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5B46ED" w:rsidRPr="0064731E" w:rsidRDefault="005B46ED" w:rsidP="005B46ED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4731E">
        <w:rPr>
          <w:rFonts w:ascii="Times New Roman" w:hAnsi="Times New Roman"/>
          <w:color w:val="000000"/>
          <w:sz w:val="26"/>
          <w:szCs w:val="26"/>
        </w:rPr>
        <w:t>ГОЛЛЕНДОРЩИК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2054CA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3B134D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5B46ED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6698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92BC8" w:rsidRDefault="005B46ED" w:rsidP="003B134D">
            <w:pPr>
              <w:jc w:val="center"/>
              <w:rPr>
                <w:sz w:val="26"/>
                <w:szCs w:val="26"/>
              </w:rPr>
            </w:pPr>
            <w:r w:rsidRPr="00292BC8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292BC8">
        <w:trPr>
          <w:gridAfter w:val="1"/>
          <w:wAfter w:w="151" w:type="pct"/>
          <w:trHeight w:val="41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8C218B" w:rsidRDefault="008C218B" w:rsidP="008C218B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C218B">
              <w:rPr>
                <w:rFonts w:ascii="Times New Roman" w:hAnsi="Times New Roman"/>
                <w:color w:val="000000"/>
                <w:sz w:val="26"/>
                <w:szCs w:val="26"/>
              </w:rPr>
              <w:t>Процесс распушки асбеста и его перемешивания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E14F89" w:rsidRPr="009627F5" w:rsidTr="003B134D">
        <w:trPr>
          <w:gridBefore w:val="2"/>
          <w:gridAfter w:val="1"/>
          <w:wBefore w:w="59" w:type="pct"/>
          <w:wAfter w:w="20" w:type="pct"/>
          <w:trHeight w:val="276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272621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2726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2726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272621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2726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2726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621" w:rsidRDefault="0027262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621" w:rsidRDefault="0027262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42F" w:rsidRDefault="00BA242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42F" w:rsidRDefault="00BA242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556"/>
        <w:gridCol w:w="1016"/>
        <w:gridCol w:w="3484"/>
        <w:gridCol w:w="1016"/>
        <w:gridCol w:w="1043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BA242F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BA242F" w:rsidRPr="009627F5" w:rsidTr="00272621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42F" w:rsidRPr="0064731E" w:rsidRDefault="00BA242F" w:rsidP="00BA2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31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42F" w:rsidRPr="00726917" w:rsidRDefault="008C218B" w:rsidP="008C2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6917">
              <w:rPr>
                <w:rFonts w:ascii="Times New Roman" w:hAnsi="Times New Roman"/>
                <w:color w:val="000000"/>
                <w:sz w:val="26"/>
                <w:szCs w:val="26"/>
              </w:rPr>
              <w:t>Процесс распушки асбеста и его перемешивания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42F" w:rsidRPr="00726917" w:rsidRDefault="00BA242F" w:rsidP="008C2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691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42F" w:rsidRPr="00726917" w:rsidRDefault="008C218B" w:rsidP="008C2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6917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распушки асбеста и перемешивания его с цементом в соответствии с заданным режимом.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42F" w:rsidRPr="0064731E" w:rsidRDefault="00BA242F" w:rsidP="0027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31E">
              <w:rPr>
                <w:rFonts w:ascii="Times New Roman" w:hAnsi="Times New Roman"/>
                <w:color w:val="000000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42F" w:rsidRPr="0064731E" w:rsidRDefault="00BA242F" w:rsidP="00272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31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C218B" w:rsidRPr="009627F5" w:rsidTr="00272621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18B" w:rsidRPr="009627F5" w:rsidRDefault="008C218B" w:rsidP="00BA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18B" w:rsidRPr="00726917" w:rsidRDefault="008C218B" w:rsidP="008C21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218B" w:rsidRPr="00726917" w:rsidRDefault="008C218B" w:rsidP="008C21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91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18B" w:rsidRPr="00726917" w:rsidRDefault="008C218B" w:rsidP="008C21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26917">
              <w:rPr>
                <w:rFonts w:ascii="Times New Roman" w:hAnsi="Times New Roman"/>
                <w:color w:val="000000"/>
                <w:sz w:val="26"/>
                <w:szCs w:val="26"/>
              </w:rPr>
              <w:t>Перемешивание полученной массы.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18B" w:rsidRPr="00994E64" w:rsidRDefault="008C218B" w:rsidP="002726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31E">
              <w:rPr>
                <w:rFonts w:ascii="Times New Roman" w:hAnsi="Times New Roman"/>
                <w:color w:val="000000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18B" w:rsidRPr="00994E64" w:rsidRDefault="008C218B" w:rsidP="002726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31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0D60E7" w:rsidRDefault="002054CA" w:rsidP="008C218B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hyperlink r:id="rId9" w:history="1">
              <w:r w:rsidR="008C218B" w:rsidRPr="000D60E7">
                <w:rPr>
                  <w:rFonts w:ascii="Times New Roman" w:hAnsi="Times New Roman"/>
                  <w:color w:val="000000"/>
                  <w:sz w:val="26"/>
                  <w:szCs w:val="26"/>
                </w:rPr>
                <w:t>Процесс распушки асбеста и его перемешивания</w:t>
              </w:r>
              <w:r w:rsidR="008C218B" w:rsidRPr="000D60E7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</w:hyperlink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8C218B" w:rsidP="008C21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9627F5" w:rsidRDefault="00BA242F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31E">
              <w:rPr>
                <w:rFonts w:ascii="Times New Roman" w:hAnsi="Times New Roman"/>
                <w:color w:val="000000"/>
                <w:sz w:val="26"/>
                <w:szCs w:val="26"/>
              </w:rPr>
              <w:t>Голлендорщик</w:t>
            </w:r>
            <w:r w:rsidR="00442D1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8C218B" w:rsidRDefault="004568A4" w:rsidP="008C21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8C218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8C21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8C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8C2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A8336D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292BC8">
        <w:tc>
          <w:tcPr>
            <w:tcW w:w="3681" w:type="dxa"/>
            <w:vAlign w:val="center"/>
          </w:tcPr>
          <w:p w:rsidR="004568A4" w:rsidRPr="00292BC8" w:rsidRDefault="008C218B" w:rsidP="00292BC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BC8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292BC8" w:rsidRDefault="008C218B" w:rsidP="00292BC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BC8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  <w:vAlign w:val="center"/>
          </w:tcPr>
          <w:p w:rsidR="004568A4" w:rsidRPr="00292BC8" w:rsidRDefault="008C218B" w:rsidP="00292BC8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BC8">
              <w:rPr>
                <w:rFonts w:ascii="Times New Roman" w:hAnsi="Times New Roman"/>
                <w:color w:val="000000"/>
                <w:sz w:val="26"/>
                <w:szCs w:val="26"/>
              </w:rPr>
              <w:t>Голлендорщик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8C218B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218B" w:rsidRPr="009627F5" w:rsidRDefault="008C218B" w:rsidP="008C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218B" w:rsidRPr="0042700D" w:rsidRDefault="008C218B" w:rsidP="008C2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700D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распушки асбеста и перемешивания его с цементом в соответствии с заданным режимом.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92BC8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92BC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BA242F" w:rsidRPr="009627F5" w:rsidTr="005A7246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242F" w:rsidRPr="009627F5" w:rsidRDefault="00BA242F" w:rsidP="00B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34E8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Осмотр </w:t>
            </w:r>
            <w:r w:rsidR="003934E8"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голлендора.</w:t>
            </w:r>
          </w:p>
          <w:p w:rsidR="003934E8" w:rsidRPr="009059A4" w:rsidRDefault="003934E8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8C218B"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одготовка к работе голлендора и ковшевой мешалки. </w:t>
            </w:r>
          </w:p>
          <w:p w:rsidR="008C218B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Пуск голлендора и ковшевой мешалки. </w:t>
            </w:r>
          </w:p>
          <w:p w:rsidR="008C218B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Наполнение голлендора водой. </w:t>
            </w:r>
          </w:p>
          <w:p w:rsidR="008C218B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Загрузка асбеста. </w:t>
            </w:r>
          </w:p>
          <w:p w:rsidR="008C218B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Перемешивание асбеста гребком. </w:t>
            </w:r>
          </w:p>
          <w:p w:rsidR="008C218B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Регулирование зазора между барабаном и планкой голлендора. Наблюдение за работой весового дозатора цемента. </w:t>
            </w:r>
          </w:p>
          <w:p w:rsidR="00BA242F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Загрузка порции цемента в голлендор.</w:t>
            </w:r>
          </w:p>
        </w:tc>
      </w:tr>
      <w:tr w:rsidR="00BA242F" w:rsidRPr="009627F5" w:rsidTr="00ED0ABC">
        <w:trPr>
          <w:trHeight w:val="27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242F" w:rsidRPr="009627F5" w:rsidDel="002A1D54" w:rsidRDefault="00BA242F" w:rsidP="00BA24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4349A" w:rsidRPr="009059A4" w:rsidRDefault="0094349A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Умение в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>едени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я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процесса распушки асбеста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349A" w:rsidRPr="009059A4" w:rsidRDefault="0094349A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перемешивания 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асбеста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с цементом в соответствии с заданным режимом. </w:t>
            </w:r>
          </w:p>
          <w:p w:rsidR="0094349A" w:rsidRPr="009059A4" w:rsidRDefault="0094349A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Навыки о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>смотр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а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и подготовк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и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к работе голлендора и ковшевой мешалки. </w:t>
            </w:r>
          </w:p>
          <w:p w:rsidR="0094349A" w:rsidRPr="009059A4" w:rsidRDefault="0094349A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Умение п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>уск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а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голлендора и ковшевой мешалки. </w:t>
            </w:r>
          </w:p>
          <w:p w:rsidR="0094349A" w:rsidRPr="009059A4" w:rsidRDefault="0094349A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>еремешивани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я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асбеста гребком. </w:t>
            </w:r>
          </w:p>
          <w:p w:rsidR="0001042C" w:rsidRPr="009059A4" w:rsidRDefault="0001042C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Умение р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>егулировани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я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зазор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ов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между барабаном и планкой голлендора. </w:t>
            </w:r>
          </w:p>
          <w:p w:rsidR="0001042C" w:rsidRPr="009059A4" w:rsidRDefault="0001042C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Навыки н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>аблюдени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я</w:t>
            </w:r>
            <w:r w:rsidR="002C12FA" w:rsidRPr="009059A4">
              <w:rPr>
                <w:rFonts w:ascii="Times New Roman" w:hAnsi="Times New Roman"/>
                <w:sz w:val="26"/>
                <w:szCs w:val="26"/>
              </w:rPr>
              <w:t xml:space="preserve"> за работой весового дозатора цемента. </w:t>
            </w:r>
          </w:p>
          <w:p w:rsidR="00442D1A" w:rsidRPr="009059A4" w:rsidRDefault="00442D1A" w:rsidP="00442D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ведения установленной технической документации.</w:t>
            </w:r>
          </w:p>
          <w:p w:rsidR="00BA242F" w:rsidRPr="009059A4" w:rsidRDefault="00442D1A" w:rsidP="00ED0A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Навыки последовательного выполнения операций в технологическом процессе.</w:t>
            </w:r>
          </w:p>
        </w:tc>
      </w:tr>
      <w:tr w:rsidR="00BA242F" w:rsidRPr="006D392C" w:rsidTr="008C218B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242F" w:rsidRPr="009627F5" w:rsidRDefault="00BA242F" w:rsidP="00B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A242F" w:rsidRPr="009059A4" w:rsidRDefault="00442D1A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Знание ус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>тройств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а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 xml:space="preserve"> и принцип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ов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 xml:space="preserve"> работы голлендора и мешалки.</w:t>
            </w:r>
          </w:p>
          <w:p w:rsidR="00AA67A8" w:rsidRPr="009059A4" w:rsidRDefault="00442D1A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Знание с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>остав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а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 xml:space="preserve"> и свойств асбеста и цемента, поступающих для приготовления асбестоцементной массы</w:t>
            </w:r>
            <w:r w:rsidR="00AA67A8" w:rsidRPr="009059A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242F" w:rsidRPr="009059A4" w:rsidRDefault="00AA67A8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 xml:space="preserve"> сорт</w:t>
            </w:r>
            <w:r w:rsidR="00442D1A" w:rsidRPr="009059A4">
              <w:rPr>
                <w:rFonts w:ascii="Times New Roman" w:hAnsi="Times New Roman"/>
                <w:sz w:val="26"/>
                <w:szCs w:val="26"/>
              </w:rPr>
              <w:t>ов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 xml:space="preserve"> и мар</w:t>
            </w:r>
            <w:r w:rsidR="00442D1A" w:rsidRPr="009059A4">
              <w:rPr>
                <w:rFonts w:ascii="Times New Roman" w:hAnsi="Times New Roman"/>
                <w:sz w:val="26"/>
                <w:szCs w:val="26"/>
              </w:rPr>
              <w:t>ок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 xml:space="preserve"> асбеста и цемента для приготовления асбестоцементной массы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12FA" w:rsidRPr="009059A4" w:rsidRDefault="00442D1A" w:rsidP="003934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Знание к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>оличественно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го</w:t>
            </w:r>
            <w:r w:rsidR="00BA242F" w:rsidRPr="009059A4">
              <w:rPr>
                <w:rFonts w:ascii="Times New Roman" w:hAnsi="Times New Roman"/>
                <w:sz w:val="26"/>
                <w:szCs w:val="26"/>
              </w:rPr>
              <w:t xml:space="preserve"> соотношения асбеста и цемента в сырьевой смеси.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BA242F" w:rsidRDefault="00BA242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292BC8">
        <w:trPr>
          <w:trHeight w:val="33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2700D" w:rsidRDefault="008C218B" w:rsidP="0042700D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2700D">
              <w:rPr>
                <w:rFonts w:ascii="Times New Roman" w:hAnsi="Times New Roman"/>
                <w:color w:val="000000"/>
                <w:sz w:val="26"/>
                <w:szCs w:val="26"/>
              </w:rPr>
              <w:t>Перемешивание полученной массы.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292BC8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292BC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8C21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8C218B" w:rsidP="008C21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242F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242F" w:rsidRPr="009627F5" w:rsidRDefault="00BA242F" w:rsidP="00B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04F16" w:rsidRPr="009059A4" w:rsidRDefault="008C218B" w:rsidP="008C21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Слив готовой асбестоцементной массы в ковшевую мешалку</w:t>
            </w:r>
            <w:r w:rsidR="00604F16"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8C218B" w:rsidRPr="009059A4" w:rsidRDefault="00604F16" w:rsidP="008C21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8C218B"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ерекачивание асбестовой суспензии в контактные смесители и другие голлендоры. </w:t>
            </w:r>
          </w:p>
          <w:p w:rsidR="008C218B" w:rsidRPr="009059A4" w:rsidRDefault="008C218B" w:rsidP="008C21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Учет количества слитых голлендоров. </w:t>
            </w:r>
          </w:p>
          <w:p w:rsidR="008C218B" w:rsidRPr="009059A4" w:rsidRDefault="008C218B" w:rsidP="008C21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Промывка голлендора и сливной трубы. </w:t>
            </w:r>
          </w:p>
          <w:p w:rsidR="008C218B" w:rsidRPr="009059A4" w:rsidRDefault="008C218B" w:rsidP="008C21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Очистка устройств для подачи асбеста и цемента. </w:t>
            </w:r>
          </w:p>
          <w:p w:rsidR="008C218B" w:rsidRPr="009059A4" w:rsidRDefault="008C218B" w:rsidP="008C21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Чистка голлендора и смазка подшипников. </w:t>
            </w:r>
          </w:p>
          <w:p w:rsidR="00BA242F" w:rsidRPr="009059A4" w:rsidRDefault="008C218B" w:rsidP="00BA24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59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в ремонте обслуживаемого оборудования.</w:t>
            </w:r>
          </w:p>
        </w:tc>
      </w:tr>
      <w:tr w:rsidR="00E20AB5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20AB5" w:rsidRPr="009627F5" w:rsidDel="002A1D54" w:rsidRDefault="00E20AB5" w:rsidP="00BA24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8732A" w:rsidRPr="009059A4" w:rsidRDefault="0078732A" w:rsidP="007873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Умение п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>еремешивани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я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полученной массы. </w:t>
            </w:r>
          </w:p>
          <w:p w:rsidR="0078732A" w:rsidRPr="009059A4" w:rsidRDefault="0078732A" w:rsidP="007873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Умение с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>лив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а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готовой массы в ковшевую мешалку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.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732A" w:rsidRPr="009059A4" w:rsidRDefault="0078732A" w:rsidP="007873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>перекачивани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я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асбестовой суспензии в контактные смесители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.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732A" w:rsidRPr="009059A4" w:rsidRDefault="0078732A" w:rsidP="007873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Ведение у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чет количества слитых голлендоров. </w:t>
            </w:r>
          </w:p>
          <w:p w:rsidR="00B808E6" w:rsidRPr="009059A4" w:rsidRDefault="00B808E6" w:rsidP="00B808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>ромывк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и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голлендора и сливной трубы. </w:t>
            </w:r>
          </w:p>
          <w:p w:rsidR="009059A4" w:rsidRDefault="00B808E6" w:rsidP="00B808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Умение о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>чистк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и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устройств для подачи асбеста и цемента. </w:t>
            </w:r>
          </w:p>
          <w:p w:rsidR="00E20AB5" w:rsidRPr="009059A4" w:rsidRDefault="00B808E6" w:rsidP="00B808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Умение ч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>истк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и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голлендора и смазк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и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подшипников. </w:t>
            </w:r>
          </w:p>
        </w:tc>
      </w:tr>
      <w:tr w:rsidR="00E20AB5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20AB5" w:rsidRPr="009627F5" w:rsidRDefault="00E20AB5" w:rsidP="00BA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934E8" w:rsidRPr="009059A4" w:rsidRDefault="003934E8" w:rsidP="003934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Знание способов прициковки ножей барабанов и гребенок голлендоров.</w:t>
            </w:r>
          </w:p>
          <w:p w:rsidR="00B808E6" w:rsidRPr="009059A4" w:rsidRDefault="00B808E6" w:rsidP="003934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>способ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ов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контроля процесса перемешивания</w:t>
            </w:r>
            <w:r w:rsidRPr="009059A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0AB5" w:rsidRPr="009059A4" w:rsidRDefault="00B808E6" w:rsidP="003934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Знание способов контроля</w:t>
            </w:r>
            <w:r w:rsidR="003934E8" w:rsidRPr="009059A4">
              <w:rPr>
                <w:rFonts w:ascii="Times New Roman" w:hAnsi="Times New Roman"/>
                <w:sz w:val="26"/>
                <w:szCs w:val="26"/>
              </w:rPr>
              <w:t xml:space="preserve"> качества асбестоцементной массы.</w:t>
            </w:r>
          </w:p>
          <w:p w:rsidR="00ED0ABC" w:rsidRPr="009059A4" w:rsidRDefault="00ED0ABC" w:rsidP="00ED0A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059A4">
              <w:rPr>
                <w:rFonts w:ascii="Times New Roman" w:hAnsi="Times New Roman"/>
                <w:sz w:val="26"/>
                <w:szCs w:val="26"/>
              </w:rPr>
              <w:t>Знание способов выявления неисправностей в работе агрегатов и их устранения.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242F" w:rsidRDefault="00BA242F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7434F" w:rsidRDefault="00D7434F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0D60E7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0E7">
              <w:rPr>
                <w:rFonts w:ascii="Times New Roman" w:hAnsi="Times New Roman"/>
                <w:sz w:val="26"/>
                <w:szCs w:val="26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CA" w:rsidRDefault="002054CA">
      <w:pPr>
        <w:spacing w:after="0" w:line="240" w:lineRule="auto"/>
      </w:pPr>
      <w:r>
        <w:separator/>
      </w:r>
    </w:p>
  </w:endnote>
  <w:endnote w:type="continuationSeparator" w:id="0">
    <w:p w:rsidR="002054CA" w:rsidRDefault="0020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CA46B9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CA" w:rsidRDefault="002054CA">
      <w:pPr>
        <w:spacing w:after="0" w:line="240" w:lineRule="auto"/>
      </w:pPr>
      <w:r>
        <w:separator/>
      </w:r>
    </w:p>
  </w:footnote>
  <w:footnote w:type="continuationSeparator" w:id="0">
    <w:p w:rsidR="002054CA" w:rsidRDefault="0020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CA46B9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CA46B9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1042C"/>
    <w:rsid w:val="0005131F"/>
    <w:rsid w:val="00060910"/>
    <w:rsid w:val="00062122"/>
    <w:rsid w:val="000731CF"/>
    <w:rsid w:val="00086A9E"/>
    <w:rsid w:val="000A7ED6"/>
    <w:rsid w:val="000B4099"/>
    <w:rsid w:val="000D60E7"/>
    <w:rsid w:val="000E336D"/>
    <w:rsid w:val="000E3E55"/>
    <w:rsid w:val="000F1BD0"/>
    <w:rsid w:val="000F5BC7"/>
    <w:rsid w:val="000F6C8E"/>
    <w:rsid w:val="0010163D"/>
    <w:rsid w:val="00101D5E"/>
    <w:rsid w:val="00153009"/>
    <w:rsid w:val="00185582"/>
    <w:rsid w:val="001A7A26"/>
    <w:rsid w:val="001C4351"/>
    <w:rsid w:val="001D06B6"/>
    <w:rsid w:val="001F3DA6"/>
    <w:rsid w:val="002054CA"/>
    <w:rsid w:val="00220BF5"/>
    <w:rsid w:val="00226AF1"/>
    <w:rsid w:val="002452C4"/>
    <w:rsid w:val="00250DAB"/>
    <w:rsid w:val="0026785C"/>
    <w:rsid w:val="00272621"/>
    <w:rsid w:val="00292BC8"/>
    <w:rsid w:val="002B1D95"/>
    <w:rsid w:val="002C12FA"/>
    <w:rsid w:val="002C350B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934E8"/>
    <w:rsid w:val="003B134D"/>
    <w:rsid w:val="0040176C"/>
    <w:rsid w:val="0042700D"/>
    <w:rsid w:val="0043387B"/>
    <w:rsid w:val="0044100A"/>
    <w:rsid w:val="00442D1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56A05"/>
    <w:rsid w:val="00563E81"/>
    <w:rsid w:val="00566256"/>
    <w:rsid w:val="00597DE2"/>
    <w:rsid w:val="005A7246"/>
    <w:rsid w:val="005B46ED"/>
    <w:rsid w:val="005B7266"/>
    <w:rsid w:val="005D58FB"/>
    <w:rsid w:val="005F2DF9"/>
    <w:rsid w:val="00604F16"/>
    <w:rsid w:val="006354A8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6F2AC9"/>
    <w:rsid w:val="0070049D"/>
    <w:rsid w:val="00726917"/>
    <w:rsid w:val="00727868"/>
    <w:rsid w:val="00776F79"/>
    <w:rsid w:val="00786457"/>
    <w:rsid w:val="0078732A"/>
    <w:rsid w:val="007A712A"/>
    <w:rsid w:val="007E7261"/>
    <w:rsid w:val="008219A0"/>
    <w:rsid w:val="00825AB2"/>
    <w:rsid w:val="00847108"/>
    <w:rsid w:val="00870696"/>
    <w:rsid w:val="0089351F"/>
    <w:rsid w:val="00895332"/>
    <w:rsid w:val="008C218B"/>
    <w:rsid w:val="008D360A"/>
    <w:rsid w:val="009059A4"/>
    <w:rsid w:val="009410BF"/>
    <w:rsid w:val="0094349A"/>
    <w:rsid w:val="009627F5"/>
    <w:rsid w:val="00963985"/>
    <w:rsid w:val="00975A59"/>
    <w:rsid w:val="009B32A4"/>
    <w:rsid w:val="009E4DEC"/>
    <w:rsid w:val="00A4602E"/>
    <w:rsid w:val="00A60E86"/>
    <w:rsid w:val="00A61053"/>
    <w:rsid w:val="00A61415"/>
    <w:rsid w:val="00A736A2"/>
    <w:rsid w:val="00A8336D"/>
    <w:rsid w:val="00A83FC5"/>
    <w:rsid w:val="00AA67A8"/>
    <w:rsid w:val="00AB6C3D"/>
    <w:rsid w:val="00AC2653"/>
    <w:rsid w:val="00AD6722"/>
    <w:rsid w:val="00B07F5B"/>
    <w:rsid w:val="00B42435"/>
    <w:rsid w:val="00B572CB"/>
    <w:rsid w:val="00B619FB"/>
    <w:rsid w:val="00B808E6"/>
    <w:rsid w:val="00B92EE9"/>
    <w:rsid w:val="00BA242F"/>
    <w:rsid w:val="00BB5E3F"/>
    <w:rsid w:val="00BD458E"/>
    <w:rsid w:val="00BD7835"/>
    <w:rsid w:val="00BE6217"/>
    <w:rsid w:val="00BE79D8"/>
    <w:rsid w:val="00BF1C79"/>
    <w:rsid w:val="00C22C95"/>
    <w:rsid w:val="00C26BB1"/>
    <w:rsid w:val="00C274BC"/>
    <w:rsid w:val="00C55167"/>
    <w:rsid w:val="00C61538"/>
    <w:rsid w:val="00C634F6"/>
    <w:rsid w:val="00C80FE6"/>
    <w:rsid w:val="00CA265A"/>
    <w:rsid w:val="00CA46B9"/>
    <w:rsid w:val="00CB7510"/>
    <w:rsid w:val="00CC55AA"/>
    <w:rsid w:val="00D25A6C"/>
    <w:rsid w:val="00D27B4D"/>
    <w:rsid w:val="00D46D9F"/>
    <w:rsid w:val="00D553DD"/>
    <w:rsid w:val="00D7434F"/>
    <w:rsid w:val="00DE21DB"/>
    <w:rsid w:val="00E14F89"/>
    <w:rsid w:val="00E20AB5"/>
    <w:rsid w:val="00E729EC"/>
    <w:rsid w:val="00E81770"/>
    <w:rsid w:val="00E8415C"/>
    <w:rsid w:val="00EA6024"/>
    <w:rsid w:val="00EB176A"/>
    <w:rsid w:val="00ED0ABC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C0D775-55AC-4C40-A678-1BE92FAB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8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24</cp:revision>
  <cp:lastPrinted>2020-03-19T12:25:00Z</cp:lastPrinted>
  <dcterms:created xsi:type="dcterms:W3CDTF">2020-07-03T07:05:00Z</dcterms:created>
  <dcterms:modified xsi:type="dcterms:W3CDTF">2020-09-02T07:25:00Z</dcterms:modified>
</cp:coreProperties>
</file>