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4346BA" w:rsidRPr="00F43135" w:rsidRDefault="004346BA" w:rsidP="004346BA">
      <w:pPr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43135">
        <w:rPr>
          <w:rFonts w:ascii="Times New Roman" w:hAnsi="Times New Roman"/>
          <w:color w:val="000000"/>
          <w:sz w:val="26"/>
          <w:szCs w:val="26"/>
        </w:rPr>
        <w:t>ГИДР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F43135">
        <w:rPr>
          <w:rFonts w:ascii="Times New Roman" w:hAnsi="Times New Roman"/>
          <w:color w:val="000000"/>
          <w:sz w:val="26"/>
          <w:szCs w:val="26"/>
        </w:rPr>
        <w:t>ТЕРМИСТ</w:t>
      </w:r>
    </w:p>
    <w:p w:rsidR="000F5BC7" w:rsidRPr="009627F5" w:rsidRDefault="000F5BC7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AC3943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4346BA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E559A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44A43" w:rsidRDefault="004346BA" w:rsidP="00AC3943">
            <w:pPr>
              <w:jc w:val="center"/>
              <w:rPr>
                <w:sz w:val="26"/>
                <w:szCs w:val="26"/>
              </w:rPr>
            </w:pPr>
            <w:r w:rsidRPr="00D44A43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D44A43">
        <w:trPr>
          <w:gridAfter w:val="1"/>
          <w:wAfter w:w="151" w:type="pct"/>
          <w:trHeight w:val="416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57544A" w:rsidRDefault="0057544A" w:rsidP="0057544A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Процесс твердения асбестоцементных труб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C8237E">
        <w:trPr>
          <w:gridBefore w:val="2"/>
          <w:gridAfter w:val="1"/>
          <w:wBefore w:w="59" w:type="pct"/>
          <w:wAfter w:w="20" w:type="pct"/>
          <w:trHeight w:val="276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14F89" w:rsidRPr="00546966" w:rsidRDefault="00E14F89" w:rsidP="00E14F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Операторы машин 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E14F89" w:rsidRPr="006D392C" w:rsidTr="00D44A43">
        <w:trPr>
          <w:gridBefore w:val="1"/>
          <w:wBefore w:w="40" w:type="pct"/>
          <w:trHeight w:val="356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D44A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D44A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E14F89" w:rsidRPr="00FA7D27" w:rsidTr="00D44A43">
        <w:trPr>
          <w:gridBefore w:val="1"/>
          <w:wBefore w:w="40" w:type="pct"/>
          <w:trHeight w:val="41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D44A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546966" w:rsidRDefault="00E14F89" w:rsidP="00D44A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Pr="009B0B01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246" w:rsidRDefault="005A7246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37E" w:rsidRDefault="00C8237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37E" w:rsidRDefault="00C8237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6BA" w:rsidRDefault="004346B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6BA" w:rsidRDefault="004346BA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259"/>
        <w:gridCol w:w="1135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4346BA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57544A" w:rsidRPr="009627F5" w:rsidTr="00015CEC">
        <w:trPr>
          <w:gridAfter w:val="1"/>
          <w:wAfter w:w="9" w:type="pct"/>
          <w:trHeight w:val="1380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F43135" w:rsidRDefault="0057544A" w:rsidP="0043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F43135" w:rsidRDefault="0057544A" w:rsidP="004346B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Процесс твердения асбестоцементных труб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F43135" w:rsidRDefault="0057544A" w:rsidP="0043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57544A" w:rsidRDefault="0057544A" w:rsidP="005754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Ведение технологического процесса твердения асбестоцементных труб различных диаметров в бассейнах.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F43135" w:rsidRDefault="0057544A" w:rsidP="0043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4A" w:rsidRPr="00F43135" w:rsidRDefault="0057544A" w:rsidP="004346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7544A" w:rsidP="0057544A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Процесс твердения асбестоцементных труб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D44A43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44A43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D44A43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44A43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D27DB8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4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44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D27DB8">
        <w:tc>
          <w:tcPr>
            <w:tcW w:w="23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7DB8" w:rsidTr="00D27DB8">
        <w:tc>
          <w:tcPr>
            <w:tcW w:w="23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27DB8" w:rsidRDefault="00D27DB8" w:rsidP="00D27D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45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9627F5" w:rsidRDefault="004346BA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135">
              <w:rPr>
                <w:rFonts w:ascii="Times New Roman" w:hAnsi="Times New Roman"/>
                <w:color w:val="000000"/>
                <w:sz w:val="26"/>
                <w:szCs w:val="26"/>
              </w:rPr>
              <w:t>Гидротермист</w:t>
            </w:r>
            <w:r w:rsidR="00D44A43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57544A" w:rsidRDefault="004568A4" w:rsidP="0057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5754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5754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57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57544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0178A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lastRenderedPageBreak/>
              <w:t>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94E64">
        <w:rPr>
          <w:rFonts w:ascii="Times New Roman" w:hAnsi="Times New Roman"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D44A43" w:rsidRDefault="0057544A" w:rsidP="0057544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A43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D44A43" w:rsidRDefault="0057544A" w:rsidP="0057544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A43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4568A4" w:rsidRPr="00D44A43" w:rsidRDefault="0057544A" w:rsidP="0057544A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4A43">
              <w:rPr>
                <w:rFonts w:ascii="Times New Roman" w:hAnsi="Times New Roman"/>
                <w:color w:val="000000"/>
                <w:sz w:val="26"/>
                <w:szCs w:val="26"/>
              </w:rPr>
              <w:t>Гидротермист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4346BA">
        <w:trPr>
          <w:trHeight w:val="414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57544A" w:rsidP="005754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Ведение технологического процесса твердения асбестоцементных труб различных диаметров в бассейнах.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D44A43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D44A43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D27DB8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4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448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D27DB8">
        <w:tc>
          <w:tcPr>
            <w:tcW w:w="23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D27DB8" w:rsidTr="00D27DB8">
        <w:tc>
          <w:tcPr>
            <w:tcW w:w="23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D27DB8" w:rsidRDefault="00D27DB8" w:rsidP="00D27D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45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27DB8" w:rsidRDefault="00D27DB8" w:rsidP="00D27DB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4346BA" w:rsidRPr="009627F5" w:rsidTr="004346BA">
        <w:trPr>
          <w:trHeight w:val="5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6BA" w:rsidRPr="009627F5" w:rsidRDefault="004346BA" w:rsidP="0043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>Заполнение бассейна водой.</w:t>
            </w:r>
          </w:p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>Наблюдение за уровнем и температурой воды в бассейне. Регулирование давления пара.</w:t>
            </w:r>
          </w:p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 xml:space="preserve">Строповка труб. </w:t>
            </w:r>
          </w:p>
          <w:p w:rsid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 xml:space="preserve">Ведение технологического процесса твердения асбестоцементных труб различных диаметров в бассейнах. Выгрузка труб краном и подача их на обработку. </w:t>
            </w:r>
          </w:p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 xml:space="preserve">Наблюдение за состоянием подводящих магистралей, подъемных крышек, полков для укладки труб, траверс для захвата труб. </w:t>
            </w:r>
          </w:p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>Чистка бассейнов.</w:t>
            </w:r>
          </w:p>
          <w:p w:rsidR="00596941" w:rsidRPr="00596941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 xml:space="preserve">Учет движения труб. </w:t>
            </w:r>
          </w:p>
          <w:p w:rsidR="004346BA" w:rsidRPr="00596941" w:rsidRDefault="00484509" w:rsidP="0059694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>Устранение неполадок в работе оборудования.</w:t>
            </w:r>
          </w:p>
        </w:tc>
      </w:tr>
      <w:tr w:rsidR="004346BA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6BA" w:rsidRPr="009627F5" w:rsidDel="002A1D54" w:rsidRDefault="004346BA" w:rsidP="004346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96941" w:rsidRDefault="00596941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5754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технологического процесса твердения асбестоцементных труб различных диаметров в бассейнах.</w:t>
            </w:r>
          </w:p>
          <w:p w:rsidR="004346BA" w:rsidRPr="00596941" w:rsidRDefault="00C0178A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="004346BA"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едени</w:t>
            </w:r>
            <w:r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4346BA"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документации.</w:t>
            </w:r>
          </w:p>
          <w:p w:rsidR="00596941" w:rsidRDefault="00596941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регулирования давления пара.</w:t>
            </w:r>
          </w:p>
          <w:p w:rsidR="00DF2489" w:rsidRDefault="00DF248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ведения учёта движения труб.</w:t>
            </w:r>
          </w:p>
          <w:p w:rsidR="004346BA" w:rsidRPr="00596941" w:rsidRDefault="00C0178A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</w:t>
            </w:r>
            <w:r w:rsidR="004346BA"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оследовательно</w:t>
            </w:r>
            <w:r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 выполнения</w:t>
            </w:r>
            <w:r w:rsidR="004346BA" w:rsidRPr="005969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операций в технологическом процессе.</w:t>
            </w:r>
          </w:p>
          <w:p w:rsidR="004346BA" w:rsidRPr="00596941" w:rsidRDefault="00C0178A" w:rsidP="0059694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96941">
              <w:rPr>
                <w:rFonts w:ascii="Times New Roman" w:hAnsi="Times New Roman"/>
                <w:sz w:val="26"/>
                <w:szCs w:val="26"/>
              </w:rPr>
              <w:t xml:space="preserve">Навыки </w:t>
            </w:r>
            <w:r w:rsidR="00596941">
              <w:rPr>
                <w:rFonts w:ascii="Times New Roman" w:hAnsi="Times New Roman"/>
                <w:sz w:val="26"/>
                <w:szCs w:val="26"/>
              </w:rPr>
              <w:t>устранения неполадок в работе оборудования.</w:t>
            </w:r>
          </w:p>
        </w:tc>
      </w:tr>
      <w:tr w:rsidR="004346BA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346BA" w:rsidRPr="009627F5" w:rsidRDefault="004346BA" w:rsidP="00434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устройства бассейнов.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принципов действия водопроводных и паропроводных магистралей.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установленного технологического режима водного твердения асбестоцементных труб.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правил транспортировки труб краном.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способов обеспечения сохранности труб при перемещении.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инструкции стропальщика.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видов дефектов продукции.</w:t>
            </w:r>
          </w:p>
          <w:p w:rsidR="00484509" w:rsidRPr="00484509" w:rsidRDefault="00484509" w:rsidP="004346B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 xml:space="preserve">Знание способов предупреждения и устранения дефектов. </w:t>
            </w:r>
          </w:p>
          <w:p w:rsidR="004346BA" w:rsidRPr="00F43135" w:rsidRDefault="00484509" w:rsidP="004845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4509">
              <w:rPr>
                <w:rFonts w:ascii="Times New Roman" w:hAnsi="Times New Roman"/>
                <w:sz w:val="26"/>
                <w:szCs w:val="26"/>
              </w:rPr>
              <w:t>Знание правил ухода за оборудованием.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346BA" w:rsidRDefault="004346BA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27B4D" w:rsidRDefault="00D27B4D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11E57" w:rsidRDefault="00511E57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62" w:rsidRDefault="00864D62">
      <w:pPr>
        <w:spacing w:after="0" w:line="240" w:lineRule="auto"/>
      </w:pPr>
      <w:r>
        <w:separator/>
      </w:r>
    </w:p>
  </w:endnote>
  <w:endnote w:type="continuationSeparator" w:id="0">
    <w:p w:rsidR="00864D62" w:rsidRDefault="0086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62" w:rsidRDefault="00864D62">
      <w:pPr>
        <w:spacing w:after="0" w:line="240" w:lineRule="auto"/>
      </w:pPr>
      <w:r>
        <w:separator/>
      </w:r>
    </w:p>
  </w:footnote>
  <w:footnote w:type="continuationSeparator" w:id="0">
    <w:p w:rsidR="00864D62" w:rsidRDefault="0086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31CF"/>
    <w:rsid w:val="00086A9E"/>
    <w:rsid w:val="000A7ED6"/>
    <w:rsid w:val="000B4099"/>
    <w:rsid w:val="000E3E55"/>
    <w:rsid w:val="000F1BD0"/>
    <w:rsid w:val="000F5A59"/>
    <w:rsid w:val="000F5BC7"/>
    <w:rsid w:val="000F6C8E"/>
    <w:rsid w:val="0010163D"/>
    <w:rsid w:val="00101D5E"/>
    <w:rsid w:val="00153009"/>
    <w:rsid w:val="00185582"/>
    <w:rsid w:val="001A7A26"/>
    <w:rsid w:val="001B604E"/>
    <w:rsid w:val="001C3F15"/>
    <w:rsid w:val="001C4351"/>
    <w:rsid w:val="001F3DA6"/>
    <w:rsid w:val="00220BF5"/>
    <w:rsid w:val="00226AF1"/>
    <w:rsid w:val="002452C4"/>
    <w:rsid w:val="00250DAB"/>
    <w:rsid w:val="0026785C"/>
    <w:rsid w:val="002B1D95"/>
    <w:rsid w:val="002C350B"/>
    <w:rsid w:val="002E00DD"/>
    <w:rsid w:val="002E7620"/>
    <w:rsid w:val="00311C9E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40176C"/>
    <w:rsid w:val="0043387B"/>
    <w:rsid w:val="004346BA"/>
    <w:rsid w:val="0044100A"/>
    <w:rsid w:val="004455D1"/>
    <w:rsid w:val="00451B91"/>
    <w:rsid w:val="004568A4"/>
    <w:rsid w:val="00457BFD"/>
    <w:rsid w:val="00471081"/>
    <w:rsid w:val="00484509"/>
    <w:rsid w:val="0048653D"/>
    <w:rsid w:val="004D07FE"/>
    <w:rsid w:val="004D34ED"/>
    <w:rsid w:val="004D55D7"/>
    <w:rsid w:val="004E2852"/>
    <w:rsid w:val="004E6D7C"/>
    <w:rsid w:val="004F31D2"/>
    <w:rsid w:val="00506BEF"/>
    <w:rsid w:val="00511E57"/>
    <w:rsid w:val="005143E9"/>
    <w:rsid w:val="00522579"/>
    <w:rsid w:val="00532214"/>
    <w:rsid w:val="005347C8"/>
    <w:rsid w:val="00546E38"/>
    <w:rsid w:val="005525CB"/>
    <w:rsid w:val="00563E81"/>
    <w:rsid w:val="00566256"/>
    <w:rsid w:val="0057544A"/>
    <w:rsid w:val="00596941"/>
    <w:rsid w:val="00597DE2"/>
    <w:rsid w:val="005A7246"/>
    <w:rsid w:val="005B7266"/>
    <w:rsid w:val="005D58FB"/>
    <w:rsid w:val="005F2DF9"/>
    <w:rsid w:val="00623C6A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27868"/>
    <w:rsid w:val="00776F79"/>
    <w:rsid w:val="00786457"/>
    <w:rsid w:val="007A712A"/>
    <w:rsid w:val="007E7261"/>
    <w:rsid w:val="008219A0"/>
    <w:rsid w:val="00825AB2"/>
    <w:rsid w:val="00847108"/>
    <w:rsid w:val="00864D62"/>
    <w:rsid w:val="0089351F"/>
    <w:rsid w:val="00895332"/>
    <w:rsid w:val="008D360A"/>
    <w:rsid w:val="009410BF"/>
    <w:rsid w:val="009627F5"/>
    <w:rsid w:val="00963985"/>
    <w:rsid w:val="00975A59"/>
    <w:rsid w:val="009B0B01"/>
    <w:rsid w:val="009B32A4"/>
    <w:rsid w:val="00A4602E"/>
    <w:rsid w:val="00A60E86"/>
    <w:rsid w:val="00A61053"/>
    <w:rsid w:val="00A61415"/>
    <w:rsid w:val="00A736A2"/>
    <w:rsid w:val="00A83FC5"/>
    <w:rsid w:val="00AB6C3D"/>
    <w:rsid w:val="00AC2653"/>
    <w:rsid w:val="00AC3943"/>
    <w:rsid w:val="00AD6722"/>
    <w:rsid w:val="00B07F5B"/>
    <w:rsid w:val="00B42435"/>
    <w:rsid w:val="00B572CB"/>
    <w:rsid w:val="00B619FB"/>
    <w:rsid w:val="00B92EE9"/>
    <w:rsid w:val="00BB5E3F"/>
    <w:rsid w:val="00BD458E"/>
    <w:rsid w:val="00BD7835"/>
    <w:rsid w:val="00BE79D8"/>
    <w:rsid w:val="00BF1C79"/>
    <w:rsid w:val="00C0178A"/>
    <w:rsid w:val="00C22C95"/>
    <w:rsid w:val="00C26BB1"/>
    <w:rsid w:val="00C274BC"/>
    <w:rsid w:val="00C55167"/>
    <w:rsid w:val="00C61538"/>
    <w:rsid w:val="00C634F6"/>
    <w:rsid w:val="00C80FE6"/>
    <w:rsid w:val="00C8237E"/>
    <w:rsid w:val="00CA265A"/>
    <w:rsid w:val="00CB7510"/>
    <w:rsid w:val="00CC55AA"/>
    <w:rsid w:val="00D25A6C"/>
    <w:rsid w:val="00D27B4D"/>
    <w:rsid w:val="00D27DB8"/>
    <w:rsid w:val="00D44A43"/>
    <w:rsid w:val="00D46D9F"/>
    <w:rsid w:val="00D553DD"/>
    <w:rsid w:val="00DE21DB"/>
    <w:rsid w:val="00DE2A1F"/>
    <w:rsid w:val="00DF2489"/>
    <w:rsid w:val="00E14F89"/>
    <w:rsid w:val="00E729EC"/>
    <w:rsid w:val="00E81770"/>
    <w:rsid w:val="00E8415C"/>
    <w:rsid w:val="00EB176A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AC3A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14</cp:revision>
  <cp:lastPrinted>2020-03-19T12:25:00Z</cp:lastPrinted>
  <dcterms:created xsi:type="dcterms:W3CDTF">2020-07-03T06:33:00Z</dcterms:created>
  <dcterms:modified xsi:type="dcterms:W3CDTF">2020-09-02T07:21:00Z</dcterms:modified>
</cp:coreProperties>
</file>