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6D392C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6D392C">
        <w:rPr>
          <w:rFonts w:ascii="Times New Roman" w:hAnsi="Times New Roman"/>
          <w:b/>
          <w:sz w:val="24"/>
          <w:szCs w:val="28"/>
        </w:rPr>
        <w:t>ПРОФЕССИОНАЛЬНЫЙ СТАНДАРТ</w:t>
      </w:r>
    </w:p>
    <w:p w:rsidR="00E81770" w:rsidRPr="00E81770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0"/>
          <w:szCs w:val="26"/>
        </w:rPr>
      </w:pPr>
    </w:p>
    <w:p w:rsidR="000F5BC7" w:rsidRPr="009627F5" w:rsidRDefault="0093576A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135">
        <w:rPr>
          <w:rFonts w:ascii="Times New Roman" w:hAnsi="Times New Roman"/>
          <w:color w:val="000000" w:themeColor="text1"/>
          <w:sz w:val="26"/>
          <w:szCs w:val="26"/>
        </w:rPr>
        <w:t xml:space="preserve">ВАЛЬЦОВЩИК ГИДРОИЗОЛЯЦИОННЫХ МАТЕРИАЛОВ </w:t>
      </w:r>
      <w:r w:rsidR="000F5BC7"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4D6E13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" o:spid="_x0000_s1026" style="position:absolute;left:0;text-align:left;margin-left:5.3pt;margin-top:8.9pt;width:346.5pt;height:66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<v:path arrowok="t"/>
            <v:textbox>
              <w:txbxContent>
                <w:p w:rsidR="006D392C" w:rsidRPr="006D392C" w:rsidRDefault="006D392C" w:rsidP="006D392C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t>Ассоциация предприятий промышленности строительных материалов Узбекистана («Узпростройматериалы»).</w:t>
                  </w: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br/>
                    <w:t>Адрес: г.Ташкент, Яккасарайский район, улица «Тафаккур», дом 68А. Телефон: 71 252 20 63, 71 252 20 65.</w:t>
                  </w:r>
                  <w:r>
                    <w:rPr>
                      <w:rFonts w:ascii="Times New Roman" w:hAnsi="Times New Roman"/>
                      <w:sz w:val="20"/>
                      <w:szCs w:val="26"/>
                    </w:rPr>
                    <w:br/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>E-mail</w:t>
                  </w:r>
                  <w:r w:rsidRPr="006D392C">
                    <w:rPr>
                      <w:rFonts w:ascii="Times New Roman" w:hAnsi="Times New Roman"/>
                    </w:rPr>
                    <w:t xml:space="preserve">: </w:t>
                  </w:r>
                  <w:hyperlink r:id="rId7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info@uzsm.uz</w:t>
                    </w:r>
                  </w:hyperlink>
                  <w:r w:rsidRPr="006D392C">
                    <w:rPr>
                      <w:rFonts w:ascii="Times New Roman" w:hAnsi="Times New Roman"/>
                    </w:rPr>
                    <w:t xml:space="preserve"> </w:t>
                  </w:r>
                  <w:r w:rsidRPr="006D392C">
                    <w:rPr>
                      <w:rFonts w:ascii="Times New Roman" w:hAnsi="Times New Roman"/>
                      <w:lang w:val="uz-Cyrl-UZ"/>
                    </w:rPr>
                    <w:t>,</w:t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hyperlink r:id="rId8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www.uzsm.uz</w:t>
                    </w:r>
                  </w:hyperlink>
                </w:p>
              </w:txbxContent>
            </v:textbox>
          </v:rect>
        </w:pic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9627F5" w:rsidTr="0048775A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93576A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D2E0A" w:rsidRDefault="0093576A" w:rsidP="0048775A">
            <w:pPr>
              <w:jc w:val="center"/>
              <w:rPr>
                <w:sz w:val="26"/>
                <w:szCs w:val="26"/>
                <w:lang w:val="en-US"/>
              </w:rPr>
            </w:pPr>
            <w:r w:rsidRPr="002D2E0A">
              <w:rPr>
                <w:rFonts w:ascii="Times New Roman" w:hAnsi="Times New Roman"/>
                <w:sz w:val="26"/>
                <w:szCs w:val="26"/>
              </w:rPr>
              <w:t>F.029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160BAF">
        <w:trPr>
          <w:gridAfter w:val="1"/>
          <w:wAfter w:w="151" w:type="pct"/>
          <w:trHeight w:val="341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9627F5" w:rsidRDefault="00160BAF" w:rsidP="00E81770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Смешивание и пластификация </w:t>
            </w:r>
            <w:r w:rsidR="00741A4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 </w:t>
            </w:r>
            <w:r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соответствии с заданным режимом.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6"/>
        <w:gridCol w:w="1597"/>
        <w:gridCol w:w="68"/>
        <w:gridCol w:w="802"/>
        <w:gridCol w:w="2178"/>
        <w:gridCol w:w="4643"/>
        <w:gridCol w:w="38"/>
      </w:tblGrid>
      <w:tr w:rsidR="00E14F89" w:rsidRPr="009627F5" w:rsidTr="002D2E0A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2D2E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8212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2D2E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Операторы машин по обработке металлов и минерального сырья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93576A" w:rsidRPr="006D392C" w:rsidTr="005A7246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576A" w:rsidRPr="00264135" w:rsidRDefault="0093576A" w:rsidP="00935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576A" w:rsidRPr="00264135" w:rsidRDefault="0093576A" w:rsidP="00935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6413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Производство прочей неметаллической минеральной продукции, не включенной в другие категории</w:t>
            </w:r>
          </w:p>
        </w:tc>
        <w:bookmarkStart w:id="0" w:name="_GoBack"/>
        <w:bookmarkEnd w:id="0"/>
      </w:tr>
      <w:tr w:rsidR="0093576A" w:rsidRPr="00FA7D27" w:rsidTr="009E7AE5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576A" w:rsidRPr="00264135" w:rsidRDefault="0093576A" w:rsidP="00935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r w:rsidRPr="00264135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43.99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576A" w:rsidRPr="00264135" w:rsidRDefault="0093576A" w:rsidP="009357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6413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Прочие специализированные строительные работы, не включенные в другие категории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93576A" w:rsidRDefault="0093576A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0BAF" w:rsidRDefault="00160BA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0BAF" w:rsidRDefault="00160BA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0BAF" w:rsidRDefault="00160BA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0BAF" w:rsidRDefault="00160BA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0BAF" w:rsidRDefault="00160BA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0BAF" w:rsidRDefault="00160BA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0BAF" w:rsidRDefault="00160BA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0BAF" w:rsidRDefault="00160BA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0BAF" w:rsidRDefault="00160BA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0BAF" w:rsidRDefault="00160BA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0BAF" w:rsidRDefault="00160BA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0BAF" w:rsidRDefault="00160BA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0BAF" w:rsidRDefault="00160BA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0BAF" w:rsidRDefault="00160BA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0BAF" w:rsidRDefault="00160BA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0BAF" w:rsidRDefault="00160BA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0BAF" w:rsidRDefault="00160BA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2551"/>
        <w:gridCol w:w="1021"/>
        <w:gridCol w:w="3484"/>
        <w:gridCol w:w="1021"/>
        <w:gridCol w:w="1035"/>
        <w:gridCol w:w="20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160BAF">
        <w:trPr>
          <w:gridAfter w:val="1"/>
          <w:wAfter w:w="10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60B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</w:tr>
      <w:tr w:rsidR="0093576A" w:rsidRPr="009627F5" w:rsidTr="00160BAF">
        <w:trPr>
          <w:gridAfter w:val="1"/>
          <w:wAfter w:w="10" w:type="pct"/>
          <w:trHeight w:val="964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76A" w:rsidRPr="00264135" w:rsidRDefault="0093576A" w:rsidP="00935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3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76A" w:rsidRPr="00264135" w:rsidRDefault="0093576A" w:rsidP="00160B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Смешивание и пластификация </w:t>
            </w:r>
            <w:r w:rsidR="00741A4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 </w:t>
            </w:r>
            <w:r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соответствии с заданным режимом.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6A" w:rsidRPr="00264135" w:rsidRDefault="0093576A" w:rsidP="009357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6A" w:rsidRPr="00264135" w:rsidRDefault="00160BAF" w:rsidP="00160B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Смешивание резиновой крошки, битума, асбеста, кумароновой смолы, пластификаторов в вальцах в соответствии с заданным режимом.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6A" w:rsidRPr="00264135" w:rsidRDefault="0093576A" w:rsidP="00160B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А/01.3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76A" w:rsidRPr="00264135" w:rsidRDefault="0093576A" w:rsidP="00160B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160BAF" w:rsidRPr="009627F5" w:rsidTr="00160BAF">
        <w:trPr>
          <w:gridAfter w:val="1"/>
          <w:wAfter w:w="10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BAF" w:rsidRPr="009627F5" w:rsidRDefault="00160BAF" w:rsidP="00935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BAF" w:rsidRPr="009627F5" w:rsidRDefault="00160BAF" w:rsidP="00935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0BAF" w:rsidRPr="00994E64" w:rsidRDefault="00160BAF" w:rsidP="009357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BAF" w:rsidRPr="00994E64" w:rsidRDefault="00160BAF" w:rsidP="00160B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Пластификация резиновой крошки, битума, асбеста, кумароновой смолы, пластификаторов в вальцах в соответствии с заданным режимом.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BAF" w:rsidRPr="00994E64" w:rsidRDefault="00160BAF" w:rsidP="00160B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А/02.3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BAF" w:rsidRPr="00994E64" w:rsidRDefault="00160BAF" w:rsidP="00160B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32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160BAF" w:rsidP="00160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Смешивание и пластификация </w:t>
            </w:r>
            <w:r w:rsidR="00741A4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 </w:t>
            </w:r>
            <w:r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соответствии с заданным режимом.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4568A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4568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D392C" w:rsidRDefault="00615F80" w:rsidP="00615F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0B4099" w:rsidRPr="00A43840" w:rsidRDefault="0093576A" w:rsidP="000B409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Вальцовщик гидроизоляционных материалов</w:t>
            </w:r>
            <w:r w:rsidR="00A4384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10163D" w:rsidRPr="009627F5" w:rsidTr="00A43840">
        <w:trPr>
          <w:trHeight w:val="557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160BAF" w:rsidRDefault="004568A4" w:rsidP="00160B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Профессиональная школа на базе 9-ти летнего цикла образования</w:t>
            </w:r>
            <w:r w:rsidR="00160BA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68A4" w:rsidRPr="004568A4" w:rsidRDefault="004568A4" w:rsidP="00160B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68A4">
              <w:rPr>
                <w:rFonts w:ascii="Times New Roman" w:hAnsi="Times New Roman"/>
                <w:sz w:val="26"/>
                <w:szCs w:val="26"/>
              </w:rPr>
              <w:t>СПТУ), полученное до 2001 года.</w:t>
            </w:r>
          </w:p>
          <w:p w:rsidR="0010163D" w:rsidRPr="009627F5" w:rsidRDefault="004568A4" w:rsidP="00160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</w:t>
            </w:r>
            <w:r w:rsidR="00160BA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9627F5" w:rsidRDefault="004568A4" w:rsidP="0010163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994E64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A43840">
              <w:rPr>
                <w:rFonts w:ascii="Times New Roman" w:hAnsi="Times New Roman"/>
                <w:sz w:val="26"/>
                <w:szCs w:val="26"/>
              </w:rPr>
              <w:t>.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</w:t>
            </w:r>
            <w:r w:rsidRPr="00994E64">
              <w:rPr>
                <w:rFonts w:ascii="Times New Roman" w:hAnsi="Times New Roman"/>
                <w:sz w:val="26"/>
                <w:szCs w:val="26"/>
              </w:rPr>
              <w:lastRenderedPageBreak/>
              <w:t>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0163D" w:rsidRPr="009627F5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94E64">
        <w:rPr>
          <w:rFonts w:ascii="Times New Roman" w:hAnsi="Times New Roman"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Tr="00190E3E">
        <w:tc>
          <w:tcPr>
            <w:tcW w:w="3681" w:type="dxa"/>
            <w:vAlign w:val="center"/>
          </w:tcPr>
          <w:p w:rsidR="004568A4" w:rsidRPr="00160BAF" w:rsidRDefault="00160BAF" w:rsidP="00190E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BAF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4568A4" w:rsidRPr="00160BAF" w:rsidRDefault="00160BAF" w:rsidP="00190E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BAF">
              <w:rPr>
                <w:rFonts w:ascii="Times New Roman" w:hAnsi="Times New Roman"/>
                <w:sz w:val="26"/>
                <w:szCs w:val="26"/>
              </w:rPr>
              <w:t>8212</w:t>
            </w:r>
          </w:p>
        </w:tc>
        <w:tc>
          <w:tcPr>
            <w:tcW w:w="4387" w:type="dxa"/>
            <w:vAlign w:val="center"/>
          </w:tcPr>
          <w:p w:rsidR="004568A4" w:rsidRPr="00160BAF" w:rsidRDefault="00160BAF" w:rsidP="00190E3E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BA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Вальцовщик гидроизоляционных материалов</w:t>
            </w: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F5BC7" w:rsidRPr="009627F5" w:rsidTr="005A7246">
        <w:trPr>
          <w:trHeight w:val="56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160BAF" w:rsidP="00160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Смешивание резиновой крошки, битума, асбеста, кумароновой смолы, пластификаторов в вальцах в соответствии с заданным режимом.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F124E8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124E8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10163D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163D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0163D" w:rsidRDefault="00615F80" w:rsidP="00615F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9"/>
      </w:tblGrid>
      <w:tr w:rsidR="0093576A" w:rsidRPr="009627F5" w:rsidTr="00A43840">
        <w:trPr>
          <w:trHeight w:val="281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3576A" w:rsidRPr="009627F5" w:rsidRDefault="0093576A" w:rsidP="00935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0BAF" w:rsidRPr="00160BAF" w:rsidRDefault="00160BAF" w:rsidP="009357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60BA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Загрузка сырьевых компонентов в смесительные вальцы в установленной последовательности. </w:t>
            </w:r>
          </w:p>
          <w:p w:rsidR="0093576A" w:rsidRDefault="00160BAF" w:rsidP="009357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60BA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Подача пара на обогрев вальцев и отвод конденсата.</w:t>
            </w:r>
          </w:p>
          <w:p w:rsidR="004305CF" w:rsidRPr="00264135" w:rsidRDefault="00160BAF" w:rsidP="00AD36D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Регулирование температуры нагрева вальцев во время смешивания компонентов и зазоров между вальцами.</w:t>
            </w:r>
          </w:p>
        </w:tc>
      </w:tr>
      <w:tr w:rsidR="0093576A" w:rsidRPr="009627F5" w:rsidTr="005A7246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3576A" w:rsidRPr="009627F5" w:rsidDel="002A1D54" w:rsidRDefault="0093576A" w:rsidP="009357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36D0" w:rsidRDefault="00015254" w:rsidP="00AD36D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с</w:t>
            </w:r>
            <w:r w:rsidR="00AD36D0"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мешивани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</w:t>
            </w:r>
            <w:r w:rsidR="00AD36D0"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резиновой крошки, битума, асбеста, кумароновой смолы, пластификаторов в вальцах в соответствии с заданным режимом.</w:t>
            </w:r>
          </w:p>
          <w:p w:rsidR="00AD36D0" w:rsidRPr="00160BAF" w:rsidRDefault="00015254" w:rsidP="00AD36D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Умение з</w:t>
            </w:r>
            <w:r w:rsidR="00AD36D0" w:rsidRPr="00160BA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агрузк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="00AD36D0" w:rsidRPr="00160BA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сырьевых компонентов в смесительные вальцы в установленной последовательности. </w:t>
            </w:r>
          </w:p>
          <w:p w:rsidR="00AD36D0" w:rsidRDefault="00015254" w:rsidP="00AD36D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п</w:t>
            </w:r>
            <w:r w:rsidR="00AD36D0" w:rsidRPr="00160BA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одач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="00AD36D0" w:rsidRPr="00160BA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пара на обогрев вальцев и отвод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="00AD36D0" w:rsidRPr="00160BAF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конденсата.</w:t>
            </w:r>
          </w:p>
          <w:p w:rsidR="0093576A" w:rsidRDefault="00BB5941" w:rsidP="00AD36D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Навыки р</w:t>
            </w:r>
            <w:r w:rsidR="00AD36D0"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егулировани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</w:t>
            </w:r>
            <w:r w:rsidR="00AD36D0"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температуры нагрева вальцев во время </w:t>
            </w:r>
            <w:r w:rsidR="00AD36D0"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смешивания компонентов и зазоров между вальцами.</w:t>
            </w:r>
          </w:p>
          <w:p w:rsidR="009F73A5" w:rsidRPr="00F43135" w:rsidRDefault="009F73A5" w:rsidP="009F73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Навыки в</w:t>
            </w:r>
            <w:r w:rsidRPr="00F4313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я</w:t>
            </w:r>
            <w:r w:rsidRPr="00F4313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установленной технической документации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9F73A5" w:rsidRPr="00F43135" w:rsidRDefault="009F73A5" w:rsidP="009F73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Навыки п</w:t>
            </w:r>
            <w:r w:rsidRPr="00F4313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оследовательно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го выполнения</w:t>
            </w:r>
            <w:r w:rsidRPr="00F4313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операций в технологическом процессе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9F73A5" w:rsidRPr="00264135" w:rsidRDefault="009F73A5" w:rsidP="009F73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н</w:t>
            </w:r>
            <w:r w:rsidRPr="00F43135">
              <w:rPr>
                <w:rFonts w:ascii="Times New Roman" w:hAnsi="Times New Roman"/>
                <w:color w:val="000000"/>
                <w:sz w:val="26"/>
                <w:szCs w:val="26"/>
              </w:rPr>
              <w:t>астройк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4313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контрольно-измерительных инструментов и приспособлений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93576A" w:rsidRPr="006D392C" w:rsidTr="005A7246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3576A" w:rsidRPr="009627F5" w:rsidRDefault="0093576A" w:rsidP="00935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3576A" w:rsidRPr="004059FB" w:rsidRDefault="00F401C8" w:rsidP="009357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59FB">
              <w:rPr>
                <w:rFonts w:ascii="Times New Roman" w:hAnsi="Times New Roman"/>
                <w:sz w:val="26"/>
                <w:szCs w:val="26"/>
              </w:rPr>
              <w:t>Знание у</w:t>
            </w:r>
            <w:r w:rsidR="0093576A" w:rsidRPr="004059FB">
              <w:rPr>
                <w:rFonts w:ascii="Times New Roman" w:hAnsi="Times New Roman"/>
                <w:sz w:val="26"/>
                <w:szCs w:val="26"/>
              </w:rPr>
              <w:t>стройств и принцип</w:t>
            </w:r>
            <w:r w:rsidRPr="004059FB">
              <w:rPr>
                <w:rFonts w:ascii="Times New Roman" w:hAnsi="Times New Roman"/>
                <w:sz w:val="26"/>
                <w:szCs w:val="26"/>
              </w:rPr>
              <w:t>ов</w:t>
            </w:r>
            <w:r w:rsidR="0093576A" w:rsidRPr="004059FB">
              <w:rPr>
                <w:rFonts w:ascii="Times New Roman" w:hAnsi="Times New Roman"/>
                <w:sz w:val="26"/>
                <w:szCs w:val="26"/>
              </w:rPr>
              <w:t xml:space="preserve"> работы вальцев.</w:t>
            </w:r>
          </w:p>
          <w:p w:rsidR="004059FB" w:rsidRPr="004059FB" w:rsidRDefault="004059FB" w:rsidP="009357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059FB">
              <w:rPr>
                <w:rFonts w:ascii="Times New Roman" w:hAnsi="Times New Roman"/>
                <w:sz w:val="26"/>
                <w:szCs w:val="26"/>
              </w:rPr>
              <w:t xml:space="preserve">Знание устройств и принципов работы </w:t>
            </w:r>
            <w:r w:rsidRPr="004059F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пресса и другого обслуживаемого оборудования.</w:t>
            </w:r>
          </w:p>
          <w:p w:rsidR="0093576A" w:rsidRPr="004059FB" w:rsidRDefault="00F401C8" w:rsidP="009357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59FB">
              <w:rPr>
                <w:rFonts w:ascii="Times New Roman" w:hAnsi="Times New Roman"/>
                <w:sz w:val="26"/>
                <w:szCs w:val="26"/>
              </w:rPr>
              <w:t>Знание п</w:t>
            </w:r>
            <w:r w:rsidR="0093576A" w:rsidRPr="004059FB">
              <w:rPr>
                <w:rFonts w:ascii="Times New Roman" w:hAnsi="Times New Roman"/>
                <w:sz w:val="26"/>
                <w:szCs w:val="26"/>
              </w:rPr>
              <w:t>равил и прием</w:t>
            </w:r>
            <w:r w:rsidRPr="004059FB">
              <w:rPr>
                <w:rFonts w:ascii="Times New Roman" w:hAnsi="Times New Roman"/>
                <w:sz w:val="26"/>
                <w:szCs w:val="26"/>
              </w:rPr>
              <w:t>ки</w:t>
            </w:r>
            <w:r w:rsidR="0093576A" w:rsidRPr="004059FB">
              <w:rPr>
                <w:rFonts w:ascii="Times New Roman" w:hAnsi="Times New Roman"/>
                <w:sz w:val="26"/>
                <w:szCs w:val="26"/>
              </w:rPr>
              <w:t xml:space="preserve"> пуска и остановки вальцев.</w:t>
            </w:r>
          </w:p>
          <w:p w:rsidR="0093576A" w:rsidRPr="004059FB" w:rsidRDefault="00F401C8" w:rsidP="009357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59FB">
              <w:rPr>
                <w:rFonts w:ascii="Times New Roman" w:hAnsi="Times New Roman"/>
                <w:sz w:val="26"/>
                <w:szCs w:val="26"/>
              </w:rPr>
              <w:t>Знание п</w:t>
            </w:r>
            <w:r w:rsidR="0093576A" w:rsidRPr="004059FB">
              <w:rPr>
                <w:rFonts w:ascii="Times New Roman" w:hAnsi="Times New Roman"/>
                <w:sz w:val="26"/>
                <w:szCs w:val="26"/>
              </w:rPr>
              <w:t>рием</w:t>
            </w:r>
            <w:r w:rsidRPr="004059FB">
              <w:rPr>
                <w:rFonts w:ascii="Times New Roman" w:hAnsi="Times New Roman"/>
                <w:sz w:val="26"/>
                <w:szCs w:val="26"/>
              </w:rPr>
              <w:t>ов</w:t>
            </w:r>
            <w:r w:rsidR="0093576A" w:rsidRPr="004059FB">
              <w:rPr>
                <w:rFonts w:ascii="Times New Roman" w:hAnsi="Times New Roman"/>
                <w:sz w:val="26"/>
                <w:szCs w:val="26"/>
              </w:rPr>
              <w:t xml:space="preserve"> установки величины зазора между вальцами.</w:t>
            </w:r>
          </w:p>
          <w:p w:rsidR="00527296" w:rsidRDefault="00F401C8" w:rsidP="005272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59FB">
              <w:rPr>
                <w:rFonts w:ascii="Times New Roman" w:hAnsi="Times New Roman"/>
                <w:sz w:val="26"/>
                <w:szCs w:val="26"/>
              </w:rPr>
              <w:t>Знание п</w:t>
            </w:r>
            <w:r w:rsidR="0093576A" w:rsidRPr="004059FB">
              <w:rPr>
                <w:rFonts w:ascii="Times New Roman" w:hAnsi="Times New Roman"/>
                <w:sz w:val="26"/>
                <w:szCs w:val="26"/>
              </w:rPr>
              <w:t>равил и прием</w:t>
            </w:r>
            <w:r w:rsidRPr="004059FB">
              <w:rPr>
                <w:rFonts w:ascii="Times New Roman" w:hAnsi="Times New Roman"/>
                <w:sz w:val="26"/>
                <w:szCs w:val="26"/>
              </w:rPr>
              <w:t>ов</w:t>
            </w:r>
            <w:r w:rsidR="0093576A" w:rsidRPr="004059FB">
              <w:rPr>
                <w:rFonts w:ascii="Times New Roman" w:hAnsi="Times New Roman"/>
                <w:sz w:val="26"/>
                <w:szCs w:val="26"/>
              </w:rPr>
              <w:t xml:space="preserve"> смешивания материалов, обеспечивающи</w:t>
            </w:r>
            <w:r w:rsidRPr="004059FB">
              <w:rPr>
                <w:rFonts w:ascii="Times New Roman" w:hAnsi="Times New Roman"/>
                <w:sz w:val="26"/>
                <w:szCs w:val="26"/>
              </w:rPr>
              <w:t>х</w:t>
            </w:r>
            <w:r w:rsidR="0093576A" w:rsidRPr="004059FB">
              <w:rPr>
                <w:rFonts w:ascii="Times New Roman" w:hAnsi="Times New Roman"/>
                <w:sz w:val="26"/>
                <w:szCs w:val="26"/>
              </w:rPr>
              <w:t xml:space="preserve"> получение однородной массы.</w:t>
            </w:r>
          </w:p>
          <w:p w:rsidR="00527296" w:rsidRPr="004059FB" w:rsidRDefault="00527296" w:rsidP="005272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59FB">
              <w:rPr>
                <w:rFonts w:ascii="Times New Roman" w:hAnsi="Times New Roman"/>
                <w:sz w:val="26"/>
                <w:szCs w:val="26"/>
              </w:rPr>
              <w:t>Знание состава и свойств компонентов, поступающих в смесительные вальцы.</w:t>
            </w:r>
          </w:p>
        </w:tc>
      </w:tr>
      <w:tr w:rsidR="005A7246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7246" w:rsidRPr="009627F5" w:rsidDel="002A1D54" w:rsidRDefault="005A7246" w:rsidP="005A72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7246" w:rsidRPr="00C00D29" w:rsidRDefault="005A7246" w:rsidP="005A724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93576A" w:rsidRDefault="0093576A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9627F5" w:rsidTr="0040176C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160BAF" w:rsidP="00160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Пластификация резиновой крошки, битума, асбеста, кумароновой смолы, пластификаторов в вальцах в соответствии с заданным режимом.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A6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F124E8" w:rsidRDefault="00A61415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124E8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8219A0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19A0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219A0" w:rsidRDefault="00615F80" w:rsidP="00615F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3576A" w:rsidRPr="009627F5" w:rsidTr="005372EF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3576A" w:rsidRPr="009627F5" w:rsidRDefault="0093576A" w:rsidP="00935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60BAF" w:rsidRPr="00160BAF" w:rsidRDefault="00160BAF" w:rsidP="00160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60BA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Обеспечение однородности массы при перемешивании компонентов. </w:t>
            </w:r>
          </w:p>
          <w:p w:rsidR="00160BAF" w:rsidRPr="00160BAF" w:rsidRDefault="00160BAF" w:rsidP="00160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60BA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Съем провальцованной массы. </w:t>
            </w:r>
          </w:p>
          <w:p w:rsidR="0093576A" w:rsidRDefault="00160BAF" w:rsidP="00160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60BA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Выявление и устранение мелких неисправностей в работе вальцев.</w:t>
            </w:r>
          </w:p>
          <w:p w:rsidR="004305CF" w:rsidRPr="00160BAF" w:rsidRDefault="004305CF" w:rsidP="004305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Участие в ремонте вальцев.</w:t>
            </w:r>
          </w:p>
        </w:tc>
      </w:tr>
      <w:tr w:rsidR="0069264D" w:rsidRPr="009627F5" w:rsidTr="00352584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9264D" w:rsidRPr="009627F5" w:rsidDel="002A1D54" w:rsidRDefault="0069264D" w:rsidP="006926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9264D" w:rsidRDefault="00613AFD" w:rsidP="0069264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п</w:t>
            </w:r>
            <w:r w:rsidR="00AD36D0"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ластификаци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="00AD36D0" w:rsidRPr="002641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резиновой крошки, битума, асбеста, кумароновой смолы, пластификаторов в вальцах в соответствии с заданным режимом.</w:t>
            </w:r>
          </w:p>
          <w:p w:rsidR="00AD36D0" w:rsidRPr="00160BAF" w:rsidRDefault="00613AFD" w:rsidP="00AD3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о</w:t>
            </w:r>
            <w:r w:rsidR="00AD36D0" w:rsidRPr="00160BA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беспечени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="00AD36D0" w:rsidRPr="00160BA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однородности массы при перемешивании компонентов. </w:t>
            </w:r>
          </w:p>
          <w:p w:rsidR="00AD36D0" w:rsidRPr="00160BAF" w:rsidRDefault="00613AFD" w:rsidP="00AD3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с</w:t>
            </w:r>
            <w:r w:rsidR="00AD36D0" w:rsidRPr="00160BA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ъем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="00AD36D0" w:rsidRPr="00160BA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провальцованной массы. </w:t>
            </w:r>
          </w:p>
          <w:p w:rsidR="00AD36D0" w:rsidRDefault="00613AFD" w:rsidP="00AD3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в</w:t>
            </w:r>
            <w:r w:rsidR="00AD36D0" w:rsidRPr="00160BA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ыявлени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="00AD36D0" w:rsidRPr="00160BA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устранени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="00AD36D0" w:rsidRPr="00160BA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мелких неисправностей в работе вальцев.</w:t>
            </w:r>
          </w:p>
          <w:p w:rsidR="00AD36D0" w:rsidRPr="00264135" w:rsidRDefault="00613AFD" w:rsidP="00613AF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у</w:t>
            </w:r>
            <w:r w:rsidR="00AD36D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части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="00AD36D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 ремонте вальцев.</w:t>
            </w:r>
          </w:p>
        </w:tc>
      </w:tr>
      <w:tr w:rsidR="0069264D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9264D" w:rsidRPr="009627F5" w:rsidRDefault="0069264D" w:rsidP="0069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27296" w:rsidRDefault="00527296" w:rsidP="005272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59FB">
              <w:rPr>
                <w:rFonts w:ascii="Times New Roman" w:hAnsi="Times New Roman"/>
                <w:sz w:val="26"/>
                <w:szCs w:val="26"/>
              </w:rPr>
              <w:t xml:space="preserve">Знание правил и приемов </w:t>
            </w:r>
            <w:r>
              <w:rPr>
                <w:rFonts w:ascii="Times New Roman" w:hAnsi="Times New Roman"/>
                <w:sz w:val="26"/>
                <w:szCs w:val="26"/>
              </w:rPr>
              <w:t>пластификации</w:t>
            </w:r>
            <w:r w:rsidRPr="004059FB">
              <w:rPr>
                <w:rFonts w:ascii="Times New Roman" w:hAnsi="Times New Roman"/>
                <w:sz w:val="26"/>
                <w:szCs w:val="26"/>
              </w:rPr>
              <w:t xml:space="preserve"> материалов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4059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27296" w:rsidRPr="004059FB" w:rsidRDefault="00527296" w:rsidP="005272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59FB">
              <w:rPr>
                <w:rFonts w:ascii="Times New Roman" w:hAnsi="Times New Roman"/>
                <w:sz w:val="26"/>
                <w:szCs w:val="26"/>
              </w:rPr>
              <w:t>Знание технологического процесса изготовления изола и пороизола.</w:t>
            </w:r>
          </w:p>
          <w:p w:rsidR="00527296" w:rsidRDefault="00527296" w:rsidP="005272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059FB">
              <w:rPr>
                <w:rFonts w:ascii="Times New Roman" w:hAnsi="Times New Roman"/>
                <w:sz w:val="26"/>
                <w:szCs w:val="26"/>
              </w:rPr>
              <w:t>Знание состава и свойств компонентов, поступающих в вальцы</w:t>
            </w:r>
            <w:r w:rsidR="005D29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2946">
              <w:rPr>
                <w:rFonts w:ascii="Times New Roman" w:hAnsi="Times New Roman"/>
                <w:sz w:val="26"/>
                <w:szCs w:val="26"/>
              </w:rPr>
              <w:lastRenderedPageBreak/>
              <w:t>для пластификации</w:t>
            </w:r>
            <w:r w:rsidRPr="004059F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27296" w:rsidRDefault="00527296" w:rsidP="005272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Знание способов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43135">
              <w:rPr>
                <w:rFonts w:ascii="Times New Roman" w:hAnsi="Times New Roman"/>
                <w:color w:val="000000"/>
                <w:sz w:val="26"/>
                <w:szCs w:val="26"/>
              </w:rPr>
              <w:t>астройк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4313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контрольно-измерительных инструментов и приспособлений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69264D" w:rsidRPr="00264135" w:rsidRDefault="00527296" w:rsidP="005272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313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Знание способов выявления неисправностей в работе агрегатов 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их </w:t>
            </w:r>
            <w:r w:rsidRPr="00F43135">
              <w:rPr>
                <w:rFonts w:ascii="Times New Roman" w:hAnsi="Times New Roman"/>
                <w:color w:val="000000"/>
                <w:sz w:val="26"/>
                <w:szCs w:val="26"/>
              </w:rPr>
              <w:t>устранени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60910" w:rsidRDefault="0006091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15F80" w:rsidRDefault="00615F8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615F80" w:rsidRPr="00615F80" w:rsidRDefault="00615F8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83A72" w:rsidRDefault="00983A7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983A72" w:rsidRDefault="00983A7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983A72" w:rsidRDefault="00983A7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13" w:rsidRDefault="004D6E13">
      <w:pPr>
        <w:spacing w:after="0" w:line="240" w:lineRule="auto"/>
      </w:pPr>
      <w:r>
        <w:separator/>
      </w:r>
    </w:p>
  </w:endnote>
  <w:endnote w:type="continuationSeparator" w:id="0">
    <w:p w:rsidR="004D6E13" w:rsidRDefault="004D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072EDF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2C" w:rsidRDefault="006D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13" w:rsidRDefault="004D6E13">
      <w:pPr>
        <w:spacing w:after="0" w:line="240" w:lineRule="auto"/>
      </w:pPr>
      <w:r>
        <w:separator/>
      </w:r>
    </w:p>
  </w:footnote>
  <w:footnote w:type="continuationSeparator" w:id="0">
    <w:p w:rsidR="004D6E13" w:rsidRDefault="004D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072EDF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92C">
      <w:rPr>
        <w:rStyle w:val="a7"/>
        <w:noProof/>
      </w:rPr>
      <w:t>1</w:t>
    </w:r>
    <w:r>
      <w:rPr>
        <w:rStyle w:val="a7"/>
      </w:rPr>
      <w:fldChar w:fldCharType="end"/>
    </w:r>
  </w:p>
  <w:p w:rsidR="006D392C" w:rsidRDefault="006D39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</w:sdtPr>
    <w:sdtEndPr>
      <w:rPr>
        <w:rFonts w:ascii="Times New Roman" w:hAnsi="Times New Roman"/>
        <w:color w:val="FFFFFF" w:themeColor="background1"/>
      </w:rPr>
    </w:sdtEndPr>
    <w:sdtContent>
      <w:p w:rsidR="006D392C" w:rsidRPr="00017B99" w:rsidRDefault="00072EDF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6D392C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6D392C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F5BC7"/>
    <w:rsid w:val="00015254"/>
    <w:rsid w:val="0005131F"/>
    <w:rsid w:val="00060910"/>
    <w:rsid w:val="00062122"/>
    <w:rsid w:val="00072EDF"/>
    <w:rsid w:val="000731CF"/>
    <w:rsid w:val="00086A9E"/>
    <w:rsid w:val="000A7ED6"/>
    <w:rsid w:val="000B4099"/>
    <w:rsid w:val="000E3E55"/>
    <w:rsid w:val="000F1BD0"/>
    <w:rsid w:val="000F5BC7"/>
    <w:rsid w:val="000F6C8E"/>
    <w:rsid w:val="0010163D"/>
    <w:rsid w:val="00101D5E"/>
    <w:rsid w:val="00153009"/>
    <w:rsid w:val="00160BAF"/>
    <w:rsid w:val="00174732"/>
    <w:rsid w:val="00185582"/>
    <w:rsid w:val="00190E3E"/>
    <w:rsid w:val="001A7A26"/>
    <w:rsid w:val="001C4351"/>
    <w:rsid w:val="001F3DA6"/>
    <w:rsid w:val="00220BF5"/>
    <w:rsid w:val="00226AF1"/>
    <w:rsid w:val="002452C4"/>
    <w:rsid w:val="00250DAB"/>
    <w:rsid w:val="00267683"/>
    <w:rsid w:val="0026785C"/>
    <w:rsid w:val="002853B4"/>
    <w:rsid w:val="002B1D95"/>
    <w:rsid w:val="002C350B"/>
    <w:rsid w:val="002D2E0A"/>
    <w:rsid w:val="002E00DD"/>
    <w:rsid w:val="002E7620"/>
    <w:rsid w:val="00322541"/>
    <w:rsid w:val="0032256E"/>
    <w:rsid w:val="00325436"/>
    <w:rsid w:val="003312C8"/>
    <w:rsid w:val="00332BF0"/>
    <w:rsid w:val="00347C1A"/>
    <w:rsid w:val="003562BB"/>
    <w:rsid w:val="00361BB1"/>
    <w:rsid w:val="003622D3"/>
    <w:rsid w:val="003633E1"/>
    <w:rsid w:val="003663A4"/>
    <w:rsid w:val="0040176C"/>
    <w:rsid w:val="004059FB"/>
    <w:rsid w:val="004305CF"/>
    <w:rsid w:val="0043387B"/>
    <w:rsid w:val="0044100A"/>
    <w:rsid w:val="004455D1"/>
    <w:rsid w:val="00451B91"/>
    <w:rsid w:val="004568A4"/>
    <w:rsid w:val="00457BFD"/>
    <w:rsid w:val="00471081"/>
    <w:rsid w:val="0048653D"/>
    <w:rsid w:val="0048775A"/>
    <w:rsid w:val="004D07FE"/>
    <w:rsid w:val="004D34ED"/>
    <w:rsid w:val="004D55D7"/>
    <w:rsid w:val="004D6E13"/>
    <w:rsid w:val="004E2852"/>
    <w:rsid w:val="004E6D7C"/>
    <w:rsid w:val="004F31D2"/>
    <w:rsid w:val="00506BEF"/>
    <w:rsid w:val="005143E9"/>
    <w:rsid w:val="00522579"/>
    <w:rsid w:val="00527296"/>
    <w:rsid w:val="00532214"/>
    <w:rsid w:val="005347C8"/>
    <w:rsid w:val="00546E38"/>
    <w:rsid w:val="005525CB"/>
    <w:rsid w:val="00563E81"/>
    <w:rsid w:val="00566256"/>
    <w:rsid w:val="00597DE2"/>
    <w:rsid w:val="005A7246"/>
    <w:rsid w:val="005B7266"/>
    <w:rsid w:val="005D2946"/>
    <w:rsid w:val="005D58FB"/>
    <w:rsid w:val="005F2DF9"/>
    <w:rsid w:val="00613AFD"/>
    <w:rsid w:val="00615F80"/>
    <w:rsid w:val="0065165C"/>
    <w:rsid w:val="006561D8"/>
    <w:rsid w:val="006748A8"/>
    <w:rsid w:val="0069264D"/>
    <w:rsid w:val="006C2823"/>
    <w:rsid w:val="006D0098"/>
    <w:rsid w:val="006D392C"/>
    <w:rsid w:val="006D479B"/>
    <w:rsid w:val="006D6F5B"/>
    <w:rsid w:val="006E4517"/>
    <w:rsid w:val="006E60E2"/>
    <w:rsid w:val="0070049D"/>
    <w:rsid w:val="00727868"/>
    <w:rsid w:val="00741A4F"/>
    <w:rsid w:val="00776F79"/>
    <w:rsid w:val="00786457"/>
    <w:rsid w:val="007A712A"/>
    <w:rsid w:val="007E7261"/>
    <w:rsid w:val="008219A0"/>
    <w:rsid w:val="00825AB2"/>
    <w:rsid w:val="00847108"/>
    <w:rsid w:val="0089351F"/>
    <w:rsid w:val="00895332"/>
    <w:rsid w:val="008D360A"/>
    <w:rsid w:val="00913894"/>
    <w:rsid w:val="0093576A"/>
    <w:rsid w:val="009410BF"/>
    <w:rsid w:val="009627F5"/>
    <w:rsid w:val="00963985"/>
    <w:rsid w:val="00975A59"/>
    <w:rsid w:val="00983A72"/>
    <w:rsid w:val="009B32A4"/>
    <w:rsid w:val="009F73A5"/>
    <w:rsid w:val="00A43840"/>
    <w:rsid w:val="00A4602E"/>
    <w:rsid w:val="00A60E86"/>
    <w:rsid w:val="00A61053"/>
    <w:rsid w:val="00A61415"/>
    <w:rsid w:val="00A700B5"/>
    <w:rsid w:val="00A736A2"/>
    <w:rsid w:val="00A83FC5"/>
    <w:rsid w:val="00AB6C3D"/>
    <w:rsid w:val="00AC2653"/>
    <w:rsid w:val="00AD36D0"/>
    <w:rsid w:val="00AD6722"/>
    <w:rsid w:val="00B07F5B"/>
    <w:rsid w:val="00B42435"/>
    <w:rsid w:val="00B572CB"/>
    <w:rsid w:val="00B619FB"/>
    <w:rsid w:val="00B7606F"/>
    <w:rsid w:val="00B84842"/>
    <w:rsid w:val="00B92EE9"/>
    <w:rsid w:val="00BB5941"/>
    <w:rsid w:val="00BB5E3F"/>
    <w:rsid w:val="00BD458E"/>
    <w:rsid w:val="00BD7835"/>
    <w:rsid w:val="00BE79D8"/>
    <w:rsid w:val="00BF1C79"/>
    <w:rsid w:val="00C22C95"/>
    <w:rsid w:val="00C26BB1"/>
    <w:rsid w:val="00C274BC"/>
    <w:rsid w:val="00C55167"/>
    <w:rsid w:val="00C603C7"/>
    <w:rsid w:val="00C61538"/>
    <w:rsid w:val="00C634F6"/>
    <w:rsid w:val="00C80FE6"/>
    <w:rsid w:val="00C85E49"/>
    <w:rsid w:val="00CA265A"/>
    <w:rsid w:val="00CB7510"/>
    <w:rsid w:val="00CC55AA"/>
    <w:rsid w:val="00CE6FA0"/>
    <w:rsid w:val="00D25A6C"/>
    <w:rsid w:val="00D27B4D"/>
    <w:rsid w:val="00D46D9F"/>
    <w:rsid w:val="00D553DD"/>
    <w:rsid w:val="00DE21DB"/>
    <w:rsid w:val="00E10E5E"/>
    <w:rsid w:val="00E14F89"/>
    <w:rsid w:val="00E729EC"/>
    <w:rsid w:val="00E81770"/>
    <w:rsid w:val="00E8415C"/>
    <w:rsid w:val="00EB176A"/>
    <w:rsid w:val="00EF7DA6"/>
    <w:rsid w:val="00F124E8"/>
    <w:rsid w:val="00F30023"/>
    <w:rsid w:val="00F401C8"/>
    <w:rsid w:val="00F409AF"/>
    <w:rsid w:val="00F46510"/>
    <w:rsid w:val="00F5252C"/>
    <w:rsid w:val="00FA471B"/>
    <w:rsid w:val="00FA7D27"/>
    <w:rsid w:val="00FB0FF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2FE9BA-2F31-475A-B5B8-A114EB17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  <w:style w:type="paragraph" w:customStyle="1" w:styleId="ConsPlusNormal">
    <w:name w:val="ConsPlusNormal"/>
    <w:rsid w:val="00935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24</cp:revision>
  <cp:lastPrinted>2020-03-19T12:25:00Z</cp:lastPrinted>
  <dcterms:created xsi:type="dcterms:W3CDTF">2020-07-02T13:28:00Z</dcterms:created>
  <dcterms:modified xsi:type="dcterms:W3CDTF">2020-09-02T07:42:00Z</dcterms:modified>
</cp:coreProperties>
</file>