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602AD1" w:rsidRDefault="00602AD1" w:rsidP="00602AD1">
            <w:pPr>
              <w:spacing w:line="288" w:lineRule="auto"/>
              <w:jc w:val="center"/>
              <w:rPr>
                <w:rFonts w:ascii="Times New Roman" w:hAnsi="Times New Roman"/>
                <w:b/>
                <w:sz w:val="24"/>
                <w:szCs w:val="28"/>
                <w:lang w:val="uz-Cyrl-UZ"/>
              </w:rPr>
            </w:pPr>
            <w:r w:rsidRPr="00602AD1">
              <w:rPr>
                <w:rFonts w:ascii="Times New Roman" w:hAnsi="Times New Roman"/>
                <w:b/>
                <w:sz w:val="24"/>
                <w:szCs w:val="28"/>
                <w:lang w:val="uz-Cyrl-UZ"/>
              </w:rPr>
              <w:t xml:space="preserve">ЮҚОРИ КУЧЛАНИШЛИ ҲАВО ЛИНИЯЛАРИ ВА КОНТАКТ ТАРМОҚЛАРИНИ МОНТАЖ ҚИЛИШ БЎЙИЧА </w:t>
            </w:r>
          </w:p>
          <w:p w:rsidR="009A0456" w:rsidRPr="009A0456" w:rsidRDefault="00602AD1" w:rsidP="00602AD1">
            <w:pPr>
              <w:spacing w:line="288" w:lineRule="auto"/>
              <w:jc w:val="center"/>
              <w:rPr>
                <w:rFonts w:ascii="Times New Roman" w:hAnsi="Times New Roman" w:cs="Times New Roman"/>
                <w:sz w:val="26"/>
                <w:szCs w:val="26"/>
              </w:rPr>
            </w:pPr>
            <w:r w:rsidRPr="00602AD1">
              <w:rPr>
                <w:rFonts w:ascii="Times New Roman" w:hAnsi="Times New Roman"/>
                <w:b/>
                <w:sz w:val="24"/>
                <w:szCs w:val="28"/>
                <w:lang w:val="uz-Cyrl-UZ"/>
              </w:rPr>
              <w:t>ЭЛЕКТРМОНТЁР-ЛИНИЯЧИ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602AD1">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602AD1">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602AD1" w:rsidTr="00BF04C0">
        <w:tc>
          <w:tcPr>
            <w:tcW w:w="7137" w:type="dxa"/>
            <w:gridSpan w:val="5"/>
            <w:tcBorders>
              <w:bottom w:val="single" w:sz="4" w:space="0" w:color="auto"/>
            </w:tcBorders>
            <w:vAlign w:val="bottom"/>
          </w:tcPr>
          <w:p w:rsidR="00602AD1" w:rsidRPr="00602AD1" w:rsidRDefault="001E1A8F" w:rsidP="00602AD1">
            <w:pPr>
              <w:rPr>
                <w:rFonts w:ascii="Times New Roman" w:hAnsi="Times New Roman"/>
                <w:sz w:val="24"/>
                <w:szCs w:val="24"/>
                <w:lang w:val="uz-Cyrl-UZ"/>
              </w:rPr>
            </w:pPr>
            <w:r w:rsidRPr="001E1A8F">
              <w:rPr>
                <w:rFonts w:ascii="Times New Roman" w:hAnsi="Times New Roman"/>
                <w:sz w:val="24"/>
                <w:szCs w:val="28"/>
                <w:lang w:val="uz-Cyrl-UZ"/>
              </w:rPr>
              <w:t>Электр узатишнинг ҳаво линияларига техник хизмат кўрсатиш ва таъмирлаш</w:t>
            </w:r>
          </w:p>
        </w:tc>
        <w:tc>
          <w:tcPr>
            <w:tcW w:w="329" w:type="dxa"/>
            <w:tcBorders>
              <w:right w:val="single" w:sz="4" w:space="0" w:color="auto"/>
            </w:tcBorders>
          </w:tcPr>
          <w:p w:rsidR="00602AD1" w:rsidRPr="006717BD" w:rsidRDefault="00602AD1" w:rsidP="00602AD1">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602AD1" w:rsidRPr="00A96BAF" w:rsidRDefault="00602AD1" w:rsidP="00602AD1">
            <w:pPr>
              <w:jc w:val="center"/>
              <w:rPr>
                <w:rFonts w:ascii="Times New Roman" w:hAnsi="Times New Roman"/>
                <w:b/>
                <w:sz w:val="24"/>
                <w:szCs w:val="24"/>
                <w:lang w:val="uz-Cyrl-UZ"/>
              </w:rPr>
            </w:pPr>
            <w:r w:rsidRPr="00A96BAF">
              <w:rPr>
                <w:rFonts w:ascii="Times New Roman" w:hAnsi="Times New Roman"/>
                <w:b/>
                <w:sz w:val="24"/>
                <w:szCs w:val="24"/>
                <w:lang w:val="en-US"/>
              </w:rPr>
              <w:t>D01.03</w:t>
            </w:r>
            <w:r w:rsidRPr="00A96BAF">
              <w:rPr>
                <w:rFonts w:ascii="Times New Roman" w:hAnsi="Times New Roman"/>
                <w:b/>
                <w:sz w:val="24"/>
                <w:szCs w:val="24"/>
                <w:lang w:val="uz-Cyrl-UZ"/>
              </w:rPr>
              <w:t>1</w:t>
            </w:r>
          </w:p>
        </w:tc>
      </w:tr>
      <w:tr w:rsidR="00602AD1" w:rsidTr="00602AD1">
        <w:tc>
          <w:tcPr>
            <w:tcW w:w="7466" w:type="dxa"/>
            <w:gridSpan w:val="6"/>
          </w:tcPr>
          <w:p w:rsidR="00602AD1" w:rsidRDefault="00602AD1" w:rsidP="00602AD1">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602AD1" w:rsidRPr="009A0456" w:rsidRDefault="00602AD1" w:rsidP="00602AD1">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602AD1" w:rsidTr="00602AD1">
        <w:trPr>
          <w:trHeight w:val="566"/>
        </w:trPr>
        <w:tc>
          <w:tcPr>
            <w:tcW w:w="9354" w:type="dxa"/>
            <w:gridSpan w:val="7"/>
            <w:tcBorders>
              <w:bottom w:val="single" w:sz="4" w:space="0" w:color="auto"/>
            </w:tcBorders>
            <w:vAlign w:val="center"/>
          </w:tcPr>
          <w:p w:rsidR="00602AD1" w:rsidRPr="00804EFC" w:rsidRDefault="00602AD1" w:rsidP="00602AD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602AD1" w:rsidTr="00BF04C0">
        <w:tc>
          <w:tcPr>
            <w:tcW w:w="9354" w:type="dxa"/>
            <w:gridSpan w:val="7"/>
            <w:tcBorders>
              <w:top w:val="single" w:sz="4" w:space="0" w:color="auto"/>
              <w:left w:val="single" w:sz="4" w:space="0" w:color="auto"/>
              <w:bottom w:val="single" w:sz="4" w:space="0" w:color="auto"/>
              <w:right w:val="single" w:sz="4" w:space="0" w:color="auto"/>
            </w:tcBorders>
            <w:vAlign w:val="center"/>
          </w:tcPr>
          <w:p w:rsidR="00602AD1" w:rsidRPr="009C1B55" w:rsidRDefault="00602AD1" w:rsidP="00FC6F10">
            <w:pPr>
              <w:rPr>
                <w:rFonts w:ascii="Times New Roman" w:hAnsi="Times New Roman"/>
                <w:sz w:val="24"/>
                <w:szCs w:val="24"/>
                <w:lang w:val="uz-Cyrl-UZ"/>
              </w:rPr>
            </w:pPr>
            <w:r w:rsidRPr="009C1B55">
              <w:rPr>
                <w:rFonts w:ascii="Times New Roman" w:hAnsi="Times New Roman"/>
                <w:sz w:val="24"/>
                <w:szCs w:val="24"/>
                <w:lang w:val="uz-Cyrl-UZ"/>
              </w:rPr>
              <w:t xml:space="preserve">Юқори кучланишли электр узатиш ҳаво линияларини профилактикаси ва таъмирлаш, жорий хизмат </w:t>
            </w:r>
            <w:r w:rsidRPr="009C1B55">
              <w:rPr>
                <w:rFonts w:ascii="Times New Roman" w:hAnsi="Times New Roman"/>
                <w:color w:val="000000"/>
                <w:sz w:val="24"/>
                <w:szCs w:val="24"/>
                <w:lang w:val="uz-Cyrl-UZ"/>
              </w:rPr>
              <w:t>кўрсатиш</w:t>
            </w:r>
            <w:r w:rsidRPr="009C1B55">
              <w:rPr>
                <w:rFonts w:ascii="Times New Roman" w:hAnsi="Times New Roman"/>
                <w:sz w:val="24"/>
                <w:szCs w:val="24"/>
                <w:lang w:val="uz-Cyrl-UZ"/>
              </w:rPr>
              <w:t xml:space="preserve"> ва монтаж </w:t>
            </w:r>
            <w:r w:rsidR="00FC6F10">
              <w:rPr>
                <w:rFonts w:ascii="Times New Roman" w:hAnsi="Times New Roman"/>
                <w:sz w:val="24"/>
                <w:szCs w:val="24"/>
                <w:lang w:val="uz-Cyrl-UZ"/>
              </w:rPr>
              <w:t>қилиш ишларини бажариш</w:t>
            </w:r>
          </w:p>
        </w:tc>
      </w:tr>
      <w:tr w:rsidR="00602AD1" w:rsidTr="00602AD1">
        <w:trPr>
          <w:trHeight w:val="523"/>
        </w:trPr>
        <w:tc>
          <w:tcPr>
            <w:tcW w:w="9354" w:type="dxa"/>
            <w:gridSpan w:val="7"/>
            <w:tcBorders>
              <w:top w:val="single" w:sz="4" w:space="0" w:color="auto"/>
              <w:bottom w:val="single" w:sz="4" w:space="0" w:color="auto"/>
            </w:tcBorders>
            <w:vAlign w:val="center"/>
          </w:tcPr>
          <w:p w:rsidR="00602AD1" w:rsidRPr="00804EFC" w:rsidRDefault="00602AD1" w:rsidP="00602AD1">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602AD1" w:rsidTr="00BF04C0">
        <w:tc>
          <w:tcPr>
            <w:tcW w:w="1267" w:type="dxa"/>
            <w:tcBorders>
              <w:top w:val="single" w:sz="4" w:space="0" w:color="auto"/>
              <w:left w:val="single" w:sz="4" w:space="0" w:color="auto"/>
              <w:bottom w:val="single" w:sz="4" w:space="0" w:color="auto"/>
              <w:right w:val="single" w:sz="4" w:space="0" w:color="auto"/>
            </w:tcBorders>
            <w:vAlign w:val="center"/>
          </w:tcPr>
          <w:p w:rsidR="00602AD1" w:rsidRPr="00E70D6C" w:rsidRDefault="00602AD1" w:rsidP="0036714F">
            <w:pPr>
              <w:jc w:val="center"/>
              <w:rPr>
                <w:rFonts w:ascii="Times New Roman" w:hAnsi="Times New Roman"/>
                <w:sz w:val="24"/>
                <w:szCs w:val="24"/>
                <w:lang w:val="uz-Cyrl-UZ"/>
              </w:rPr>
            </w:pPr>
            <w:r w:rsidRPr="00E70D6C">
              <w:rPr>
                <w:rFonts w:ascii="Times New Roman" w:hAnsi="Times New Roman"/>
                <w:sz w:val="24"/>
                <w:szCs w:val="24"/>
                <w:lang w:val="uz-Cyrl-UZ"/>
              </w:rPr>
              <w:t>7245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602AD1" w:rsidRPr="00E70D6C" w:rsidRDefault="00344A83" w:rsidP="00602AD1">
            <w:pPr>
              <w:rPr>
                <w:rFonts w:ascii="Times New Roman" w:hAnsi="Times New Roman"/>
                <w:sz w:val="24"/>
                <w:szCs w:val="24"/>
                <w:lang w:val="uz-Cyrl-UZ"/>
              </w:rPr>
            </w:pPr>
            <w:r>
              <w:rPr>
                <w:rFonts w:ascii="Times New Roman" w:hAnsi="Times New Roman" w:cs="Times New Roman"/>
                <w:sz w:val="24"/>
                <w:szCs w:val="24"/>
                <w:lang w:val="uz-Cyrl-UZ"/>
              </w:rPr>
              <w:t>Электр узатиш линиялари монтажчилари, такелажчилар, таъмирчилар ва кабелчи-кавшарловчилар</w:t>
            </w:r>
          </w:p>
        </w:tc>
        <w:tc>
          <w:tcPr>
            <w:tcW w:w="1265" w:type="dxa"/>
            <w:tcBorders>
              <w:top w:val="single" w:sz="4" w:space="0" w:color="auto"/>
              <w:left w:val="single" w:sz="4" w:space="0" w:color="auto"/>
              <w:bottom w:val="single" w:sz="4" w:space="0" w:color="auto"/>
              <w:right w:val="single" w:sz="4" w:space="0" w:color="auto"/>
            </w:tcBorders>
            <w:vAlign w:val="center"/>
          </w:tcPr>
          <w:p w:rsidR="00602AD1" w:rsidRPr="00E70D6C" w:rsidRDefault="00602AD1" w:rsidP="0036714F">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602AD1" w:rsidRPr="00475B5D" w:rsidRDefault="00602AD1" w:rsidP="00602AD1">
            <w:pPr>
              <w:pStyle w:val="a4"/>
              <w:spacing w:after="0"/>
            </w:pPr>
          </w:p>
        </w:tc>
      </w:tr>
      <w:tr w:rsidR="00602AD1" w:rsidTr="00602AD1">
        <w:tc>
          <w:tcPr>
            <w:tcW w:w="1267" w:type="dxa"/>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602AD1" w:rsidTr="00602AD1">
        <w:tc>
          <w:tcPr>
            <w:tcW w:w="1267" w:type="dxa"/>
          </w:tcPr>
          <w:p w:rsidR="00602AD1" w:rsidRPr="006717BD" w:rsidRDefault="00602AD1" w:rsidP="00602AD1">
            <w:pPr>
              <w:spacing w:line="288" w:lineRule="auto"/>
              <w:jc w:val="center"/>
              <w:rPr>
                <w:rFonts w:ascii="Times New Roman" w:hAnsi="Times New Roman" w:cs="Times New Roman"/>
                <w:sz w:val="20"/>
                <w:szCs w:val="20"/>
                <w:lang w:val="uz-Cyrl-UZ"/>
              </w:rPr>
            </w:pPr>
          </w:p>
        </w:tc>
        <w:tc>
          <w:tcPr>
            <w:tcW w:w="3390" w:type="dxa"/>
            <w:gridSpan w:val="2"/>
          </w:tcPr>
          <w:p w:rsidR="00602AD1" w:rsidRPr="006717BD" w:rsidRDefault="00602AD1" w:rsidP="00602AD1">
            <w:pPr>
              <w:spacing w:line="288" w:lineRule="auto"/>
              <w:jc w:val="center"/>
              <w:rPr>
                <w:rFonts w:ascii="Times New Roman" w:hAnsi="Times New Roman" w:cs="Times New Roman"/>
                <w:sz w:val="20"/>
                <w:szCs w:val="20"/>
                <w:lang w:val="uz-Cyrl-UZ"/>
              </w:rPr>
            </w:pPr>
          </w:p>
        </w:tc>
        <w:tc>
          <w:tcPr>
            <w:tcW w:w="1265" w:type="dxa"/>
          </w:tcPr>
          <w:p w:rsidR="00602AD1" w:rsidRPr="006717BD" w:rsidRDefault="00602AD1" w:rsidP="00602AD1">
            <w:pPr>
              <w:spacing w:line="288" w:lineRule="auto"/>
              <w:jc w:val="center"/>
              <w:rPr>
                <w:rFonts w:ascii="Times New Roman" w:hAnsi="Times New Roman" w:cs="Times New Roman"/>
                <w:sz w:val="20"/>
                <w:szCs w:val="20"/>
                <w:lang w:val="uz-Cyrl-UZ"/>
              </w:rPr>
            </w:pPr>
          </w:p>
        </w:tc>
        <w:tc>
          <w:tcPr>
            <w:tcW w:w="3432" w:type="dxa"/>
            <w:gridSpan w:val="3"/>
          </w:tcPr>
          <w:p w:rsidR="00602AD1" w:rsidRPr="006717BD" w:rsidRDefault="00602AD1" w:rsidP="00602AD1">
            <w:pPr>
              <w:spacing w:line="288" w:lineRule="auto"/>
              <w:jc w:val="center"/>
              <w:rPr>
                <w:rFonts w:ascii="Times New Roman" w:hAnsi="Times New Roman" w:cs="Times New Roman"/>
                <w:sz w:val="20"/>
                <w:szCs w:val="20"/>
                <w:lang w:val="uz-Cyrl-UZ"/>
              </w:rPr>
            </w:pPr>
          </w:p>
        </w:tc>
      </w:tr>
      <w:tr w:rsidR="00602AD1" w:rsidTr="00602AD1">
        <w:tc>
          <w:tcPr>
            <w:tcW w:w="9354" w:type="dxa"/>
            <w:gridSpan w:val="7"/>
          </w:tcPr>
          <w:p w:rsidR="00602AD1" w:rsidRPr="009A24E3" w:rsidRDefault="00602AD1" w:rsidP="00602AD1">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602AD1" w:rsidTr="00602AD1">
        <w:tc>
          <w:tcPr>
            <w:tcW w:w="9354" w:type="dxa"/>
            <w:gridSpan w:val="7"/>
            <w:tcBorders>
              <w:bottom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p>
        </w:tc>
      </w:tr>
      <w:tr w:rsidR="00BE5CDD" w:rsidTr="00BF04C0">
        <w:tc>
          <w:tcPr>
            <w:tcW w:w="1683" w:type="dxa"/>
            <w:gridSpan w:val="2"/>
            <w:tcBorders>
              <w:top w:val="single" w:sz="4" w:space="0" w:color="auto"/>
              <w:left w:val="single" w:sz="4" w:space="0" w:color="auto"/>
              <w:bottom w:val="single" w:sz="4" w:space="0" w:color="auto"/>
              <w:right w:val="single" w:sz="4" w:space="0" w:color="auto"/>
            </w:tcBorders>
            <w:vAlign w:val="center"/>
          </w:tcPr>
          <w:p w:rsidR="00BE5CDD" w:rsidRPr="00671169" w:rsidRDefault="00BE5CDD" w:rsidP="00BE5CDD">
            <w:pPr>
              <w:jc w:val="center"/>
              <w:rPr>
                <w:rFonts w:ascii="Times New Roman" w:hAnsi="Times New Roman"/>
                <w:sz w:val="24"/>
                <w:szCs w:val="24"/>
                <w:lang w:val="uz-Cyrl-UZ"/>
              </w:rPr>
            </w:pPr>
            <w:r>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E5CDD" w:rsidRPr="00671169" w:rsidRDefault="00BE5CDD" w:rsidP="00BE5CDD">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BE5CDD" w:rsidTr="00BF04C0">
        <w:tc>
          <w:tcPr>
            <w:tcW w:w="1683" w:type="dxa"/>
            <w:gridSpan w:val="2"/>
            <w:tcBorders>
              <w:top w:val="single" w:sz="4" w:space="0" w:color="auto"/>
              <w:left w:val="single" w:sz="4" w:space="0" w:color="auto"/>
              <w:bottom w:val="single" w:sz="4" w:space="0" w:color="auto"/>
              <w:right w:val="single" w:sz="4" w:space="0" w:color="auto"/>
            </w:tcBorders>
            <w:vAlign w:val="center"/>
          </w:tcPr>
          <w:p w:rsidR="00BE5CDD" w:rsidRPr="00671169" w:rsidRDefault="00BE5CDD" w:rsidP="00BE5CDD">
            <w:pPr>
              <w:jc w:val="center"/>
              <w:rPr>
                <w:rFonts w:ascii="Times New Roman" w:hAnsi="Times New Roman"/>
                <w:sz w:val="24"/>
                <w:szCs w:val="24"/>
                <w:lang w:val="uz-Cyrl-UZ"/>
              </w:rPr>
            </w:pPr>
            <w:r>
              <w:rPr>
                <w:rFonts w:ascii="Times New Roman" w:hAnsi="Times New Roman"/>
                <w:sz w:val="24"/>
                <w:szCs w:val="24"/>
                <w:lang w:val="uz-Cyrl-UZ"/>
              </w:rPr>
              <w:t>35.11</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E5CDD" w:rsidRPr="00671169" w:rsidRDefault="00BE5CDD" w:rsidP="00BE5CDD">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BE5CDD" w:rsidTr="00BF04C0">
        <w:tc>
          <w:tcPr>
            <w:tcW w:w="1683" w:type="dxa"/>
            <w:gridSpan w:val="2"/>
            <w:tcBorders>
              <w:top w:val="single" w:sz="4" w:space="0" w:color="auto"/>
              <w:left w:val="single" w:sz="4" w:space="0" w:color="auto"/>
              <w:bottom w:val="single" w:sz="4" w:space="0" w:color="auto"/>
              <w:right w:val="single" w:sz="4" w:space="0" w:color="auto"/>
            </w:tcBorders>
            <w:vAlign w:val="center"/>
          </w:tcPr>
          <w:p w:rsidR="00BE5CDD" w:rsidRPr="006B24E4" w:rsidRDefault="00BE5CDD" w:rsidP="00BE5CDD">
            <w:pPr>
              <w:jc w:val="center"/>
              <w:rPr>
                <w:rFonts w:ascii="Times New Roman" w:hAnsi="Times New Roman"/>
                <w:sz w:val="24"/>
                <w:szCs w:val="24"/>
              </w:rPr>
            </w:pPr>
            <w:r w:rsidRPr="006B24E4">
              <w:rPr>
                <w:rFonts w:ascii="Times New Roman" w:hAnsi="Times New Roman"/>
                <w:sz w:val="24"/>
                <w:szCs w:val="24"/>
              </w:rPr>
              <w:t>35.12</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E5CDD" w:rsidRPr="006B24E4" w:rsidRDefault="00BE5CDD" w:rsidP="00BE5CDD">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узатиш</w:t>
            </w:r>
            <w:proofErr w:type="spellEnd"/>
          </w:p>
        </w:tc>
      </w:tr>
      <w:tr w:rsidR="00BE5CDD" w:rsidTr="00BF04C0">
        <w:tc>
          <w:tcPr>
            <w:tcW w:w="1683" w:type="dxa"/>
            <w:gridSpan w:val="2"/>
            <w:tcBorders>
              <w:top w:val="single" w:sz="4" w:space="0" w:color="auto"/>
              <w:left w:val="single" w:sz="4" w:space="0" w:color="auto"/>
              <w:bottom w:val="single" w:sz="4" w:space="0" w:color="auto"/>
              <w:right w:val="single" w:sz="4" w:space="0" w:color="auto"/>
            </w:tcBorders>
            <w:vAlign w:val="center"/>
          </w:tcPr>
          <w:p w:rsidR="00BE5CDD" w:rsidRPr="006B24E4" w:rsidRDefault="00BE5CDD" w:rsidP="00BE5CDD">
            <w:pPr>
              <w:jc w:val="center"/>
              <w:rPr>
                <w:rFonts w:ascii="Times New Roman" w:hAnsi="Times New Roman"/>
                <w:sz w:val="24"/>
                <w:szCs w:val="24"/>
              </w:rPr>
            </w:pPr>
            <w:r w:rsidRPr="006B24E4">
              <w:rPr>
                <w:rFonts w:ascii="Times New Roman" w:hAnsi="Times New Roman"/>
                <w:sz w:val="24"/>
                <w:szCs w:val="24"/>
              </w:rPr>
              <w:t>35.13</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BE5CDD" w:rsidRPr="006B24E4" w:rsidRDefault="00BE5CDD" w:rsidP="00BE5CDD">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тақсимлаш</w:t>
            </w:r>
            <w:proofErr w:type="spellEnd"/>
          </w:p>
        </w:tc>
      </w:tr>
      <w:tr w:rsidR="00602AD1" w:rsidTr="00602AD1">
        <w:tc>
          <w:tcPr>
            <w:tcW w:w="1683" w:type="dxa"/>
            <w:gridSpan w:val="2"/>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602AD1" w:rsidRPr="006717BD" w:rsidRDefault="00602AD1" w:rsidP="00602AD1">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347"/>
        <w:gridCol w:w="1276"/>
        <w:gridCol w:w="2410"/>
        <w:gridCol w:w="882"/>
        <w:gridCol w:w="1811"/>
      </w:tblGrid>
      <w:tr w:rsidR="007E3AED" w:rsidRPr="00602AD1" w:rsidTr="00602AD1">
        <w:tc>
          <w:tcPr>
            <w:tcW w:w="4253" w:type="dxa"/>
            <w:gridSpan w:val="3"/>
            <w:vAlign w:val="center"/>
          </w:tcPr>
          <w:p w:rsidR="007E3AED" w:rsidRPr="00602AD1" w:rsidRDefault="007E3AED" w:rsidP="007E3AED">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Умумлаштирилган</w:t>
            </w:r>
            <w:r w:rsidRPr="00602AD1">
              <w:rPr>
                <w:rFonts w:ascii="Times New Roman" w:hAnsi="Times New Roman" w:cs="Times New Roman"/>
                <w:b/>
                <w:sz w:val="24"/>
                <w:szCs w:val="24"/>
                <w:lang w:val="uz-Cyrl-UZ"/>
              </w:rPr>
              <w:br/>
              <w:t>меҳнат вазифалари</w:t>
            </w:r>
          </w:p>
        </w:tc>
        <w:tc>
          <w:tcPr>
            <w:tcW w:w="5103" w:type="dxa"/>
            <w:gridSpan w:val="3"/>
            <w:vAlign w:val="center"/>
          </w:tcPr>
          <w:p w:rsidR="007E3AED" w:rsidRPr="00602AD1" w:rsidRDefault="007E3AED" w:rsidP="007E3AED">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Меҳнат вазифалари</w:t>
            </w:r>
          </w:p>
        </w:tc>
      </w:tr>
      <w:tr w:rsidR="007E3AED" w:rsidRPr="00602AD1" w:rsidTr="00602AD1">
        <w:tc>
          <w:tcPr>
            <w:tcW w:w="630"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Код</w:t>
            </w:r>
          </w:p>
        </w:tc>
        <w:tc>
          <w:tcPr>
            <w:tcW w:w="2347"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Номланиши</w:t>
            </w:r>
          </w:p>
        </w:tc>
        <w:tc>
          <w:tcPr>
            <w:tcW w:w="1276"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Малака даражаси</w:t>
            </w:r>
          </w:p>
        </w:tc>
        <w:tc>
          <w:tcPr>
            <w:tcW w:w="2410"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Номланиши</w:t>
            </w:r>
          </w:p>
        </w:tc>
        <w:tc>
          <w:tcPr>
            <w:tcW w:w="882"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Код</w:t>
            </w:r>
          </w:p>
        </w:tc>
        <w:tc>
          <w:tcPr>
            <w:tcW w:w="1811" w:type="dxa"/>
          </w:tcPr>
          <w:p w:rsidR="00280960" w:rsidRPr="00602AD1" w:rsidRDefault="007E3AED" w:rsidP="007E3AED">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Малака даражаси (нимдаражаси)</w:t>
            </w:r>
          </w:p>
        </w:tc>
      </w:tr>
      <w:tr w:rsidR="00602AD1" w:rsidRPr="00602AD1" w:rsidTr="00BE5CDD">
        <w:tc>
          <w:tcPr>
            <w:tcW w:w="630" w:type="dxa"/>
            <w:vMerge w:val="restart"/>
            <w:vAlign w:val="center"/>
          </w:tcPr>
          <w:p w:rsidR="00602AD1" w:rsidRPr="00602AD1" w:rsidRDefault="00602AD1" w:rsidP="00BE5CDD">
            <w:pPr>
              <w:jc w:val="center"/>
              <w:rPr>
                <w:rFonts w:ascii="Times New Roman" w:hAnsi="Times New Roman"/>
                <w:sz w:val="24"/>
                <w:szCs w:val="24"/>
                <w:lang w:val="uz-Cyrl-UZ"/>
              </w:rPr>
            </w:pPr>
            <w:r w:rsidRPr="00602AD1">
              <w:rPr>
                <w:rFonts w:ascii="Times New Roman" w:hAnsi="Times New Roman"/>
                <w:sz w:val="24"/>
                <w:szCs w:val="24"/>
                <w:lang w:val="uz-Cyrl-UZ"/>
              </w:rPr>
              <w:t>А</w:t>
            </w:r>
          </w:p>
        </w:tc>
        <w:tc>
          <w:tcPr>
            <w:tcW w:w="2347" w:type="dxa"/>
            <w:vMerge w:val="restart"/>
            <w:vAlign w:val="center"/>
          </w:tcPr>
          <w:p w:rsidR="00602AD1" w:rsidRPr="00602AD1" w:rsidRDefault="00602AD1" w:rsidP="00BE5CDD">
            <w:pPr>
              <w:rPr>
                <w:rFonts w:ascii="Times New Roman" w:hAnsi="Times New Roman"/>
                <w:sz w:val="24"/>
                <w:szCs w:val="24"/>
                <w:lang w:val="uz-Cyrl-UZ"/>
              </w:rPr>
            </w:pPr>
            <w:r w:rsidRPr="00602AD1">
              <w:rPr>
                <w:rFonts w:ascii="Times New Roman" w:hAnsi="Times New Roman"/>
                <w:sz w:val="24"/>
                <w:szCs w:val="24"/>
                <w:lang w:val="uz-Cyrl-UZ"/>
              </w:rPr>
              <w:t xml:space="preserve">Юқори кучланишли ҳаво электр узатиш линияларини </w:t>
            </w:r>
            <w:r w:rsidRPr="00602AD1">
              <w:rPr>
                <w:rFonts w:ascii="Times New Roman" w:hAnsi="Times New Roman"/>
                <w:sz w:val="24"/>
                <w:szCs w:val="24"/>
                <w:lang w:val="uz-Cyrl-UZ"/>
              </w:rPr>
              <w:lastRenderedPageBreak/>
              <w:t>профилактика ва таъмирлашга тайёрлаш ишларини бажариш</w:t>
            </w:r>
          </w:p>
        </w:tc>
        <w:tc>
          <w:tcPr>
            <w:tcW w:w="1276" w:type="dxa"/>
            <w:vMerge w:val="restart"/>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lastRenderedPageBreak/>
              <w:t>3</w:t>
            </w:r>
          </w:p>
        </w:tc>
        <w:tc>
          <w:tcPr>
            <w:tcW w:w="2410" w:type="dxa"/>
            <w:vAlign w:val="center"/>
          </w:tcPr>
          <w:p w:rsidR="00602AD1" w:rsidRPr="00602AD1" w:rsidRDefault="00602AD1" w:rsidP="00BE5CDD">
            <w:pPr>
              <w:rPr>
                <w:rFonts w:ascii="Times New Roman" w:hAnsi="Times New Roman"/>
                <w:sz w:val="24"/>
                <w:szCs w:val="24"/>
                <w:lang w:val="uz-Cyrl-UZ"/>
              </w:rPr>
            </w:pPr>
            <w:r w:rsidRPr="00602AD1">
              <w:rPr>
                <w:rFonts w:ascii="Times New Roman" w:hAnsi="Times New Roman"/>
                <w:sz w:val="24"/>
                <w:szCs w:val="24"/>
                <w:lang w:val="uz-Cyrl-UZ"/>
              </w:rPr>
              <w:t xml:space="preserve">Юқори кучланишли ҳаво электр узатиш линияларида </w:t>
            </w:r>
            <w:r w:rsidRPr="00602AD1">
              <w:rPr>
                <w:rFonts w:ascii="Times New Roman" w:hAnsi="Times New Roman"/>
                <w:sz w:val="24"/>
                <w:szCs w:val="24"/>
                <w:lang w:val="uz-Cyrl-UZ"/>
              </w:rPr>
              <w:lastRenderedPageBreak/>
              <w:t>ёрдамчи ишларни бажариш</w:t>
            </w:r>
          </w:p>
        </w:tc>
        <w:tc>
          <w:tcPr>
            <w:tcW w:w="882" w:type="dxa"/>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lastRenderedPageBreak/>
              <w:t>А/01.3</w:t>
            </w:r>
          </w:p>
        </w:tc>
        <w:tc>
          <w:tcPr>
            <w:tcW w:w="1811" w:type="dxa"/>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t>3</w:t>
            </w:r>
          </w:p>
        </w:tc>
      </w:tr>
      <w:tr w:rsidR="00602AD1" w:rsidRPr="00602AD1" w:rsidTr="00602AD1">
        <w:tc>
          <w:tcPr>
            <w:tcW w:w="630"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347"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1276"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410" w:type="dxa"/>
            <w:vAlign w:val="center"/>
          </w:tcPr>
          <w:p w:rsidR="00602AD1" w:rsidRPr="00602AD1" w:rsidRDefault="00602AD1" w:rsidP="00BE5CDD">
            <w:pPr>
              <w:spacing w:line="288" w:lineRule="auto"/>
              <w:rPr>
                <w:rFonts w:ascii="Times New Roman" w:hAnsi="Times New Roman" w:cs="Times New Roman"/>
                <w:sz w:val="24"/>
                <w:szCs w:val="24"/>
              </w:rPr>
            </w:pPr>
            <w:r w:rsidRPr="00602AD1">
              <w:rPr>
                <w:rFonts w:ascii="Times New Roman" w:hAnsi="Times New Roman"/>
                <w:sz w:val="24"/>
                <w:szCs w:val="24"/>
                <w:lang w:val="uz-Cyrl-UZ"/>
              </w:rPr>
              <w:t>Юқори кучланишли ҳаво электр узатиш линияларида таъмирлашга тайёрлаш ишларини бажариш</w:t>
            </w:r>
          </w:p>
        </w:tc>
        <w:tc>
          <w:tcPr>
            <w:tcW w:w="882" w:type="dxa"/>
            <w:vAlign w:val="center"/>
          </w:tcPr>
          <w:p w:rsidR="00602AD1" w:rsidRPr="00602AD1" w:rsidRDefault="00602AD1" w:rsidP="00602AD1">
            <w:pPr>
              <w:spacing w:line="288" w:lineRule="auto"/>
              <w:rPr>
                <w:rFonts w:ascii="Times New Roman" w:hAnsi="Times New Roman" w:cs="Times New Roman"/>
                <w:sz w:val="24"/>
                <w:szCs w:val="24"/>
              </w:rPr>
            </w:pPr>
            <w:r w:rsidRPr="00602AD1">
              <w:rPr>
                <w:rFonts w:ascii="Times New Roman" w:hAnsi="Times New Roman"/>
                <w:sz w:val="24"/>
                <w:szCs w:val="24"/>
                <w:lang w:val="uz-Cyrl-UZ"/>
              </w:rPr>
              <w:t>А/02.3</w:t>
            </w:r>
          </w:p>
        </w:tc>
        <w:tc>
          <w:tcPr>
            <w:tcW w:w="1811" w:type="dxa"/>
            <w:vAlign w:val="center"/>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sz w:val="24"/>
                <w:szCs w:val="24"/>
                <w:lang w:val="uz-Cyrl-UZ"/>
              </w:rPr>
              <w:t>3</w:t>
            </w:r>
          </w:p>
        </w:tc>
      </w:tr>
      <w:tr w:rsidR="00602AD1" w:rsidRPr="00602AD1" w:rsidTr="00602AD1">
        <w:tc>
          <w:tcPr>
            <w:tcW w:w="630" w:type="dxa"/>
            <w:vMerge w:val="restart"/>
            <w:vAlign w:val="center"/>
          </w:tcPr>
          <w:p w:rsidR="00602AD1" w:rsidRPr="00602AD1" w:rsidRDefault="00602AD1" w:rsidP="00602AD1">
            <w:pPr>
              <w:jc w:val="center"/>
              <w:rPr>
                <w:rFonts w:ascii="Times New Roman" w:hAnsi="Times New Roman"/>
                <w:i/>
                <w:sz w:val="24"/>
                <w:szCs w:val="24"/>
                <w:lang w:val="uz-Cyrl-UZ"/>
              </w:rPr>
            </w:pPr>
            <w:r w:rsidRPr="00602AD1">
              <w:rPr>
                <w:rFonts w:ascii="Times New Roman" w:hAnsi="Times New Roman"/>
                <w:sz w:val="24"/>
                <w:szCs w:val="24"/>
                <w:lang w:val="uz-Cyrl-UZ"/>
              </w:rPr>
              <w:t>В</w:t>
            </w:r>
          </w:p>
        </w:tc>
        <w:tc>
          <w:tcPr>
            <w:tcW w:w="2347" w:type="dxa"/>
            <w:vMerge w:val="restart"/>
            <w:vAlign w:val="center"/>
          </w:tcPr>
          <w:p w:rsidR="00602AD1" w:rsidRPr="00602AD1" w:rsidRDefault="00602AD1" w:rsidP="00BE5CDD">
            <w:pPr>
              <w:rPr>
                <w:rFonts w:ascii="Times New Roman" w:hAnsi="Times New Roman"/>
                <w:i/>
                <w:sz w:val="24"/>
                <w:szCs w:val="24"/>
                <w:lang w:val="uz-Cyrl-UZ"/>
              </w:rPr>
            </w:pPr>
            <w:r w:rsidRPr="00602AD1">
              <w:rPr>
                <w:rFonts w:ascii="Times New Roman" w:hAnsi="Times New Roman"/>
                <w:sz w:val="24"/>
                <w:szCs w:val="24"/>
                <w:lang w:val="uz-Cyrl-UZ"/>
              </w:rPr>
              <w:t>Юқори кучланишли ҳаво электр узатиш линияларини ўрнатиш, йиғиш, демонтаж қилиш ва таъмирлаш ишларини бажариш</w:t>
            </w:r>
          </w:p>
        </w:tc>
        <w:tc>
          <w:tcPr>
            <w:tcW w:w="1276" w:type="dxa"/>
            <w:vMerge w:val="restart"/>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t>4</w:t>
            </w:r>
          </w:p>
        </w:tc>
        <w:tc>
          <w:tcPr>
            <w:tcW w:w="2410" w:type="dxa"/>
            <w:vAlign w:val="center"/>
          </w:tcPr>
          <w:p w:rsidR="00602AD1" w:rsidRPr="00602AD1" w:rsidRDefault="00602AD1" w:rsidP="00AE0414">
            <w:pPr>
              <w:rPr>
                <w:rFonts w:ascii="Times New Roman" w:hAnsi="Times New Roman"/>
                <w:color w:val="000000"/>
                <w:sz w:val="24"/>
                <w:szCs w:val="24"/>
                <w:highlight w:val="yellow"/>
                <w:lang w:val="uz-Cyrl-UZ"/>
              </w:rPr>
            </w:pPr>
            <w:r>
              <w:rPr>
                <w:rFonts w:ascii="Times New Roman" w:hAnsi="Times New Roman"/>
                <w:sz w:val="24"/>
                <w:szCs w:val="24"/>
                <w:lang w:val="uz-Cyrl-UZ"/>
              </w:rPr>
              <w:t>150 </w:t>
            </w:r>
            <w:r w:rsidR="00AE0414">
              <w:rPr>
                <w:rFonts w:ascii="Times New Roman" w:hAnsi="Times New Roman"/>
                <w:sz w:val="24"/>
                <w:szCs w:val="24"/>
                <w:lang w:val="uz-Cyrl-UZ"/>
              </w:rPr>
              <w:t>кВ кучланиш</w:t>
            </w:r>
            <w:r w:rsidRPr="00602AD1">
              <w:rPr>
                <w:rFonts w:ascii="Times New Roman" w:hAnsi="Times New Roman"/>
                <w:sz w:val="24"/>
                <w:szCs w:val="24"/>
                <w:lang w:val="uz-Cyrl-UZ"/>
              </w:rPr>
              <w:t>гача бўлган юқори кучланишли электр узатиш ҳаво линияларини йиғиш, демонтаж ва таъмирлаш ишларини бажариш</w:t>
            </w:r>
          </w:p>
        </w:tc>
        <w:tc>
          <w:tcPr>
            <w:tcW w:w="882" w:type="dxa"/>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t xml:space="preserve">В/01.4 </w:t>
            </w:r>
          </w:p>
        </w:tc>
        <w:tc>
          <w:tcPr>
            <w:tcW w:w="1811" w:type="dxa"/>
            <w:vAlign w:val="center"/>
          </w:tcPr>
          <w:p w:rsidR="00602AD1" w:rsidRPr="00602AD1" w:rsidRDefault="00602AD1" w:rsidP="00602AD1">
            <w:pPr>
              <w:jc w:val="center"/>
              <w:rPr>
                <w:rFonts w:ascii="Times New Roman" w:hAnsi="Times New Roman"/>
                <w:sz w:val="24"/>
                <w:szCs w:val="24"/>
                <w:lang w:val="uz-Cyrl-UZ"/>
              </w:rPr>
            </w:pPr>
            <w:r w:rsidRPr="00602AD1">
              <w:rPr>
                <w:rFonts w:ascii="Times New Roman" w:hAnsi="Times New Roman"/>
                <w:sz w:val="24"/>
                <w:szCs w:val="24"/>
                <w:lang w:val="uz-Cyrl-UZ"/>
              </w:rPr>
              <w:t>4</w:t>
            </w:r>
          </w:p>
        </w:tc>
      </w:tr>
      <w:tr w:rsidR="00602AD1" w:rsidRPr="00602AD1" w:rsidTr="00602AD1">
        <w:tc>
          <w:tcPr>
            <w:tcW w:w="630"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347"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1276"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410" w:type="dxa"/>
            <w:vAlign w:val="center"/>
          </w:tcPr>
          <w:p w:rsidR="00602AD1" w:rsidRPr="00602AD1" w:rsidRDefault="00602AD1" w:rsidP="00AE0414">
            <w:pPr>
              <w:spacing w:line="288" w:lineRule="auto"/>
              <w:rPr>
                <w:rFonts w:ascii="Times New Roman" w:hAnsi="Times New Roman" w:cs="Times New Roman"/>
                <w:sz w:val="24"/>
                <w:szCs w:val="24"/>
              </w:rPr>
            </w:pPr>
            <w:r w:rsidRPr="00602AD1">
              <w:rPr>
                <w:rFonts w:ascii="Times New Roman" w:hAnsi="Times New Roman"/>
                <w:sz w:val="24"/>
                <w:szCs w:val="24"/>
                <w:lang w:val="uz-Cyrl-UZ"/>
              </w:rPr>
              <w:t xml:space="preserve">150 кВдан 750 кВ кучланишгача бўлган юқори кучланишли электр узатиш ҳаво линияларини </w:t>
            </w:r>
            <w:r w:rsidR="00850C75">
              <w:rPr>
                <w:rFonts w:ascii="Times New Roman" w:hAnsi="Times New Roman"/>
                <w:sz w:val="24"/>
                <w:szCs w:val="24"/>
                <w:lang w:val="uz-Cyrl-UZ"/>
              </w:rPr>
              <w:t>йиғиш</w:t>
            </w:r>
            <w:r w:rsidRPr="00602AD1">
              <w:rPr>
                <w:rFonts w:ascii="Times New Roman" w:hAnsi="Times New Roman"/>
                <w:sz w:val="24"/>
                <w:szCs w:val="24"/>
                <w:lang w:val="uz-Cyrl-UZ"/>
              </w:rPr>
              <w:t>, демонтаж ва таъмирлаш ишларини бажариш</w:t>
            </w:r>
          </w:p>
        </w:tc>
        <w:tc>
          <w:tcPr>
            <w:tcW w:w="882" w:type="dxa"/>
            <w:vAlign w:val="center"/>
          </w:tcPr>
          <w:p w:rsidR="00602AD1" w:rsidRPr="00602AD1" w:rsidRDefault="00602AD1" w:rsidP="00602AD1">
            <w:pPr>
              <w:spacing w:line="288" w:lineRule="auto"/>
              <w:rPr>
                <w:rFonts w:ascii="Times New Roman" w:hAnsi="Times New Roman" w:cs="Times New Roman"/>
                <w:sz w:val="24"/>
                <w:szCs w:val="24"/>
              </w:rPr>
            </w:pPr>
            <w:r w:rsidRPr="00602AD1">
              <w:rPr>
                <w:rFonts w:ascii="Times New Roman" w:hAnsi="Times New Roman"/>
                <w:sz w:val="24"/>
                <w:szCs w:val="24"/>
                <w:lang w:val="uz-Cyrl-UZ"/>
              </w:rPr>
              <w:t>В/02.4</w:t>
            </w:r>
          </w:p>
        </w:tc>
        <w:tc>
          <w:tcPr>
            <w:tcW w:w="1811" w:type="dxa"/>
            <w:vAlign w:val="center"/>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sz w:val="24"/>
                <w:szCs w:val="24"/>
                <w:lang w:val="uz-Cyrl-UZ"/>
              </w:rPr>
              <w:t>4</w:t>
            </w:r>
          </w:p>
        </w:tc>
      </w:tr>
      <w:tr w:rsidR="00602AD1" w:rsidRPr="00602AD1" w:rsidTr="00602AD1">
        <w:tc>
          <w:tcPr>
            <w:tcW w:w="630"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347"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1276" w:type="dxa"/>
            <w:vMerge/>
            <w:vAlign w:val="center"/>
          </w:tcPr>
          <w:p w:rsidR="00602AD1" w:rsidRPr="00602AD1" w:rsidRDefault="00602AD1" w:rsidP="00602AD1">
            <w:pPr>
              <w:spacing w:line="288" w:lineRule="auto"/>
              <w:rPr>
                <w:rFonts w:ascii="Times New Roman" w:hAnsi="Times New Roman" w:cs="Times New Roman"/>
                <w:sz w:val="24"/>
                <w:szCs w:val="24"/>
              </w:rPr>
            </w:pPr>
          </w:p>
        </w:tc>
        <w:tc>
          <w:tcPr>
            <w:tcW w:w="2410" w:type="dxa"/>
            <w:vAlign w:val="center"/>
          </w:tcPr>
          <w:p w:rsidR="00602AD1" w:rsidRPr="00602AD1" w:rsidRDefault="00602AD1" w:rsidP="00BE5CDD">
            <w:pPr>
              <w:spacing w:line="288" w:lineRule="auto"/>
              <w:rPr>
                <w:rFonts w:ascii="Times New Roman" w:hAnsi="Times New Roman" w:cs="Times New Roman"/>
                <w:sz w:val="24"/>
                <w:szCs w:val="24"/>
              </w:rPr>
            </w:pPr>
            <w:r w:rsidRPr="00602AD1">
              <w:rPr>
                <w:rFonts w:ascii="Times New Roman" w:hAnsi="Times New Roman"/>
                <w:sz w:val="24"/>
                <w:szCs w:val="24"/>
                <w:lang w:val="uz-Cyrl-UZ"/>
              </w:rPr>
              <w:t xml:space="preserve">750 кВ кучланишдан юқори бўлган узатиш ҳаво линияларини </w:t>
            </w:r>
            <w:r w:rsidR="00850C75">
              <w:rPr>
                <w:rFonts w:ascii="Times New Roman" w:hAnsi="Times New Roman"/>
                <w:sz w:val="24"/>
                <w:szCs w:val="24"/>
                <w:lang w:val="uz-Cyrl-UZ"/>
              </w:rPr>
              <w:t>йиғиш</w:t>
            </w:r>
            <w:r w:rsidRPr="00602AD1">
              <w:rPr>
                <w:rFonts w:ascii="Times New Roman" w:hAnsi="Times New Roman"/>
                <w:sz w:val="24"/>
                <w:szCs w:val="24"/>
                <w:lang w:val="uz-Cyrl-UZ"/>
              </w:rPr>
              <w:t>, демонтаж ва таъмирлаш ишларини бажариш</w:t>
            </w:r>
          </w:p>
        </w:tc>
        <w:tc>
          <w:tcPr>
            <w:tcW w:w="882" w:type="dxa"/>
            <w:vAlign w:val="center"/>
          </w:tcPr>
          <w:p w:rsidR="00602AD1" w:rsidRPr="00602AD1" w:rsidRDefault="00602AD1" w:rsidP="00602AD1">
            <w:pPr>
              <w:spacing w:line="288" w:lineRule="auto"/>
              <w:rPr>
                <w:rFonts w:ascii="Times New Roman" w:hAnsi="Times New Roman" w:cs="Times New Roman"/>
                <w:sz w:val="24"/>
                <w:szCs w:val="24"/>
              </w:rPr>
            </w:pPr>
            <w:r w:rsidRPr="00602AD1">
              <w:rPr>
                <w:rFonts w:ascii="Times New Roman" w:hAnsi="Times New Roman"/>
                <w:sz w:val="24"/>
                <w:szCs w:val="24"/>
                <w:lang w:val="uz-Cyrl-UZ"/>
              </w:rPr>
              <w:t>В/03.4</w:t>
            </w:r>
          </w:p>
        </w:tc>
        <w:tc>
          <w:tcPr>
            <w:tcW w:w="1811" w:type="dxa"/>
            <w:vAlign w:val="center"/>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sz w:val="24"/>
                <w:szCs w:val="24"/>
                <w:lang w:val="uz-Cyrl-UZ"/>
              </w:rPr>
              <w:t>4</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602AD1" w:rsidTr="00BF04C0">
        <w:trPr>
          <w:trHeight w:val="415"/>
        </w:trPr>
        <w:tc>
          <w:tcPr>
            <w:tcW w:w="9309" w:type="dxa"/>
            <w:gridSpan w:val="13"/>
          </w:tcPr>
          <w:p w:rsidR="004D5C4A" w:rsidRPr="00602AD1" w:rsidRDefault="004D5C4A" w:rsidP="004D5C4A">
            <w:pPr>
              <w:spacing w:line="288" w:lineRule="auto"/>
              <w:jc w:val="center"/>
              <w:rPr>
                <w:rFonts w:ascii="Times New Roman" w:hAnsi="Times New Roman" w:cs="Times New Roman"/>
                <w:sz w:val="24"/>
                <w:szCs w:val="24"/>
              </w:rPr>
            </w:pPr>
            <w:r w:rsidRPr="00602AD1">
              <w:rPr>
                <w:rFonts w:ascii="Times New Roman" w:hAnsi="Times New Roman" w:cs="Times New Roman"/>
                <w:b/>
                <w:sz w:val="24"/>
                <w:szCs w:val="24"/>
                <w:lang w:val="en-US"/>
              </w:rPr>
              <w:t xml:space="preserve">III </w:t>
            </w:r>
            <w:r w:rsidRPr="00602AD1">
              <w:rPr>
                <w:rFonts w:ascii="Times New Roman" w:hAnsi="Times New Roman" w:cs="Times New Roman"/>
                <w:b/>
                <w:sz w:val="24"/>
                <w:szCs w:val="24"/>
                <w:lang w:val="uz-Cyrl-UZ"/>
              </w:rPr>
              <w:t>БЎЛИМ</w:t>
            </w:r>
          </w:p>
        </w:tc>
      </w:tr>
      <w:tr w:rsidR="004D5C4A" w:rsidRPr="00602AD1" w:rsidTr="00BF04C0">
        <w:trPr>
          <w:trHeight w:val="469"/>
        </w:trPr>
        <w:tc>
          <w:tcPr>
            <w:tcW w:w="9309" w:type="dxa"/>
            <w:gridSpan w:val="13"/>
          </w:tcPr>
          <w:p w:rsidR="004D5C4A" w:rsidRPr="00602AD1" w:rsidRDefault="004D5C4A" w:rsidP="004D5C4A">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УМУМЛАШТИРИЛГАН МЕҲНАТ ВАЗИФАЛАРИНИНГ ТАВСИФИ</w:t>
            </w:r>
          </w:p>
        </w:tc>
      </w:tr>
      <w:tr w:rsidR="004D5C4A" w:rsidRPr="00602AD1" w:rsidTr="00BF04C0">
        <w:trPr>
          <w:trHeight w:val="419"/>
        </w:trPr>
        <w:tc>
          <w:tcPr>
            <w:tcW w:w="9309" w:type="dxa"/>
            <w:gridSpan w:val="13"/>
          </w:tcPr>
          <w:p w:rsidR="004D5C4A" w:rsidRPr="00602AD1" w:rsidRDefault="004D5C4A" w:rsidP="004D5C4A">
            <w:pPr>
              <w:spacing w:line="288" w:lineRule="auto"/>
              <w:ind w:left="573"/>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3.1. УМУМЛАШТИРИЛГАН МЕҲНАТ ВАЗИФАСИ</w:t>
            </w:r>
          </w:p>
        </w:tc>
      </w:tr>
      <w:tr w:rsidR="00602AD1" w:rsidRPr="00602AD1" w:rsidTr="00BF04C0">
        <w:tc>
          <w:tcPr>
            <w:tcW w:w="1838" w:type="dxa"/>
            <w:gridSpan w:val="2"/>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rPr>
                <w:rFonts w:ascii="Times New Roman" w:hAnsi="Times New Roman"/>
                <w:b/>
                <w:sz w:val="24"/>
                <w:szCs w:val="24"/>
                <w:lang w:val="uz-Cyrl-UZ"/>
              </w:rPr>
            </w:pPr>
            <w:r w:rsidRPr="00602AD1">
              <w:rPr>
                <w:rFonts w:ascii="Times New Roman" w:hAnsi="Times New Roman"/>
                <w:sz w:val="24"/>
                <w:szCs w:val="24"/>
                <w:lang w:val="uz-Cyrl-UZ"/>
              </w:rPr>
              <w:t>Юқори кучланишли электр узатиш ҳаво линияларини профилактика ва таъмирлашга тайёрлаш ишларини бажариш</w:t>
            </w:r>
          </w:p>
        </w:tc>
      </w:tr>
      <w:tr w:rsidR="00602AD1" w:rsidRPr="00602AD1" w:rsidTr="00BF04C0">
        <w:tc>
          <w:tcPr>
            <w:tcW w:w="9309" w:type="dxa"/>
            <w:gridSpan w:val="13"/>
          </w:tcPr>
          <w:p w:rsidR="00602AD1" w:rsidRPr="00602AD1" w:rsidRDefault="00602AD1" w:rsidP="00602AD1">
            <w:pPr>
              <w:spacing w:line="288" w:lineRule="auto"/>
              <w:rPr>
                <w:rFonts w:ascii="Times New Roman" w:hAnsi="Times New Roman" w:cs="Times New Roman"/>
                <w:sz w:val="24"/>
                <w:szCs w:val="24"/>
              </w:rPr>
            </w:pPr>
          </w:p>
        </w:tc>
      </w:tr>
      <w:tr w:rsidR="00602AD1" w:rsidRPr="00602AD1" w:rsidTr="00BF04C0">
        <w:tc>
          <w:tcPr>
            <w:tcW w:w="1550" w:type="dxa"/>
          </w:tcPr>
          <w:p w:rsidR="00602AD1" w:rsidRPr="00602AD1" w:rsidRDefault="00602AD1" w:rsidP="00602AD1">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А</w:t>
            </w:r>
          </w:p>
        </w:tc>
        <w:tc>
          <w:tcPr>
            <w:tcW w:w="2405" w:type="dxa"/>
            <w:gridSpan w:val="4"/>
            <w:tcBorders>
              <w:lef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3</w:t>
            </w:r>
          </w:p>
        </w:tc>
      </w:tr>
      <w:tr w:rsidR="00602AD1" w:rsidRPr="00602AD1" w:rsidTr="00BF04C0">
        <w:tc>
          <w:tcPr>
            <w:tcW w:w="9309" w:type="dxa"/>
            <w:gridSpan w:val="13"/>
          </w:tcPr>
          <w:p w:rsidR="00602AD1" w:rsidRPr="00602AD1" w:rsidRDefault="00602AD1" w:rsidP="00602AD1">
            <w:pPr>
              <w:spacing w:line="288" w:lineRule="auto"/>
              <w:rPr>
                <w:rFonts w:ascii="Times New Roman" w:hAnsi="Times New Roman" w:cs="Times New Roman"/>
                <w:sz w:val="24"/>
                <w:szCs w:val="24"/>
              </w:rPr>
            </w:pPr>
          </w:p>
        </w:tc>
      </w:tr>
      <w:tr w:rsidR="00602AD1" w:rsidRPr="00602AD1" w:rsidTr="00BF04C0">
        <w:tc>
          <w:tcPr>
            <w:tcW w:w="2327" w:type="dxa"/>
            <w:gridSpan w:val="3"/>
            <w:vMerge w:val="restart"/>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b/>
                <w:sz w:val="24"/>
                <w:szCs w:val="24"/>
                <w:lang w:val="uz-Cyrl-UZ"/>
              </w:rPr>
              <w:t xml:space="preserve">Асли </w:t>
            </w:r>
            <w:r w:rsidRPr="00602AD1">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b/>
                <w:sz w:val="24"/>
                <w:szCs w:val="24"/>
                <w:lang w:val="uz-Cyrl-UZ"/>
              </w:rPr>
              <w:t>Аслидан фойдаланилган</w:t>
            </w:r>
            <w:r w:rsidRPr="00602AD1">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Аслининг</w:t>
            </w:r>
          </w:p>
        </w:tc>
      </w:tr>
      <w:tr w:rsidR="00602AD1" w:rsidRPr="00602AD1" w:rsidTr="00BF04C0">
        <w:tc>
          <w:tcPr>
            <w:tcW w:w="2327" w:type="dxa"/>
            <w:gridSpan w:val="3"/>
            <w:vMerge/>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Рўйхатдан ўтказилган рақами</w:t>
            </w:r>
          </w:p>
        </w:tc>
      </w:tr>
      <w:tr w:rsidR="00602AD1" w:rsidRPr="00602AD1" w:rsidTr="00BF04C0">
        <w:tc>
          <w:tcPr>
            <w:tcW w:w="2327" w:type="dxa"/>
            <w:gridSpan w:val="3"/>
            <w:vMerge/>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602AD1" w:rsidRPr="00BE5CDD" w:rsidRDefault="00BE5CDD" w:rsidP="00BE5CD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r>
      <w:tr w:rsidR="00602AD1" w:rsidRPr="00602AD1" w:rsidTr="00BF04C0">
        <w:tc>
          <w:tcPr>
            <w:tcW w:w="9309" w:type="dxa"/>
            <w:gridSpan w:val="13"/>
            <w:tcBorders>
              <w:bottom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r>
      <w:tr w:rsidR="00602AD1" w:rsidRPr="00BE5CDD" w:rsidTr="00BF04C0">
        <w:tc>
          <w:tcPr>
            <w:tcW w:w="3768" w:type="dxa"/>
            <w:gridSpan w:val="6"/>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rPr>
                <w:rFonts w:ascii="Times New Roman" w:hAnsi="Times New Roman"/>
                <w:sz w:val="24"/>
                <w:szCs w:val="24"/>
                <w:lang w:val="uz-Cyrl-UZ"/>
              </w:rPr>
            </w:pPr>
            <w:r w:rsidRPr="00602AD1">
              <w:rPr>
                <w:rFonts w:ascii="Times New Roman" w:hAnsi="Times New Roman"/>
                <w:color w:val="000000"/>
                <w:sz w:val="24"/>
                <w:szCs w:val="24"/>
                <w:lang w:val="uz-Cyrl-UZ"/>
              </w:rPr>
              <w:t>Ю</w:t>
            </w:r>
            <w:r w:rsidRPr="00602AD1">
              <w:rPr>
                <w:rFonts w:ascii="Times New Roman" w:hAnsi="Times New Roman"/>
                <w:sz w:val="24"/>
                <w:szCs w:val="24"/>
                <w:lang w:val="uz-Cyrl-UZ"/>
              </w:rPr>
              <w:t xml:space="preserve">қори кучланишли ҳаво узатиш линиялари ва контакт тармоқларини монтаж қилиш бўйича </w:t>
            </w:r>
            <w:r w:rsidR="0036714F">
              <w:rPr>
                <w:rFonts w:ascii="Times New Roman" w:hAnsi="Times New Roman"/>
                <w:sz w:val="24"/>
                <w:szCs w:val="24"/>
                <w:lang w:val="uz-Cyrl-UZ"/>
              </w:rPr>
              <w:br/>
            </w:r>
            <w:r w:rsidRPr="00602AD1">
              <w:rPr>
                <w:rFonts w:ascii="Times New Roman" w:hAnsi="Times New Roman"/>
                <w:color w:val="000000"/>
                <w:sz w:val="24"/>
                <w:szCs w:val="24"/>
                <w:lang w:val="uz-Cyrl-UZ"/>
              </w:rPr>
              <w:t xml:space="preserve">2-даражали </w:t>
            </w:r>
            <w:r w:rsidRPr="00602AD1">
              <w:rPr>
                <w:rFonts w:ascii="Times New Roman" w:hAnsi="Times New Roman"/>
                <w:sz w:val="24"/>
                <w:szCs w:val="24"/>
                <w:lang w:val="uz-Cyrl-UZ"/>
              </w:rPr>
              <w:t>линиячи электромонтёр;</w:t>
            </w:r>
          </w:p>
          <w:p w:rsidR="00602AD1" w:rsidRPr="00602AD1" w:rsidRDefault="00602AD1" w:rsidP="00BE5CDD">
            <w:pPr>
              <w:rPr>
                <w:rFonts w:ascii="Times New Roman" w:hAnsi="Times New Roman"/>
                <w:sz w:val="24"/>
                <w:szCs w:val="24"/>
                <w:lang w:val="uz-Cyrl-UZ"/>
              </w:rPr>
            </w:pPr>
            <w:r w:rsidRPr="00602AD1">
              <w:rPr>
                <w:rFonts w:ascii="Times New Roman" w:hAnsi="Times New Roman"/>
                <w:sz w:val="24"/>
                <w:szCs w:val="24"/>
                <w:lang w:val="uz-Cyrl-UZ"/>
              </w:rPr>
              <w:t>Юқори кучланишли ҳаво узатиш линиялари ва контакт тармоқларини монтаж қилиш бўйича</w:t>
            </w:r>
            <w:r w:rsidRPr="00602AD1">
              <w:rPr>
                <w:rFonts w:ascii="Times New Roman" w:hAnsi="Times New Roman"/>
                <w:i/>
                <w:sz w:val="24"/>
                <w:szCs w:val="24"/>
                <w:lang w:val="uz-Cyrl-UZ"/>
              </w:rPr>
              <w:t xml:space="preserve"> </w:t>
            </w:r>
            <w:r w:rsidR="00BE5CDD">
              <w:rPr>
                <w:rFonts w:ascii="Times New Roman" w:hAnsi="Times New Roman"/>
                <w:i/>
                <w:sz w:val="24"/>
                <w:szCs w:val="24"/>
                <w:lang w:val="uz-Cyrl-UZ"/>
              </w:rPr>
              <w:br/>
            </w:r>
            <w:r w:rsidRPr="00602AD1">
              <w:rPr>
                <w:rFonts w:ascii="Times New Roman" w:hAnsi="Times New Roman"/>
                <w:color w:val="000000"/>
                <w:sz w:val="24"/>
                <w:szCs w:val="24"/>
                <w:lang w:val="uz-Cyrl-UZ"/>
              </w:rPr>
              <w:t>3-даражали</w:t>
            </w:r>
            <w:r w:rsidRPr="00602AD1">
              <w:rPr>
                <w:rFonts w:ascii="Times New Roman" w:hAnsi="Times New Roman"/>
                <w:sz w:val="24"/>
                <w:szCs w:val="24"/>
                <w:lang w:val="uz-Cyrl-UZ"/>
              </w:rPr>
              <w:t xml:space="preserve"> линиячи электромонтёр.</w:t>
            </w:r>
          </w:p>
        </w:tc>
      </w:tr>
      <w:tr w:rsidR="00BE5CDD" w:rsidRPr="00AD7707" w:rsidTr="00BF04C0">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E5CDD" w:rsidRPr="00AD7707" w:rsidRDefault="00AD7707" w:rsidP="00AD7707">
            <w:pPr>
              <w:rPr>
                <w:rFonts w:ascii="Times New Roman" w:hAnsi="Times New Roman" w:cs="Times New Roman"/>
                <w:sz w:val="24"/>
                <w:szCs w:val="24"/>
                <w:lang w:val="uz-Cyrl-UZ"/>
              </w:rPr>
            </w:pPr>
            <w:r w:rsidRPr="00AD7707">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BE5CDD" w:rsidRPr="00AD7707" w:rsidTr="00BF04C0">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E5CDD" w:rsidRPr="0035607B" w:rsidRDefault="00BE5CDD" w:rsidP="00BE5CDD">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BE5CDD" w:rsidRPr="0035607B" w:rsidRDefault="00BE5CDD" w:rsidP="00BE5CD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Бахтсиз ҳодисалар юз берганда биринчи ёрдам кўрсатишни билиш.</w:t>
            </w:r>
          </w:p>
        </w:tc>
      </w:tr>
      <w:tr w:rsidR="00BE5CDD" w:rsidRPr="00AD7707" w:rsidTr="00BF04C0">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E5CDD" w:rsidRPr="0035607B" w:rsidRDefault="00BE5CDD" w:rsidP="00BE5CD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18 ёшга тўлганлиги</w:t>
            </w:r>
            <w:r>
              <w:rPr>
                <w:rFonts w:ascii="Times New Roman" w:hAnsi="Times New Roman"/>
                <w:color w:val="000000"/>
                <w:sz w:val="24"/>
                <w:szCs w:val="24"/>
                <w:lang w:val="uz-Cyrl-UZ"/>
              </w:rPr>
              <w:t>;</w:t>
            </w:r>
          </w:p>
          <w:p w:rsidR="00BE5CDD" w:rsidRPr="0035607B" w:rsidRDefault="00BE5CDD" w:rsidP="00BE5CD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Ишга киришда даст</w:t>
            </w:r>
            <w:r>
              <w:rPr>
                <w:rFonts w:ascii="Times New Roman" w:hAnsi="Times New Roman"/>
                <w:color w:val="000000"/>
                <w:sz w:val="24"/>
                <w:szCs w:val="24"/>
                <w:lang w:val="uz-Cyrl-UZ"/>
              </w:rPr>
              <w:t>лабки тиббий кўрикдан ўтганлиги;</w:t>
            </w:r>
          </w:p>
          <w:p w:rsidR="00BE5CDD" w:rsidRPr="0035607B" w:rsidRDefault="00BE5CDD" w:rsidP="00BE5CD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Махс</w:t>
            </w:r>
            <w:r>
              <w:rPr>
                <w:rFonts w:ascii="Times New Roman" w:hAnsi="Times New Roman"/>
                <w:color w:val="212529"/>
                <w:sz w:val="24"/>
                <w:szCs w:val="24"/>
                <w:lang w:val="uz-Cyrl-UZ"/>
              </w:rPr>
              <w:t>ус касбий маълумотга эга бўлиши;</w:t>
            </w:r>
          </w:p>
          <w:p w:rsidR="00BE5CDD" w:rsidRPr="0035607B" w:rsidRDefault="00BE5CDD" w:rsidP="00BE5CD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Мутахассислиги бўйича камида олти ой стажировка иш тажрибасига эга бўлиши ва малакавий ко</w:t>
            </w:r>
            <w:r>
              <w:rPr>
                <w:rFonts w:ascii="Times New Roman" w:hAnsi="Times New Roman"/>
                <w:color w:val="212529"/>
                <w:sz w:val="24"/>
                <w:szCs w:val="24"/>
                <w:lang w:val="uz-Cyrl-UZ"/>
              </w:rPr>
              <w:t>миссия имтиҳонидан ўтган бўлиши;</w:t>
            </w:r>
          </w:p>
          <w:p w:rsidR="00BE5CDD" w:rsidRPr="0035607B" w:rsidRDefault="00BE5CDD" w:rsidP="00BE5CDD">
            <w:pPr>
              <w:jc w:val="both"/>
              <w:rPr>
                <w:rFonts w:ascii="Times New Roman" w:hAnsi="Times New Roman"/>
                <w:sz w:val="24"/>
                <w:szCs w:val="24"/>
                <w:lang w:val="uz-Cyrl-UZ"/>
              </w:rPr>
            </w:pPr>
            <w:r w:rsidRPr="0035607B">
              <w:rPr>
                <w:rFonts w:ascii="Times New Roman" w:hAnsi="Times New Roman"/>
                <w:sz w:val="24"/>
                <w:szCs w:val="24"/>
                <w:lang w:val="uz-Cyrl-UZ"/>
              </w:rPr>
              <w:t xml:space="preserve">Электр хавфсизлиги бўйича камида </w:t>
            </w:r>
            <w:r w:rsidRPr="0035607B">
              <w:rPr>
                <w:rFonts w:ascii="Times New Roman" w:hAnsi="Times New Roman"/>
                <w:sz w:val="24"/>
                <w:szCs w:val="24"/>
              </w:rPr>
              <w:t>II</w:t>
            </w:r>
            <w:r w:rsidRPr="0035607B">
              <w:rPr>
                <w:rFonts w:ascii="Times New Roman" w:hAnsi="Times New Roman"/>
                <w:sz w:val="24"/>
                <w:szCs w:val="24"/>
                <w:lang w:val="uz-Cyrl-UZ"/>
              </w:rPr>
              <w:t xml:space="preserve"> гуруҳ малакага эга бўлиш</w:t>
            </w:r>
            <w:r>
              <w:rPr>
                <w:rFonts w:ascii="Times New Roman" w:hAnsi="Times New Roman"/>
                <w:sz w:val="24"/>
                <w:szCs w:val="24"/>
                <w:lang w:val="uz-Cyrl-UZ"/>
              </w:rPr>
              <w:t>;</w:t>
            </w:r>
          </w:p>
          <w:p w:rsidR="00BE5CDD" w:rsidRPr="0035607B" w:rsidRDefault="00BE5CDD" w:rsidP="00BE5CD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tc>
      </w:tr>
      <w:tr w:rsidR="00602AD1" w:rsidRPr="00602AD1" w:rsidTr="00BF04C0">
        <w:trPr>
          <w:trHeight w:val="797"/>
        </w:trPr>
        <w:tc>
          <w:tcPr>
            <w:tcW w:w="9309" w:type="dxa"/>
            <w:gridSpan w:val="13"/>
            <w:tcBorders>
              <w:top w:val="single" w:sz="4" w:space="0" w:color="auto"/>
              <w:bottom w:val="single" w:sz="4" w:space="0" w:color="auto"/>
            </w:tcBorders>
            <w:vAlign w:val="center"/>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Қўшимча тавсифлар</w:t>
            </w:r>
          </w:p>
        </w:tc>
      </w:tr>
      <w:tr w:rsidR="00602AD1" w:rsidRPr="00602AD1" w:rsidTr="00BF04C0">
        <w:tc>
          <w:tcPr>
            <w:tcW w:w="3499" w:type="dxa"/>
            <w:gridSpan w:val="5"/>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BF04C0" w:rsidRPr="00602AD1" w:rsidTr="00BF04C0">
        <w:tc>
          <w:tcPr>
            <w:tcW w:w="3499" w:type="dxa"/>
            <w:gridSpan w:val="5"/>
            <w:tcBorders>
              <w:top w:val="single" w:sz="4" w:space="0" w:color="auto"/>
              <w:left w:val="single" w:sz="4" w:space="0" w:color="auto"/>
              <w:bottom w:val="single" w:sz="4" w:space="0" w:color="auto"/>
              <w:right w:val="single" w:sz="4" w:space="0" w:color="auto"/>
            </w:tcBorders>
          </w:tcPr>
          <w:p w:rsidR="00BF04C0" w:rsidRPr="004D5C4A" w:rsidRDefault="00BF04C0" w:rsidP="00BF04C0">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BF04C0" w:rsidRPr="004221D0" w:rsidRDefault="00BF04C0" w:rsidP="00BF04C0">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4979" w:type="dxa"/>
            <w:gridSpan w:val="6"/>
            <w:tcBorders>
              <w:top w:val="single" w:sz="4" w:space="0" w:color="auto"/>
              <w:left w:val="single" w:sz="4" w:space="0" w:color="auto"/>
              <w:bottom w:val="single" w:sz="4" w:space="0" w:color="auto"/>
              <w:right w:val="single" w:sz="4" w:space="0" w:color="auto"/>
            </w:tcBorders>
          </w:tcPr>
          <w:p w:rsidR="00CB499B" w:rsidRDefault="002232DD" w:rsidP="00CB499B">
            <w:pPr>
              <w:pStyle w:val="a4"/>
              <w:spacing w:before="0" w:beforeAutospacing="0" w:after="0" w:afterAutospacing="0"/>
              <w:rPr>
                <w:lang w:val="uz-Cyrl-UZ"/>
              </w:rPr>
            </w:pPr>
            <w:r>
              <w:rPr>
                <w:lang w:val="uz-Cyrl-UZ"/>
              </w:rPr>
              <w:t>Электромонтёр-кабелчи;</w:t>
            </w:r>
          </w:p>
          <w:p w:rsidR="002232DD" w:rsidRDefault="002232DD" w:rsidP="00CB499B">
            <w:pPr>
              <w:pStyle w:val="a4"/>
              <w:spacing w:before="0" w:beforeAutospacing="0" w:after="0" w:afterAutospacing="0"/>
              <w:rPr>
                <w:lang w:val="uz-Cyrl-UZ"/>
              </w:rPr>
            </w:pPr>
            <w:r>
              <w:rPr>
                <w:lang w:val="uz-Cyrl-UZ"/>
              </w:rPr>
              <w:t>Иккиламчи занжирлар бўйича электр монтажчи;</w:t>
            </w:r>
          </w:p>
          <w:p w:rsidR="002232DD" w:rsidRDefault="002232DD" w:rsidP="00CB499B">
            <w:pPr>
              <w:pStyle w:val="a4"/>
              <w:spacing w:before="0" w:beforeAutospacing="0" w:after="0" w:afterAutospacing="0"/>
              <w:rPr>
                <w:lang w:val="uz-Cyrl-UZ"/>
              </w:rPr>
            </w:pPr>
            <w:r>
              <w:rPr>
                <w:lang w:val="uz-Cyrl-UZ"/>
              </w:rPr>
              <w:t>Тақсимлаш қурилмалари бўйича электр монтажчи;</w:t>
            </w:r>
          </w:p>
          <w:p w:rsidR="002232DD" w:rsidRDefault="002232DD" w:rsidP="00CB499B">
            <w:pPr>
              <w:pStyle w:val="a4"/>
              <w:spacing w:before="0" w:beforeAutospacing="0" w:after="0" w:afterAutospacing="0"/>
              <w:rPr>
                <w:lang w:val="uz-Cyrl-UZ"/>
              </w:rPr>
            </w:pPr>
            <w:r>
              <w:rPr>
                <w:lang w:val="uz-Cyrl-UZ"/>
              </w:rPr>
              <w:t>Контакт тармоқлари электромонтёри;</w:t>
            </w:r>
          </w:p>
          <w:p w:rsidR="002232DD" w:rsidRDefault="002232DD" w:rsidP="00CB499B">
            <w:pPr>
              <w:pStyle w:val="a4"/>
              <w:spacing w:before="0" w:beforeAutospacing="0" w:after="0" w:afterAutospacing="0"/>
              <w:rPr>
                <w:lang w:val="uz-Cyrl-UZ"/>
              </w:rPr>
            </w:pPr>
            <w:r>
              <w:rPr>
                <w:lang w:val="uz-Cyrl-UZ"/>
              </w:rPr>
              <w:t>Ҳаво электр узатиш линиялари таъмири бўйича электромонтёр;</w:t>
            </w:r>
          </w:p>
          <w:p w:rsidR="00BF04C0" w:rsidRPr="002232DD" w:rsidRDefault="002232DD" w:rsidP="00CB499B">
            <w:pPr>
              <w:pStyle w:val="a4"/>
              <w:spacing w:before="0" w:beforeAutospacing="0" w:after="0" w:afterAutospacing="0"/>
              <w:rPr>
                <w:lang w:val="uz-Cyrl-UZ"/>
              </w:rPr>
            </w:pPr>
            <w:r>
              <w:rPr>
                <w:lang w:val="uz-Cyrl-UZ"/>
              </w:rPr>
              <w:lastRenderedPageBreak/>
              <w:t>Кабель линияларни таъмири ва монтажи бўйича электромонтёр.</w:t>
            </w:r>
          </w:p>
        </w:tc>
      </w:tr>
    </w:tbl>
    <w:p w:rsidR="004D5C4A" w:rsidRPr="00292548" w:rsidRDefault="004D5C4A" w:rsidP="00804EFC">
      <w:pPr>
        <w:spacing w:after="0" w:line="288" w:lineRule="auto"/>
        <w:rPr>
          <w:rFonts w:ascii="Times New Roman" w:hAnsi="Times New Roman" w:cs="Times New Roman"/>
          <w:sz w:val="2"/>
          <w:szCs w:val="2"/>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36714F" w:rsidTr="00602AD1">
        <w:trPr>
          <w:trHeight w:val="570"/>
        </w:trPr>
        <w:tc>
          <w:tcPr>
            <w:tcW w:w="9219" w:type="dxa"/>
            <w:gridSpan w:val="10"/>
          </w:tcPr>
          <w:p w:rsidR="0026139A" w:rsidRPr="0036714F" w:rsidRDefault="0026139A" w:rsidP="0026139A">
            <w:pPr>
              <w:spacing w:line="288" w:lineRule="auto"/>
              <w:ind w:left="573"/>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3.1.1. МЕҲНАТ ВАЗИФАЛАРИ</w:t>
            </w:r>
          </w:p>
        </w:tc>
      </w:tr>
      <w:tr w:rsidR="00602AD1" w:rsidRPr="0036714F" w:rsidTr="00602AD1">
        <w:tc>
          <w:tcPr>
            <w:tcW w:w="1834"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Юқори кучланишли электр узатиш ҳаво линияларида ёрдамчи ишларни бажариш</w:t>
            </w:r>
          </w:p>
        </w:tc>
      </w:tr>
      <w:tr w:rsidR="00602AD1" w:rsidRPr="0036714F" w:rsidTr="00602AD1">
        <w:tc>
          <w:tcPr>
            <w:tcW w:w="9219" w:type="dxa"/>
            <w:gridSpan w:val="10"/>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602AD1">
        <w:tc>
          <w:tcPr>
            <w:tcW w:w="1546" w:type="dxa"/>
          </w:tcPr>
          <w:p w:rsidR="00602AD1" w:rsidRPr="0036714F" w:rsidRDefault="00602AD1" w:rsidP="00602AD1">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jc w:val="center"/>
              <w:rPr>
                <w:rFonts w:ascii="Times New Roman" w:hAnsi="Times New Roman"/>
                <w:sz w:val="24"/>
                <w:szCs w:val="24"/>
                <w:lang w:val="uz-Cyrl-UZ"/>
              </w:rPr>
            </w:pPr>
            <w:r w:rsidRPr="0036714F">
              <w:rPr>
                <w:rFonts w:ascii="Times New Roman" w:hAnsi="Times New Roman"/>
                <w:sz w:val="24"/>
                <w:szCs w:val="24"/>
                <w:lang w:val="uz-Cyrl-UZ"/>
              </w:rPr>
              <w:t>А/01.3</w:t>
            </w:r>
          </w:p>
        </w:tc>
        <w:tc>
          <w:tcPr>
            <w:tcW w:w="2423" w:type="dxa"/>
            <w:tcBorders>
              <w:lef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3</w:t>
            </w:r>
          </w:p>
        </w:tc>
      </w:tr>
      <w:tr w:rsidR="00602AD1" w:rsidRPr="0036714F" w:rsidTr="00602AD1">
        <w:tc>
          <w:tcPr>
            <w:tcW w:w="9219" w:type="dxa"/>
            <w:gridSpan w:val="10"/>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602AD1">
        <w:tc>
          <w:tcPr>
            <w:tcW w:w="1546" w:type="dxa"/>
            <w:vMerge w:val="restart"/>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 xml:space="preserve">Асли </w:t>
            </w:r>
            <w:r w:rsidRPr="0036714F">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Аслидан фойдаланилган</w:t>
            </w:r>
            <w:r w:rsidRPr="0036714F">
              <w:rPr>
                <w:rFonts w:ascii="Times New Roman" w:hAnsi="Times New Roman" w:cs="Times New Roman"/>
                <w:sz w:val="24"/>
                <w:szCs w:val="24"/>
                <w:lang w:val="uz-Cyrl-UZ"/>
              </w:rPr>
              <w:t xml:space="preserve"> </w:t>
            </w:r>
            <w:r w:rsidRPr="0036714F">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Аслининг</w:t>
            </w:r>
          </w:p>
        </w:tc>
      </w:tr>
      <w:tr w:rsidR="0036714F" w:rsidRPr="0036714F" w:rsidTr="00602AD1">
        <w:tc>
          <w:tcPr>
            <w:tcW w:w="1546"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Рўйхатдан ўтказилган рақами</w:t>
            </w:r>
          </w:p>
        </w:tc>
      </w:tr>
      <w:tr w:rsidR="0036714F" w:rsidRPr="0036714F" w:rsidTr="00602AD1">
        <w:tc>
          <w:tcPr>
            <w:tcW w:w="1546"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602AD1" w:rsidRPr="00CF246D" w:rsidRDefault="00CF246D" w:rsidP="00CF246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602AD1">
        <w:tc>
          <w:tcPr>
            <w:tcW w:w="9219" w:type="dxa"/>
            <w:gridSpan w:val="10"/>
            <w:tcBorders>
              <w:bottom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602AD1">
        <w:trPr>
          <w:trHeight w:val="85"/>
        </w:trPr>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улагичларни қўлда чуқурлаштириш</w:t>
            </w:r>
          </w:p>
        </w:tc>
      </w:tr>
      <w:tr w:rsidR="00602AD1" w:rsidRPr="00FC6F10" w:rsidTr="00602AD1">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C5A49">
            <w:pPr>
              <w:rPr>
                <w:rFonts w:ascii="Times New Roman" w:hAnsi="Times New Roman"/>
                <w:sz w:val="24"/>
                <w:szCs w:val="24"/>
                <w:lang w:val="uz-Cyrl-UZ"/>
              </w:rPr>
            </w:pPr>
            <w:r w:rsidRPr="0036714F">
              <w:rPr>
                <w:rFonts w:ascii="Times New Roman" w:hAnsi="Times New Roman"/>
                <w:sz w:val="24"/>
                <w:szCs w:val="24"/>
                <w:lang w:val="uz-Cyrl-UZ"/>
              </w:rPr>
              <w:t xml:space="preserve">Юқори </w:t>
            </w:r>
            <w:r w:rsidR="002C5A49">
              <w:rPr>
                <w:rFonts w:ascii="Times New Roman" w:hAnsi="Times New Roman"/>
                <w:sz w:val="24"/>
                <w:szCs w:val="24"/>
                <w:lang w:val="uz-Cyrl-UZ"/>
              </w:rPr>
              <w:t>к</w:t>
            </w:r>
            <w:r w:rsidRPr="0036714F">
              <w:rPr>
                <w:rFonts w:ascii="Times New Roman" w:hAnsi="Times New Roman"/>
                <w:sz w:val="24"/>
                <w:szCs w:val="24"/>
                <w:lang w:val="uz-Cyrl-UZ"/>
              </w:rPr>
              <w:t>учланишли линияларнинг ўрнатилмаган пўлат устунларини тозалаш</w:t>
            </w:r>
          </w:p>
        </w:tc>
      </w:tr>
      <w:tr w:rsidR="00602AD1" w:rsidRPr="0036714F" w:rsidTr="00602AD1">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 контурлари ва уланган мосламаларни м</w:t>
            </w:r>
            <w:r w:rsidR="00292548">
              <w:rPr>
                <w:rFonts w:ascii="Times New Roman" w:hAnsi="Times New Roman"/>
                <w:sz w:val="24"/>
                <w:szCs w:val="24"/>
                <w:lang w:val="uz-Cyrl-UZ"/>
              </w:rPr>
              <w:t>аҳкамлаш қисмларини бўяш</w:t>
            </w:r>
          </w:p>
        </w:tc>
      </w:tr>
      <w:tr w:rsidR="00602AD1" w:rsidRPr="00AD7707" w:rsidTr="00602AD1">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92548">
            <w:pPr>
              <w:rPr>
                <w:rFonts w:ascii="Times New Roman" w:hAnsi="Times New Roman"/>
                <w:sz w:val="24"/>
                <w:szCs w:val="24"/>
                <w:lang w:val="uz-Cyrl-UZ"/>
              </w:rPr>
            </w:pPr>
            <w:r w:rsidRPr="0036714F">
              <w:rPr>
                <w:rFonts w:ascii="Times New Roman" w:hAnsi="Times New Roman"/>
                <w:sz w:val="24"/>
                <w:szCs w:val="24"/>
                <w:lang w:val="uz-Cyrl-UZ"/>
              </w:rPr>
              <w:t>Антисептик бирикмалар билан ёғоч таянчларнинг қисмларини чўтка</w:t>
            </w:r>
            <w:r w:rsidR="00292548">
              <w:rPr>
                <w:rFonts w:ascii="Times New Roman" w:hAnsi="Times New Roman"/>
                <w:sz w:val="24"/>
                <w:szCs w:val="24"/>
                <w:lang w:val="uz-Cyrl-UZ"/>
              </w:rPr>
              <w:t>лаб</w:t>
            </w:r>
            <w:r w:rsidRPr="0036714F">
              <w:rPr>
                <w:rFonts w:ascii="Times New Roman" w:hAnsi="Times New Roman"/>
                <w:sz w:val="24"/>
                <w:szCs w:val="24"/>
                <w:lang w:val="uz-Cyrl-UZ"/>
              </w:rPr>
              <w:t xml:space="preserve"> бўяш</w:t>
            </w:r>
          </w:p>
        </w:tc>
      </w:tr>
      <w:tr w:rsidR="00602AD1" w:rsidRPr="0036714F" w:rsidTr="00602AD1">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Косонни барабанлардан олиб ташлаш ва уларни демонтаж қилиш</w:t>
            </w:r>
          </w:p>
        </w:tc>
      </w:tr>
      <w:tr w:rsidR="00602AD1" w:rsidRPr="0036714F" w:rsidTr="00602AD1">
        <w:trPr>
          <w:trHeight w:val="84"/>
        </w:trPr>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Трослар ва симларни қўлда ёйиш</w:t>
            </w:r>
          </w:p>
        </w:tc>
      </w:tr>
      <w:tr w:rsidR="00602AD1" w:rsidRPr="00AD7707" w:rsidTr="00602AD1">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92548">
            <w:pPr>
              <w:rPr>
                <w:rFonts w:ascii="Times New Roman" w:hAnsi="Times New Roman"/>
                <w:sz w:val="24"/>
                <w:szCs w:val="24"/>
                <w:lang w:val="uz-Cyrl-UZ"/>
              </w:rPr>
            </w:pPr>
            <w:r w:rsidRPr="0036714F">
              <w:rPr>
                <w:rFonts w:ascii="Times New Roman" w:hAnsi="Times New Roman"/>
                <w:sz w:val="24"/>
                <w:szCs w:val="24"/>
                <w:lang w:val="uz-Cyrl-UZ"/>
              </w:rPr>
              <w:t>Электр узатиш линиялари конструкциялари ва юқори кучланиш таянчл</w:t>
            </w:r>
            <w:r w:rsidR="00292548">
              <w:rPr>
                <w:rFonts w:ascii="Times New Roman" w:hAnsi="Times New Roman"/>
                <w:sz w:val="24"/>
                <w:szCs w:val="24"/>
                <w:lang w:val="uz-Cyrl-UZ"/>
              </w:rPr>
              <w:t>арини ўрнатиш ва йиғиш усуллари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Изоляция осмалари</w:t>
            </w:r>
            <w:r w:rsidRPr="0036714F">
              <w:rPr>
                <w:rFonts w:ascii="Times New Roman" w:hAnsi="Times New Roman"/>
                <w:sz w:val="24"/>
                <w:szCs w:val="24"/>
              </w:rPr>
              <w:t xml:space="preserve"> ичига</w:t>
            </w:r>
            <w:r w:rsidRPr="0036714F">
              <w:rPr>
                <w:rFonts w:ascii="Times New Roman" w:hAnsi="Times New Roman"/>
                <w:sz w:val="24"/>
                <w:szCs w:val="24"/>
                <w:lang w:val="uz-Cyrl-UZ"/>
              </w:rPr>
              <w:t xml:space="preserve"> арматура ва изоляторларни йиғиш ва компановка қилиш тартиби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Трос ва симларни улаш усуллари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Таянчларда трос ва симларни маҳкамлаш ва кўтариш усуллари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Сим ва трослардан килинган шлейф ва улагичларни монтаж килиш ва ўрнатиш усуллари</w:t>
            </w:r>
          </w:p>
        </w:tc>
      </w:tr>
      <w:tr w:rsidR="00602AD1" w:rsidRPr="00AD7707"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Ўтишлар учун муҳандислик иншоотлар орқали ҳимояларни ўрнатиш турлари ва усуллари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 контурлари ва симларни бўяш усуллари</w:t>
            </w:r>
          </w:p>
        </w:tc>
      </w:tr>
      <w:tr w:rsidR="00602AD1" w:rsidRPr="00AD7707" w:rsidTr="00602AD1">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улагичларни қўлда чуқурлаштириш усуллари</w:t>
            </w:r>
          </w:p>
        </w:tc>
      </w:tr>
      <w:tr w:rsidR="00602AD1" w:rsidRPr="0036714F" w:rsidTr="00602AD1">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92548">
            <w:pPr>
              <w:rPr>
                <w:rFonts w:ascii="Times New Roman" w:hAnsi="Times New Roman"/>
                <w:sz w:val="24"/>
                <w:szCs w:val="24"/>
                <w:lang w:val="uz-Cyrl-UZ"/>
              </w:rPr>
            </w:pPr>
            <w:r w:rsidRPr="0036714F">
              <w:rPr>
                <w:rFonts w:ascii="Times New Roman" w:hAnsi="Times New Roman"/>
                <w:sz w:val="24"/>
                <w:szCs w:val="24"/>
                <w:lang w:val="uz-Cyrl-UZ"/>
              </w:rPr>
              <w:t>Метиз ва пўлатларни навини аниқлаш (сортамент), трос, сим, изоляторлар ва линияли</w:t>
            </w:r>
            <w:r w:rsidR="00292548">
              <w:rPr>
                <w:rFonts w:ascii="Times New Roman" w:hAnsi="Times New Roman"/>
                <w:sz w:val="24"/>
                <w:szCs w:val="24"/>
                <w:lang w:val="uz-Cyrl-UZ"/>
              </w:rPr>
              <w:t xml:space="preserve"> арматураларни асосий маркалари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92548">
            <w:pPr>
              <w:rPr>
                <w:rFonts w:ascii="Times New Roman" w:hAnsi="Times New Roman"/>
                <w:sz w:val="24"/>
                <w:szCs w:val="24"/>
                <w:lang w:val="uz-Cyrl-UZ"/>
              </w:rPr>
            </w:pPr>
            <w:r w:rsidRPr="0036714F">
              <w:rPr>
                <w:rFonts w:ascii="Times New Roman" w:hAnsi="Times New Roman"/>
                <w:sz w:val="24"/>
                <w:szCs w:val="24"/>
                <w:lang w:val="uz-Cyrl-UZ"/>
              </w:rPr>
              <w:t xml:space="preserve">Ёғоч-тахта материалларини антисептик қилиш усуллари ва антисептик бирикмалар билан </w:t>
            </w:r>
            <w:r w:rsidR="00292548">
              <w:rPr>
                <w:rFonts w:ascii="Times New Roman" w:hAnsi="Times New Roman"/>
                <w:sz w:val="24"/>
                <w:szCs w:val="24"/>
                <w:lang w:val="uz-Cyrl-UZ"/>
              </w:rPr>
              <w:t>ишлаш қоидалари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Қўл асбоблари ва жиҳозларининг номи ва мақсади</w:t>
            </w:r>
          </w:p>
        </w:tc>
      </w:tr>
      <w:tr w:rsidR="00602AD1" w:rsidRPr="0036714F" w:rsidTr="00602AD1">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C5A49">
            <w:pPr>
              <w:rPr>
                <w:rFonts w:ascii="Times New Roman" w:hAnsi="Times New Roman"/>
                <w:sz w:val="24"/>
                <w:szCs w:val="24"/>
                <w:lang w:val="uz-Cyrl-UZ"/>
              </w:rPr>
            </w:pPr>
            <w:r w:rsidRPr="0036714F">
              <w:rPr>
                <w:rFonts w:ascii="Times New Roman" w:hAnsi="Times New Roman"/>
                <w:sz w:val="24"/>
                <w:szCs w:val="24"/>
                <w:lang w:val="uz-Cyrl-UZ"/>
              </w:rPr>
              <w:t>Ерга улаш ва ноллаштириш қоидалари</w:t>
            </w:r>
          </w:p>
        </w:tc>
      </w:tr>
      <w:tr w:rsidR="00602AD1" w:rsidRPr="0036714F" w:rsidTr="00602AD1">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Қўл асбоблари ва жиҳозларининг номи ва мақсади</w:t>
            </w:r>
          </w:p>
        </w:tc>
      </w:tr>
      <w:tr w:rsidR="00602AD1" w:rsidRPr="0036714F" w:rsidTr="00602AD1">
        <w:tc>
          <w:tcPr>
            <w:tcW w:w="3029" w:type="dxa"/>
            <w:gridSpan w:val="4"/>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p w:rsidR="00292548" w:rsidRDefault="00292548" w:rsidP="00804EFC">
      <w:pPr>
        <w:spacing w:after="0" w:line="288" w:lineRule="auto"/>
        <w:rPr>
          <w:rFonts w:ascii="Times New Roman" w:hAnsi="Times New Roman" w:cs="Times New Roman"/>
          <w:sz w:val="24"/>
          <w:szCs w:val="24"/>
        </w:rPr>
      </w:pPr>
      <w:bookmarkStart w:id="0" w:name="_GoBack"/>
      <w:bookmarkEnd w:id="0"/>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91361C" w:rsidRPr="0036714F" w:rsidTr="00BE5CDD">
        <w:trPr>
          <w:trHeight w:val="413"/>
        </w:trPr>
        <w:tc>
          <w:tcPr>
            <w:tcW w:w="9219" w:type="dxa"/>
            <w:gridSpan w:val="10"/>
          </w:tcPr>
          <w:p w:rsidR="0091361C" w:rsidRPr="0036714F" w:rsidRDefault="0091361C" w:rsidP="00BF04C0">
            <w:pPr>
              <w:spacing w:line="288" w:lineRule="auto"/>
              <w:ind w:left="573"/>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lastRenderedPageBreak/>
              <w:t>3.1.1. МЕҲНАТ ВАЗИФАЛАРИ</w:t>
            </w:r>
          </w:p>
        </w:tc>
      </w:tr>
      <w:tr w:rsidR="00602AD1" w:rsidRPr="00AD7707" w:rsidTr="00BE5CDD">
        <w:tc>
          <w:tcPr>
            <w:tcW w:w="1834"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tabs>
                <w:tab w:val="left" w:pos="2338"/>
              </w:tabs>
              <w:rPr>
                <w:rFonts w:ascii="Times New Roman" w:hAnsi="Times New Roman"/>
                <w:sz w:val="24"/>
                <w:szCs w:val="24"/>
                <w:lang w:val="uz-Cyrl-UZ"/>
              </w:rPr>
            </w:pPr>
            <w:r w:rsidRPr="0036714F">
              <w:rPr>
                <w:rFonts w:ascii="Times New Roman" w:hAnsi="Times New Roman"/>
                <w:sz w:val="24"/>
                <w:szCs w:val="24"/>
                <w:lang w:val="uz-Cyrl-UZ"/>
              </w:rPr>
              <w:t>Юқори кучланишли электр узатиш ҳаво линияларида таъмирлашга тайёрлаш ишларини бажариш</w:t>
            </w:r>
          </w:p>
        </w:tc>
      </w:tr>
      <w:tr w:rsidR="00602AD1" w:rsidRPr="00AD7707" w:rsidTr="00BE5CDD">
        <w:tc>
          <w:tcPr>
            <w:tcW w:w="9219" w:type="dxa"/>
            <w:gridSpan w:val="10"/>
          </w:tcPr>
          <w:p w:rsidR="00602AD1" w:rsidRPr="0036714F" w:rsidRDefault="00602AD1" w:rsidP="00602AD1">
            <w:pPr>
              <w:spacing w:line="288" w:lineRule="auto"/>
              <w:rPr>
                <w:rFonts w:ascii="Times New Roman" w:hAnsi="Times New Roman" w:cs="Times New Roman"/>
                <w:sz w:val="24"/>
                <w:szCs w:val="24"/>
                <w:lang w:val="uz-Cyrl-UZ"/>
              </w:rPr>
            </w:pPr>
          </w:p>
        </w:tc>
      </w:tr>
      <w:tr w:rsidR="00602AD1" w:rsidRPr="0036714F" w:rsidTr="00BE5CDD">
        <w:tc>
          <w:tcPr>
            <w:tcW w:w="1546" w:type="dxa"/>
          </w:tcPr>
          <w:p w:rsidR="00602AD1" w:rsidRPr="0036714F" w:rsidRDefault="00602AD1" w:rsidP="00602AD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jc w:val="center"/>
              <w:rPr>
                <w:rFonts w:ascii="Times New Roman" w:hAnsi="Times New Roman"/>
                <w:sz w:val="24"/>
                <w:szCs w:val="24"/>
                <w:lang w:val="uz-Cyrl-UZ"/>
              </w:rPr>
            </w:pPr>
            <w:r w:rsidRPr="0036714F">
              <w:rPr>
                <w:rFonts w:ascii="Times New Roman" w:hAnsi="Times New Roman"/>
                <w:sz w:val="24"/>
                <w:szCs w:val="24"/>
                <w:lang w:val="uz-Cyrl-UZ"/>
              </w:rPr>
              <w:t>А/02.3</w:t>
            </w:r>
          </w:p>
        </w:tc>
        <w:tc>
          <w:tcPr>
            <w:tcW w:w="2423" w:type="dxa"/>
            <w:tcBorders>
              <w:lef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3</w:t>
            </w:r>
          </w:p>
        </w:tc>
      </w:tr>
      <w:tr w:rsidR="00602AD1" w:rsidRPr="0036714F" w:rsidTr="00BE5CDD">
        <w:tc>
          <w:tcPr>
            <w:tcW w:w="9219" w:type="dxa"/>
            <w:gridSpan w:val="10"/>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BE5CDD">
        <w:tc>
          <w:tcPr>
            <w:tcW w:w="1546" w:type="dxa"/>
            <w:vMerge w:val="restart"/>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 xml:space="preserve">Асли </w:t>
            </w:r>
            <w:r w:rsidRPr="0036714F">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Аслидан фойдаланилган</w:t>
            </w:r>
            <w:r w:rsidRPr="0036714F">
              <w:rPr>
                <w:rFonts w:ascii="Times New Roman" w:hAnsi="Times New Roman" w:cs="Times New Roman"/>
                <w:sz w:val="24"/>
                <w:szCs w:val="24"/>
                <w:lang w:val="uz-Cyrl-UZ"/>
              </w:rPr>
              <w:t xml:space="preserve"> </w:t>
            </w:r>
            <w:r w:rsidRPr="0036714F">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Аслининг</w:t>
            </w:r>
          </w:p>
        </w:tc>
      </w:tr>
      <w:tr w:rsidR="00602AD1" w:rsidRPr="0036714F" w:rsidTr="00BE5CDD">
        <w:tc>
          <w:tcPr>
            <w:tcW w:w="1546"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Рўйхатдан ўтказилган рақами</w:t>
            </w:r>
          </w:p>
        </w:tc>
      </w:tr>
      <w:tr w:rsidR="00602AD1" w:rsidRPr="0036714F" w:rsidTr="00BE5CDD">
        <w:tc>
          <w:tcPr>
            <w:tcW w:w="1546"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602AD1" w:rsidRPr="00CF246D" w:rsidRDefault="00CF246D" w:rsidP="00CF246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BE5CDD">
        <w:tc>
          <w:tcPr>
            <w:tcW w:w="9219" w:type="dxa"/>
            <w:gridSpan w:val="10"/>
            <w:tcBorders>
              <w:bottom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602AD1" w:rsidRPr="00AD7707" w:rsidTr="00BE5CDD">
        <w:trPr>
          <w:trHeight w:val="85"/>
        </w:trPr>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Ўрнатил</w:t>
            </w:r>
            <w:r w:rsidR="00292548">
              <w:rPr>
                <w:rFonts w:ascii="Times New Roman" w:hAnsi="Times New Roman"/>
                <w:sz w:val="24"/>
                <w:szCs w:val="24"/>
                <w:lang w:val="uz-Cyrl-UZ"/>
              </w:rPr>
              <w:t>маган таянчларга изолятор, илмоқ</w:t>
            </w:r>
            <w:r w:rsidRPr="0036714F">
              <w:rPr>
                <w:rFonts w:ascii="Times New Roman" w:hAnsi="Times New Roman"/>
                <w:sz w:val="24"/>
                <w:szCs w:val="24"/>
                <w:lang w:val="uz-Cyrl-UZ"/>
              </w:rPr>
              <w:t xml:space="preserve"> ва штирларни </w:t>
            </w:r>
            <w:r w:rsidRPr="0036714F">
              <w:rPr>
                <w:rFonts w:ascii="Times New Roman" w:hAnsi="Times New Roman"/>
                <w:color w:val="212529"/>
                <w:sz w:val="24"/>
                <w:szCs w:val="24"/>
                <w:lang w:val="uz-Cyrl-UZ"/>
              </w:rPr>
              <w:t>ў</w:t>
            </w:r>
            <w:r w:rsidRPr="0036714F">
              <w:rPr>
                <w:rFonts w:ascii="Times New Roman" w:hAnsi="Times New Roman"/>
                <w:sz w:val="24"/>
                <w:szCs w:val="24"/>
                <w:lang w:val="uz-Cyrl-UZ"/>
              </w:rPr>
              <w:t>рнат</w:t>
            </w:r>
            <w:r w:rsidR="00292548">
              <w:rPr>
                <w:rFonts w:ascii="Times New Roman" w:hAnsi="Times New Roman"/>
                <w:sz w:val="24"/>
                <w:szCs w:val="24"/>
                <w:lang w:val="uz-Cyrl-UZ"/>
              </w:rPr>
              <w:t>иш ва ечиш</w:t>
            </w:r>
          </w:p>
        </w:tc>
      </w:tr>
      <w:tr w:rsidR="00602AD1" w:rsidRPr="00AD7707"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 xml:space="preserve">Пўлат </w:t>
            </w:r>
            <w:r w:rsidR="0036714F">
              <w:rPr>
                <w:rFonts w:ascii="Times New Roman" w:hAnsi="Times New Roman"/>
                <w:sz w:val="24"/>
                <w:szCs w:val="24"/>
                <w:lang w:val="uz-Cyrl-UZ"/>
              </w:rPr>
              <w:t>арқон</w:t>
            </w:r>
            <w:r w:rsidRPr="0036714F">
              <w:rPr>
                <w:rFonts w:ascii="Times New Roman" w:hAnsi="Times New Roman"/>
                <w:sz w:val="24"/>
                <w:szCs w:val="24"/>
                <w:lang w:val="uz-Cyrl-UZ"/>
              </w:rPr>
              <w:t>, трос ва бир</w:t>
            </w:r>
            <w:r w:rsidR="00292548">
              <w:rPr>
                <w:rFonts w:ascii="Times New Roman" w:hAnsi="Times New Roman"/>
                <w:sz w:val="24"/>
                <w:szCs w:val="24"/>
                <w:lang w:val="uz-Cyrl-UZ"/>
              </w:rPr>
              <w:t xml:space="preserve"> </w:t>
            </w:r>
            <w:r w:rsidRPr="0036714F">
              <w:rPr>
                <w:rFonts w:ascii="Times New Roman" w:hAnsi="Times New Roman"/>
                <w:sz w:val="24"/>
                <w:szCs w:val="24"/>
                <w:lang w:val="uz-Cyrl-UZ"/>
              </w:rPr>
              <w:t>томирли симларни ёйиб туриб барабанга ўрнатиш</w:t>
            </w:r>
          </w:p>
        </w:tc>
      </w:tr>
      <w:tr w:rsidR="00602AD1" w:rsidRPr="00AD7707"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Кучланиши 20 кВгача бўлган ҳаво узатиш таянчларга с</w:t>
            </w:r>
            <w:r w:rsidR="00292548">
              <w:rPr>
                <w:rFonts w:ascii="Times New Roman" w:hAnsi="Times New Roman"/>
                <w:sz w:val="24"/>
                <w:szCs w:val="24"/>
                <w:lang w:val="uz-Cyrl-UZ"/>
              </w:rPr>
              <w:t>имларни штанга ёрдамида кўтариш</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Сим ва тросларни кесиш ва чопиш</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 к</w:t>
            </w:r>
            <w:r w:rsidR="0036714F">
              <w:rPr>
                <w:rFonts w:ascii="Times New Roman" w:hAnsi="Times New Roman"/>
                <w:sz w:val="24"/>
                <w:szCs w:val="24"/>
                <w:lang w:val="uz-Cyrl-UZ"/>
              </w:rPr>
              <w:t>онтури монтажи, ерга улагич туши</w:t>
            </w:r>
            <w:r w:rsidRPr="0036714F">
              <w:rPr>
                <w:rFonts w:ascii="Times New Roman" w:hAnsi="Times New Roman"/>
                <w:sz w:val="24"/>
                <w:szCs w:val="24"/>
                <w:lang w:val="uz-Cyrl-UZ"/>
              </w:rPr>
              <w:t>ришларни қистирмаси</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Механизация асбоблар ёрдамида ерга улагичларни чуқурлаштириш</w:t>
            </w:r>
          </w:p>
        </w:tc>
      </w:tr>
      <w:tr w:rsidR="00602AD1" w:rsidRPr="00AD7707"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2C5A49" w:rsidP="00602AD1">
            <w:pPr>
              <w:rPr>
                <w:rFonts w:ascii="Times New Roman" w:hAnsi="Times New Roman"/>
                <w:sz w:val="24"/>
                <w:szCs w:val="24"/>
                <w:lang w:val="uz-Cyrl-UZ"/>
              </w:rPr>
            </w:pPr>
            <w:r>
              <w:rPr>
                <w:rFonts w:ascii="Times New Roman" w:hAnsi="Times New Roman"/>
                <w:sz w:val="24"/>
                <w:szCs w:val="24"/>
                <w:lang w:val="uz-Cyrl-UZ"/>
              </w:rPr>
              <w:t>Юқори к</w:t>
            </w:r>
            <w:r w:rsidR="00602AD1" w:rsidRPr="0036714F">
              <w:rPr>
                <w:rFonts w:ascii="Times New Roman" w:hAnsi="Times New Roman"/>
                <w:sz w:val="24"/>
                <w:szCs w:val="24"/>
                <w:lang w:val="uz-Cyrl-UZ"/>
              </w:rPr>
              <w:t>учланишли линияларнинг ўрнатилмаган пўлат таянчларни бўяш</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Плакат ва жадвалларни маҳкамлаш ва таянчларни рақамлаш</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Трос ва симларни барабанларга ўраш</w:t>
            </w:r>
          </w:p>
        </w:tc>
      </w:tr>
      <w:tr w:rsidR="00602AD1" w:rsidRPr="0036714F" w:rsidTr="00BE5CDD">
        <w:trPr>
          <w:trHeight w:val="84"/>
        </w:trPr>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Конструкция ва материалларини тарқатиш</w:t>
            </w:r>
          </w:p>
        </w:tc>
      </w:tr>
      <w:tr w:rsidR="00602AD1" w:rsidRPr="0036714F" w:rsidTr="00BE5CDD">
        <w:trPr>
          <w:trHeight w:val="84"/>
        </w:trPr>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Конструкциялар жойини қўлда ўзгартириш</w:t>
            </w:r>
          </w:p>
        </w:tc>
      </w:tr>
      <w:tr w:rsidR="00602AD1" w:rsidRPr="00AD7707" w:rsidTr="00BE5CDD">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Электр узатиш линиялари кон</w:t>
            </w:r>
            <w:r w:rsidR="003570C6">
              <w:rPr>
                <w:rFonts w:ascii="Times New Roman" w:hAnsi="Times New Roman"/>
                <w:sz w:val="24"/>
                <w:szCs w:val="24"/>
                <w:lang w:val="uz-Cyrl-UZ"/>
              </w:rPr>
              <w:t xml:space="preserve">струкциялари ва юқори кучланиш </w:t>
            </w:r>
            <w:r w:rsidRPr="0036714F">
              <w:rPr>
                <w:rFonts w:ascii="Times New Roman" w:hAnsi="Times New Roman"/>
                <w:sz w:val="24"/>
                <w:szCs w:val="24"/>
                <w:lang w:val="uz-Cyrl-UZ"/>
              </w:rPr>
              <w:t>таянчл</w:t>
            </w:r>
            <w:r w:rsidR="003570C6">
              <w:rPr>
                <w:rFonts w:ascii="Times New Roman" w:hAnsi="Times New Roman"/>
                <w:sz w:val="24"/>
                <w:szCs w:val="24"/>
                <w:lang w:val="uz-Cyrl-UZ"/>
              </w:rPr>
              <w:t>арини ўрнатиш ва йиғиш усуллари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Изоляция осмалари</w:t>
            </w:r>
            <w:r w:rsidRPr="0036714F">
              <w:rPr>
                <w:rFonts w:ascii="Times New Roman" w:hAnsi="Times New Roman"/>
                <w:sz w:val="24"/>
                <w:szCs w:val="24"/>
              </w:rPr>
              <w:t xml:space="preserve"> ичига</w:t>
            </w:r>
            <w:r w:rsidRPr="0036714F">
              <w:rPr>
                <w:rFonts w:ascii="Times New Roman" w:hAnsi="Times New Roman"/>
                <w:sz w:val="24"/>
                <w:szCs w:val="24"/>
                <w:lang w:val="uz-Cyrl-UZ"/>
              </w:rPr>
              <w:t xml:space="preserve"> арматура ва изоляторларни йиғиш ва компановка қилиш тартиби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Трос ва симларни улаш усуллари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Таянчларда трос ва симларни маҳкамлаш ва кўтариш усуллари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Сим ва трослардан килинган шлейф ва улагичларни монтаж килиш ва ўрнатиш усуллари</w:t>
            </w:r>
          </w:p>
        </w:tc>
      </w:tr>
      <w:tr w:rsidR="00602AD1" w:rsidRPr="00AD7707" w:rsidTr="00BE5CDD">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Ўтишлар учун муҳандислик иншоотлар орқали ҳимояларни ўрнатиш турлари ва усуллари</w:t>
            </w:r>
          </w:p>
        </w:tc>
      </w:tr>
      <w:tr w:rsidR="00602AD1" w:rsidRPr="0036714F" w:rsidTr="00BE5CDD">
        <w:tc>
          <w:tcPr>
            <w:tcW w:w="3029" w:type="dxa"/>
            <w:gridSpan w:val="4"/>
            <w:vMerge w:val="restart"/>
            <w:tcBorders>
              <w:top w:val="single" w:sz="4" w:space="0" w:color="auto"/>
              <w:left w:val="single" w:sz="4" w:space="0" w:color="auto"/>
              <w:right w:val="single" w:sz="4" w:space="0" w:color="auto"/>
            </w:tcBorders>
            <w:vAlign w:val="center"/>
          </w:tcPr>
          <w:p w:rsidR="00602AD1" w:rsidRPr="0036714F" w:rsidRDefault="00602AD1" w:rsidP="00BE5CDD">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 xml:space="preserve">Метиз ва пўлатларни навини аниқлаш (сортамент), трос, сим, изоляторлар ва линияли арматураларни </w:t>
            </w:r>
          </w:p>
          <w:p w:rsidR="00602AD1" w:rsidRPr="0036714F" w:rsidRDefault="003570C6" w:rsidP="00602AD1">
            <w:pPr>
              <w:rPr>
                <w:rFonts w:ascii="Times New Roman" w:hAnsi="Times New Roman"/>
                <w:sz w:val="24"/>
                <w:szCs w:val="24"/>
                <w:lang w:val="uz-Cyrl-UZ"/>
              </w:rPr>
            </w:pPr>
            <w:r>
              <w:rPr>
                <w:rFonts w:ascii="Times New Roman" w:hAnsi="Times New Roman"/>
                <w:sz w:val="24"/>
                <w:szCs w:val="24"/>
                <w:lang w:val="uz-Cyrl-UZ"/>
              </w:rPr>
              <w:t>асосий маркалари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3570C6">
            <w:pPr>
              <w:rPr>
                <w:rFonts w:ascii="Times New Roman" w:hAnsi="Times New Roman"/>
                <w:sz w:val="24"/>
                <w:szCs w:val="24"/>
                <w:lang w:val="uz-Cyrl-UZ"/>
              </w:rPr>
            </w:pPr>
            <w:r w:rsidRPr="0036714F">
              <w:rPr>
                <w:rFonts w:ascii="Times New Roman" w:hAnsi="Times New Roman"/>
                <w:sz w:val="24"/>
                <w:szCs w:val="24"/>
                <w:lang w:val="uz-Cyrl-UZ"/>
              </w:rPr>
              <w:t>Ёғоч-тахта материалларини антисептик қилиш усуллари ва антисептик бирикмалар билан</w:t>
            </w:r>
            <w:r w:rsidR="003570C6">
              <w:rPr>
                <w:rFonts w:ascii="Times New Roman" w:hAnsi="Times New Roman"/>
                <w:sz w:val="24"/>
                <w:szCs w:val="24"/>
                <w:lang w:val="uz-Cyrl-UZ"/>
              </w:rPr>
              <w:t xml:space="preserve"> ишлаш қоидалари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Ерга улагичлар контурлари ва симларни бўяш усуллари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Темирбетон конструкцияларни гидроизоляцияси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Қўл асбоблари ва жиҳозларининг номи ва мақсади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3570C6" w:rsidP="00602AD1">
            <w:pPr>
              <w:rPr>
                <w:rFonts w:ascii="Times New Roman" w:hAnsi="Times New Roman"/>
                <w:sz w:val="24"/>
                <w:szCs w:val="24"/>
                <w:lang w:val="uz-Cyrl-UZ"/>
              </w:rPr>
            </w:pPr>
            <w:r>
              <w:rPr>
                <w:rFonts w:ascii="Times New Roman" w:hAnsi="Times New Roman"/>
                <w:sz w:val="24"/>
                <w:szCs w:val="24"/>
                <w:lang w:val="uz-Cyrl-UZ"/>
              </w:rPr>
              <w:t>Маҳ</w:t>
            </w:r>
            <w:r w:rsidR="00602AD1" w:rsidRPr="0036714F">
              <w:rPr>
                <w:rFonts w:ascii="Times New Roman" w:hAnsi="Times New Roman"/>
                <w:sz w:val="24"/>
                <w:szCs w:val="24"/>
                <w:lang w:val="uz-Cyrl-UZ"/>
              </w:rPr>
              <w:t>камлаш элементлар</w:t>
            </w:r>
            <w:r>
              <w:rPr>
                <w:rFonts w:ascii="Times New Roman" w:hAnsi="Times New Roman"/>
                <w:sz w:val="24"/>
                <w:szCs w:val="24"/>
                <w:lang w:val="uz-Cyrl-UZ"/>
              </w:rPr>
              <w:t>и</w:t>
            </w:r>
            <w:r w:rsidR="00602AD1" w:rsidRPr="0036714F">
              <w:rPr>
                <w:rFonts w:ascii="Times New Roman" w:hAnsi="Times New Roman"/>
                <w:sz w:val="24"/>
                <w:szCs w:val="24"/>
                <w:lang w:val="uz-Cyrl-UZ"/>
              </w:rPr>
              <w:t>, арматура, изолятор, сим ва изолятор турлари</w:t>
            </w:r>
          </w:p>
        </w:tc>
      </w:tr>
      <w:tr w:rsidR="00602AD1" w:rsidRPr="00AD7707"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Содда электрлаштирилган қурилма ва пневматик қўл асбоби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2C5A49" w:rsidP="00602AD1">
            <w:pPr>
              <w:rPr>
                <w:rFonts w:ascii="Times New Roman" w:hAnsi="Times New Roman"/>
                <w:sz w:val="24"/>
                <w:szCs w:val="24"/>
                <w:lang w:val="uz-Cyrl-UZ"/>
              </w:rPr>
            </w:pPr>
            <w:r>
              <w:rPr>
                <w:rFonts w:ascii="Times New Roman" w:hAnsi="Times New Roman"/>
                <w:sz w:val="24"/>
                <w:szCs w:val="24"/>
                <w:lang w:val="uz-Cyrl-UZ"/>
              </w:rPr>
              <w:t>Юқори к</w:t>
            </w:r>
            <w:r w:rsidR="00602AD1" w:rsidRPr="0036714F">
              <w:rPr>
                <w:rFonts w:ascii="Times New Roman" w:hAnsi="Times New Roman"/>
                <w:sz w:val="24"/>
                <w:szCs w:val="24"/>
                <w:lang w:val="uz-Cyrl-UZ"/>
              </w:rPr>
              <w:t>учланишли линияларнинг қурилиш конструкцияларини асосий турлари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C5A49">
            <w:pPr>
              <w:rPr>
                <w:rFonts w:ascii="Times New Roman" w:hAnsi="Times New Roman"/>
                <w:sz w:val="24"/>
                <w:szCs w:val="24"/>
                <w:lang w:val="uz-Cyrl-UZ"/>
              </w:rPr>
            </w:pPr>
            <w:r w:rsidRPr="0036714F">
              <w:rPr>
                <w:rFonts w:ascii="Times New Roman" w:hAnsi="Times New Roman"/>
                <w:sz w:val="24"/>
                <w:szCs w:val="24"/>
                <w:lang w:val="uz-Cyrl-UZ"/>
              </w:rPr>
              <w:t>Оддий такеллаж воситаларидан ва қури</w:t>
            </w:r>
            <w:r w:rsidR="003570C6">
              <w:rPr>
                <w:rFonts w:ascii="Times New Roman" w:hAnsi="Times New Roman"/>
                <w:sz w:val="24"/>
                <w:szCs w:val="24"/>
                <w:lang w:val="uz-Cyrl-UZ"/>
              </w:rPr>
              <w:t>лмалардан фойдаланиш қоидалари</w:t>
            </w:r>
          </w:p>
        </w:tc>
      </w:tr>
      <w:tr w:rsidR="00602AD1" w:rsidRPr="0036714F" w:rsidTr="00BE5CDD">
        <w:tc>
          <w:tcPr>
            <w:tcW w:w="3029" w:type="dxa"/>
            <w:gridSpan w:val="4"/>
            <w:vMerge/>
            <w:tcBorders>
              <w:left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2C5A49">
            <w:pPr>
              <w:rPr>
                <w:rFonts w:ascii="Times New Roman" w:hAnsi="Times New Roman"/>
                <w:sz w:val="24"/>
                <w:szCs w:val="24"/>
                <w:lang w:val="uz-Cyrl-UZ"/>
              </w:rPr>
            </w:pPr>
            <w:r w:rsidRPr="0036714F">
              <w:rPr>
                <w:rFonts w:ascii="Times New Roman" w:hAnsi="Times New Roman"/>
                <w:sz w:val="24"/>
                <w:szCs w:val="24"/>
                <w:lang w:val="uz-Cyrl-UZ"/>
              </w:rPr>
              <w:t>Ерга улаш ва ноллаштириш қоидалари</w:t>
            </w:r>
          </w:p>
        </w:tc>
      </w:tr>
      <w:tr w:rsidR="00602AD1" w:rsidRPr="0036714F" w:rsidTr="00BE5CDD">
        <w:tc>
          <w:tcPr>
            <w:tcW w:w="3029" w:type="dxa"/>
            <w:gridSpan w:val="4"/>
            <w:vMerge/>
            <w:tcBorders>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Механизациялаштирилган такелаж ускуналари ва асбобларидан фойдаланиш қоидалари</w:t>
            </w:r>
          </w:p>
        </w:tc>
      </w:tr>
      <w:tr w:rsidR="00602AD1" w:rsidRPr="0036714F" w:rsidTr="00BE5CDD">
        <w:tc>
          <w:tcPr>
            <w:tcW w:w="3029" w:type="dxa"/>
            <w:gridSpan w:val="4"/>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rPr>
                <w:rFonts w:ascii="Times New Roman" w:hAnsi="Times New Roman"/>
                <w:sz w:val="24"/>
                <w:szCs w:val="24"/>
                <w:lang w:val="uz-Cyrl-UZ"/>
              </w:rPr>
            </w:pPr>
            <w:r w:rsidRPr="0036714F">
              <w:rPr>
                <w:rFonts w:ascii="Times New Roman" w:hAnsi="Times New Roman"/>
                <w:sz w:val="24"/>
                <w:szCs w:val="24"/>
                <w:lang w:val="uz-Cyrl-UZ"/>
              </w:rPr>
              <w:t xml:space="preserve">- </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602AD1" w:rsidTr="000D3142">
        <w:trPr>
          <w:trHeight w:val="570"/>
        </w:trPr>
        <w:tc>
          <w:tcPr>
            <w:tcW w:w="9309" w:type="dxa"/>
            <w:gridSpan w:val="13"/>
          </w:tcPr>
          <w:p w:rsidR="00367B9C" w:rsidRPr="00602AD1" w:rsidRDefault="00367B9C" w:rsidP="00BF04C0">
            <w:pPr>
              <w:spacing w:line="288" w:lineRule="auto"/>
              <w:ind w:left="573"/>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3.2. УМУМЛАШТИРИЛГАН МЕҲНАТ ВАЗИФАСИ</w:t>
            </w:r>
          </w:p>
        </w:tc>
      </w:tr>
      <w:tr w:rsidR="00602AD1" w:rsidRPr="00AD7707" w:rsidTr="000D3142">
        <w:tc>
          <w:tcPr>
            <w:tcW w:w="1838" w:type="dxa"/>
            <w:gridSpan w:val="2"/>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rPr>
                <w:rFonts w:ascii="Times New Roman" w:hAnsi="Times New Roman"/>
                <w:b/>
                <w:i/>
                <w:sz w:val="24"/>
                <w:szCs w:val="24"/>
                <w:lang w:val="uz-Cyrl-UZ"/>
              </w:rPr>
            </w:pPr>
            <w:r w:rsidRPr="00602AD1">
              <w:rPr>
                <w:rFonts w:ascii="Times New Roman" w:hAnsi="Times New Roman"/>
                <w:sz w:val="24"/>
                <w:szCs w:val="24"/>
                <w:lang w:val="uz-Cyrl-UZ"/>
              </w:rPr>
              <w:t xml:space="preserve">Юқори кучланишли электр узатиш ҳаво линияларини ўрнатиш, </w:t>
            </w:r>
            <w:r w:rsidR="00850C75">
              <w:rPr>
                <w:rFonts w:ascii="Times New Roman" w:hAnsi="Times New Roman"/>
                <w:sz w:val="24"/>
                <w:szCs w:val="24"/>
                <w:lang w:val="uz-Cyrl-UZ"/>
              </w:rPr>
              <w:t>йиғиш</w:t>
            </w:r>
            <w:r w:rsidRPr="00602AD1">
              <w:rPr>
                <w:rFonts w:ascii="Times New Roman" w:hAnsi="Times New Roman"/>
                <w:sz w:val="24"/>
                <w:szCs w:val="24"/>
                <w:lang w:val="uz-Cyrl-UZ"/>
              </w:rPr>
              <w:t>, демонтаж ва таъмирлаш ишларини бажариш</w:t>
            </w:r>
          </w:p>
        </w:tc>
      </w:tr>
      <w:tr w:rsidR="00602AD1" w:rsidRPr="00AD7707" w:rsidTr="000D3142">
        <w:tc>
          <w:tcPr>
            <w:tcW w:w="9309" w:type="dxa"/>
            <w:gridSpan w:val="13"/>
          </w:tcPr>
          <w:p w:rsidR="00602AD1" w:rsidRPr="00602AD1" w:rsidRDefault="00602AD1" w:rsidP="00602AD1">
            <w:pPr>
              <w:spacing w:line="288" w:lineRule="auto"/>
              <w:rPr>
                <w:rFonts w:ascii="Times New Roman" w:hAnsi="Times New Roman" w:cs="Times New Roman"/>
                <w:sz w:val="24"/>
                <w:szCs w:val="24"/>
                <w:lang w:val="uz-Cyrl-UZ"/>
              </w:rPr>
            </w:pPr>
          </w:p>
        </w:tc>
      </w:tr>
      <w:tr w:rsidR="00602AD1" w:rsidRPr="00602AD1" w:rsidTr="000D3142">
        <w:tc>
          <w:tcPr>
            <w:tcW w:w="1550" w:type="dxa"/>
          </w:tcPr>
          <w:p w:rsidR="00602AD1" w:rsidRPr="00602AD1" w:rsidRDefault="00602AD1" w:rsidP="00602AD1">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В</w:t>
            </w:r>
          </w:p>
        </w:tc>
        <w:tc>
          <w:tcPr>
            <w:tcW w:w="2405" w:type="dxa"/>
            <w:gridSpan w:val="4"/>
            <w:tcBorders>
              <w:lef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4</w:t>
            </w:r>
          </w:p>
        </w:tc>
      </w:tr>
      <w:tr w:rsidR="00602AD1" w:rsidRPr="00602AD1" w:rsidTr="000D3142">
        <w:tc>
          <w:tcPr>
            <w:tcW w:w="9309" w:type="dxa"/>
            <w:gridSpan w:val="13"/>
          </w:tcPr>
          <w:p w:rsidR="00602AD1" w:rsidRPr="00602AD1" w:rsidRDefault="00602AD1" w:rsidP="00602AD1">
            <w:pPr>
              <w:spacing w:line="288" w:lineRule="auto"/>
              <w:rPr>
                <w:rFonts w:ascii="Times New Roman" w:hAnsi="Times New Roman" w:cs="Times New Roman"/>
                <w:sz w:val="24"/>
                <w:szCs w:val="24"/>
              </w:rPr>
            </w:pPr>
          </w:p>
        </w:tc>
      </w:tr>
      <w:tr w:rsidR="00602AD1" w:rsidRPr="00602AD1" w:rsidTr="000D3142">
        <w:tc>
          <w:tcPr>
            <w:tcW w:w="2327" w:type="dxa"/>
            <w:gridSpan w:val="3"/>
            <w:vMerge w:val="restart"/>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b/>
                <w:sz w:val="24"/>
                <w:szCs w:val="24"/>
                <w:lang w:val="uz-Cyrl-UZ"/>
              </w:rPr>
              <w:t xml:space="preserve">Асли </w:t>
            </w:r>
            <w:r w:rsidRPr="00602AD1">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b/>
                <w:sz w:val="24"/>
                <w:szCs w:val="24"/>
                <w:lang w:val="uz-Cyrl-UZ"/>
              </w:rPr>
              <w:t>Аслидан фойдаланилган</w:t>
            </w:r>
            <w:r w:rsidRPr="00602AD1">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Аслининг</w:t>
            </w:r>
          </w:p>
        </w:tc>
      </w:tr>
      <w:tr w:rsidR="00602AD1" w:rsidRPr="00602AD1" w:rsidTr="000D3142">
        <w:tc>
          <w:tcPr>
            <w:tcW w:w="2327" w:type="dxa"/>
            <w:gridSpan w:val="3"/>
            <w:vMerge/>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spacing w:line="288" w:lineRule="auto"/>
              <w:jc w:val="center"/>
              <w:rPr>
                <w:rFonts w:ascii="Times New Roman" w:hAnsi="Times New Roman" w:cs="Times New Roman"/>
                <w:sz w:val="24"/>
                <w:szCs w:val="24"/>
                <w:lang w:val="uz-Cyrl-UZ"/>
              </w:rPr>
            </w:pPr>
            <w:r w:rsidRPr="00602AD1">
              <w:rPr>
                <w:rFonts w:ascii="Times New Roman" w:hAnsi="Times New Roman" w:cs="Times New Roman"/>
                <w:sz w:val="24"/>
                <w:szCs w:val="24"/>
                <w:lang w:val="uz-Cyrl-UZ"/>
              </w:rPr>
              <w:t>Рўйхатдан ўтказилган рақами</w:t>
            </w:r>
          </w:p>
        </w:tc>
      </w:tr>
      <w:tr w:rsidR="00602AD1" w:rsidRPr="00602AD1" w:rsidTr="000D3142">
        <w:tc>
          <w:tcPr>
            <w:tcW w:w="2327" w:type="dxa"/>
            <w:gridSpan w:val="3"/>
            <w:vMerge/>
            <w:tcBorders>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sz w:val="24"/>
                <w:szCs w:val="24"/>
              </w:rPr>
            </w:pPr>
            <w:r w:rsidRPr="00602AD1">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602AD1" w:rsidRPr="00CF246D" w:rsidRDefault="00CF246D" w:rsidP="00CF246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r>
      <w:tr w:rsidR="00602AD1" w:rsidRPr="00602AD1" w:rsidTr="000D3142">
        <w:tc>
          <w:tcPr>
            <w:tcW w:w="9309" w:type="dxa"/>
            <w:gridSpan w:val="13"/>
            <w:tcBorders>
              <w:bottom w:val="single" w:sz="4" w:space="0" w:color="auto"/>
            </w:tcBorders>
          </w:tcPr>
          <w:p w:rsidR="00602AD1" w:rsidRPr="00602AD1" w:rsidRDefault="00602AD1" w:rsidP="00602AD1">
            <w:pPr>
              <w:spacing w:line="288" w:lineRule="auto"/>
              <w:rPr>
                <w:rFonts w:ascii="Times New Roman" w:hAnsi="Times New Roman" w:cs="Times New Roman"/>
                <w:sz w:val="24"/>
                <w:szCs w:val="24"/>
              </w:rPr>
            </w:pPr>
          </w:p>
        </w:tc>
      </w:tr>
      <w:tr w:rsidR="00602AD1" w:rsidRPr="003570C6" w:rsidTr="000D3142">
        <w:tc>
          <w:tcPr>
            <w:tcW w:w="3768" w:type="dxa"/>
            <w:gridSpan w:val="6"/>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02AD1" w:rsidRPr="00602AD1" w:rsidRDefault="00602AD1" w:rsidP="00602AD1">
            <w:pPr>
              <w:rPr>
                <w:rFonts w:ascii="Times New Roman" w:hAnsi="Times New Roman"/>
                <w:color w:val="000000"/>
                <w:sz w:val="24"/>
                <w:szCs w:val="24"/>
                <w:lang w:val="uz-Cyrl-UZ"/>
              </w:rPr>
            </w:pPr>
            <w:r w:rsidRPr="00602AD1">
              <w:rPr>
                <w:rFonts w:ascii="Times New Roman" w:hAnsi="Times New Roman"/>
                <w:sz w:val="24"/>
                <w:szCs w:val="24"/>
                <w:lang w:val="uz-Cyrl-UZ"/>
              </w:rPr>
              <w:t>Юқори кучланишли ҳаво узатиш линиялари ва контакт тармоқларини монтаж қилиш бўйича</w:t>
            </w:r>
            <w:r w:rsidRPr="00602AD1">
              <w:rPr>
                <w:rFonts w:ascii="Times New Roman" w:hAnsi="Times New Roman"/>
                <w:i/>
                <w:sz w:val="24"/>
                <w:szCs w:val="24"/>
                <w:lang w:val="uz-Cyrl-UZ"/>
              </w:rPr>
              <w:t xml:space="preserve"> </w:t>
            </w:r>
            <w:r w:rsidR="003570C6">
              <w:rPr>
                <w:rFonts w:ascii="Times New Roman" w:hAnsi="Times New Roman"/>
                <w:i/>
                <w:sz w:val="24"/>
                <w:szCs w:val="24"/>
                <w:lang w:val="uz-Cyrl-UZ"/>
              </w:rPr>
              <w:br/>
            </w:r>
            <w:r w:rsidRPr="00602AD1">
              <w:rPr>
                <w:rFonts w:ascii="Times New Roman" w:hAnsi="Times New Roman"/>
                <w:color w:val="000000"/>
                <w:sz w:val="24"/>
                <w:szCs w:val="24"/>
                <w:lang w:val="uz-Cyrl-UZ"/>
              </w:rPr>
              <w:t>4- даражали</w:t>
            </w:r>
            <w:r w:rsidRPr="00602AD1">
              <w:rPr>
                <w:rFonts w:ascii="Times New Roman" w:hAnsi="Times New Roman"/>
                <w:sz w:val="24"/>
                <w:szCs w:val="24"/>
                <w:lang w:val="uz-Cyrl-UZ"/>
              </w:rPr>
              <w:t xml:space="preserve"> линиячи-электромонтёр;</w:t>
            </w:r>
          </w:p>
          <w:p w:rsidR="00602AD1" w:rsidRPr="00602AD1" w:rsidRDefault="00602AD1" w:rsidP="00602AD1">
            <w:pPr>
              <w:rPr>
                <w:rFonts w:ascii="Times New Roman" w:hAnsi="Times New Roman"/>
                <w:sz w:val="24"/>
                <w:szCs w:val="24"/>
                <w:lang w:val="uz-Cyrl-UZ"/>
              </w:rPr>
            </w:pPr>
            <w:r w:rsidRPr="00602AD1">
              <w:rPr>
                <w:rFonts w:ascii="Times New Roman" w:hAnsi="Times New Roman"/>
                <w:sz w:val="24"/>
                <w:szCs w:val="24"/>
                <w:lang w:val="uz-Cyrl-UZ"/>
              </w:rPr>
              <w:t>Юқори кучланишли ҳаво узатиш линиялари ва контакт тармоқларини монтаж қилиш бўйича</w:t>
            </w:r>
            <w:r w:rsidRPr="00602AD1">
              <w:rPr>
                <w:rFonts w:ascii="Times New Roman" w:hAnsi="Times New Roman"/>
                <w:i/>
                <w:sz w:val="24"/>
                <w:szCs w:val="24"/>
                <w:lang w:val="uz-Cyrl-UZ"/>
              </w:rPr>
              <w:t xml:space="preserve"> </w:t>
            </w:r>
            <w:r w:rsidR="003570C6">
              <w:rPr>
                <w:rFonts w:ascii="Times New Roman" w:hAnsi="Times New Roman"/>
                <w:i/>
                <w:sz w:val="24"/>
                <w:szCs w:val="24"/>
                <w:lang w:val="uz-Cyrl-UZ"/>
              </w:rPr>
              <w:br/>
            </w:r>
            <w:r w:rsidRPr="00602AD1">
              <w:rPr>
                <w:rFonts w:ascii="Times New Roman" w:hAnsi="Times New Roman"/>
                <w:color w:val="000000"/>
                <w:sz w:val="24"/>
                <w:szCs w:val="24"/>
                <w:lang w:val="uz-Cyrl-UZ"/>
              </w:rPr>
              <w:t>5- даражали</w:t>
            </w:r>
            <w:r w:rsidRPr="00602AD1">
              <w:rPr>
                <w:rFonts w:ascii="Times New Roman" w:hAnsi="Times New Roman"/>
                <w:sz w:val="24"/>
                <w:szCs w:val="24"/>
                <w:lang w:val="uz-Cyrl-UZ"/>
              </w:rPr>
              <w:t xml:space="preserve"> линиячи-электромонтёр;</w:t>
            </w:r>
          </w:p>
          <w:p w:rsidR="00602AD1" w:rsidRPr="00602AD1" w:rsidRDefault="00602AD1" w:rsidP="00602AD1">
            <w:pPr>
              <w:rPr>
                <w:rFonts w:ascii="Times New Roman" w:hAnsi="Times New Roman"/>
                <w:color w:val="000000"/>
                <w:sz w:val="24"/>
                <w:szCs w:val="24"/>
                <w:lang w:val="uz-Cyrl-UZ"/>
              </w:rPr>
            </w:pPr>
            <w:r w:rsidRPr="00602AD1">
              <w:rPr>
                <w:rFonts w:ascii="Times New Roman" w:hAnsi="Times New Roman"/>
                <w:sz w:val="24"/>
                <w:szCs w:val="24"/>
                <w:lang w:val="uz-Cyrl-UZ"/>
              </w:rPr>
              <w:t>Юқори кучланишли ҳаво узатиш линиялари ва контакт тармоқларини монтаж қилиш бўйича</w:t>
            </w:r>
            <w:r w:rsidRPr="00602AD1">
              <w:rPr>
                <w:rFonts w:ascii="Times New Roman" w:hAnsi="Times New Roman"/>
                <w:i/>
                <w:sz w:val="24"/>
                <w:szCs w:val="24"/>
                <w:lang w:val="uz-Cyrl-UZ"/>
              </w:rPr>
              <w:t xml:space="preserve"> </w:t>
            </w:r>
            <w:r w:rsidR="003570C6">
              <w:rPr>
                <w:rFonts w:ascii="Times New Roman" w:hAnsi="Times New Roman"/>
                <w:i/>
                <w:sz w:val="24"/>
                <w:szCs w:val="24"/>
                <w:lang w:val="uz-Cyrl-UZ"/>
              </w:rPr>
              <w:br/>
            </w:r>
            <w:r w:rsidRPr="00602AD1">
              <w:rPr>
                <w:rFonts w:ascii="Times New Roman" w:hAnsi="Times New Roman"/>
                <w:color w:val="000000"/>
                <w:sz w:val="24"/>
                <w:szCs w:val="24"/>
                <w:lang w:val="uz-Cyrl-UZ"/>
              </w:rPr>
              <w:t>6- даражали</w:t>
            </w:r>
            <w:r w:rsidRPr="00602AD1">
              <w:rPr>
                <w:rFonts w:ascii="Times New Roman" w:hAnsi="Times New Roman"/>
                <w:sz w:val="24"/>
                <w:szCs w:val="24"/>
                <w:lang w:val="uz-Cyrl-UZ"/>
              </w:rPr>
              <w:t xml:space="preserve"> линиячи-электромонтёр.</w:t>
            </w:r>
          </w:p>
        </w:tc>
      </w:tr>
      <w:tr w:rsidR="00BE5CDD" w:rsidRPr="00AD7707" w:rsidTr="000D3142">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E5CDD" w:rsidRPr="0035607B" w:rsidRDefault="00BE5CDD" w:rsidP="00BE5CD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 xml:space="preserve">Ўрта профессионал маълумот касб-ҳунар таълими - ишчиларнинг касблари бўйича касбга ўқитиш дастурлари, </w:t>
            </w:r>
            <w:r w:rsidRPr="0035607B">
              <w:rPr>
                <w:rFonts w:ascii="Times New Roman" w:hAnsi="Times New Roman"/>
                <w:color w:val="000000"/>
                <w:sz w:val="24"/>
                <w:szCs w:val="24"/>
                <w:lang w:val="uz-Cyrl-UZ"/>
              </w:rPr>
              <w:t>ишчиларни касб соҳаси бўйича қайта тайёрлаш</w:t>
            </w:r>
            <w:r w:rsidRPr="0035607B">
              <w:rPr>
                <w:rFonts w:ascii="Times New Roman" w:hAnsi="Times New Roman"/>
                <w:sz w:val="24"/>
                <w:szCs w:val="24"/>
                <w:lang w:val="uz-Cyrl-UZ"/>
              </w:rPr>
              <w:t xml:space="preserve"> дастурлари, ишчилар малакасини ошириш дастурлари.</w:t>
            </w:r>
          </w:p>
        </w:tc>
      </w:tr>
      <w:tr w:rsidR="00BE5CDD" w:rsidRPr="00AD7707" w:rsidTr="000D3142">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3570C6" w:rsidRDefault="003570C6" w:rsidP="00BE5CDD">
            <w:pPr>
              <w:rPr>
                <w:rFonts w:ascii="Times New Roman" w:hAnsi="Times New Roman"/>
                <w:sz w:val="24"/>
                <w:szCs w:val="24"/>
                <w:lang w:val="uz-Cyrl-UZ"/>
              </w:rPr>
            </w:pPr>
            <w:r>
              <w:rPr>
                <w:rFonts w:ascii="Times New Roman" w:hAnsi="Times New Roman"/>
                <w:sz w:val="24"/>
                <w:szCs w:val="24"/>
                <w:lang w:val="uz-Cyrl-UZ"/>
              </w:rPr>
              <w:t xml:space="preserve">Қуйи даражали </w:t>
            </w:r>
            <w:r w:rsidRPr="00602AD1">
              <w:rPr>
                <w:rFonts w:ascii="Times New Roman" w:hAnsi="Times New Roman"/>
                <w:sz w:val="24"/>
                <w:szCs w:val="24"/>
                <w:lang w:val="uz-Cyrl-UZ"/>
              </w:rPr>
              <w:t>юқори кучланишли ҳаво узатиш линиялари ва контакт тармоқларини монтаж қилиш бўйича</w:t>
            </w:r>
            <w:r w:rsidRPr="00602AD1">
              <w:rPr>
                <w:rFonts w:ascii="Times New Roman" w:hAnsi="Times New Roman"/>
                <w:i/>
                <w:sz w:val="24"/>
                <w:szCs w:val="24"/>
                <w:lang w:val="uz-Cyrl-UZ"/>
              </w:rPr>
              <w:t xml:space="preserve"> </w:t>
            </w:r>
            <w:r w:rsidRPr="00602AD1">
              <w:rPr>
                <w:rFonts w:ascii="Times New Roman" w:hAnsi="Times New Roman"/>
                <w:sz w:val="24"/>
                <w:szCs w:val="24"/>
                <w:lang w:val="uz-Cyrl-UZ"/>
              </w:rPr>
              <w:t>линиячи-электромонтёр</w:t>
            </w:r>
            <w:r>
              <w:rPr>
                <w:rFonts w:ascii="Times New Roman" w:hAnsi="Times New Roman"/>
                <w:sz w:val="24"/>
                <w:szCs w:val="24"/>
                <w:lang w:val="uz-Cyrl-UZ"/>
              </w:rPr>
              <w:t xml:space="preserve"> лавозимида камида олти ойлик иш тажрибасига эга бўлиш;</w:t>
            </w:r>
          </w:p>
          <w:p w:rsidR="00BE5CDD" w:rsidRPr="0035607B" w:rsidRDefault="00BE5CDD" w:rsidP="00BE5CDD">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BE5CDD" w:rsidRPr="0035607B" w:rsidRDefault="00BE5CDD" w:rsidP="00BE5CD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Бахтсиз ҳодисалар юз берганда биринчи ёрдам кўрсатишни билиш.</w:t>
            </w:r>
          </w:p>
        </w:tc>
      </w:tr>
      <w:tr w:rsidR="00BE5CDD" w:rsidRPr="00AD7707" w:rsidTr="000D3142">
        <w:tc>
          <w:tcPr>
            <w:tcW w:w="3768" w:type="dxa"/>
            <w:gridSpan w:val="6"/>
            <w:tcBorders>
              <w:top w:val="single" w:sz="4" w:space="0" w:color="auto"/>
              <w:left w:val="single" w:sz="4" w:space="0" w:color="auto"/>
              <w:bottom w:val="single" w:sz="4" w:space="0" w:color="auto"/>
              <w:right w:val="single" w:sz="4" w:space="0" w:color="auto"/>
            </w:tcBorders>
          </w:tcPr>
          <w:p w:rsidR="00BE5CDD" w:rsidRPr="00602AD1" w:rsidRDefault="00BE5CDD" w:rsidP="00BE5CDD">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lastRenderedPageBreak/>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BE5CDD" w:rsidRPr="0035607B" w:rsidRDefault="00BE5CDD" w:rsidP="00BE5CD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18 ёшга тўлганлиги</w:t>
            </w:r>
            <w:r>
              <w:rPr>
                <w:rFonts w:ascii="Times New Roman" w:hAnsi="Times New Roman"/>
                <w:color w:val="000000"/>
                <w:sz w:val="24"/>
                <w:szCs w:val="24"/>
                <w:lang w:val="uz-Cyrl-UZ"/>
              </w:rPr>
              <w:t>;</w:t>
            </w:r>
          </w:p>
          <w:p w:rsidR="00BE5CDD" w:rsidRPr="0035607B" w:rsidRDefault="00BE5CDD" w:rsidP="00BE5CDD">
            <w:pPr>
              <w:jc w:val="both"/>
              <w:rPr>
                <w:rFonts w:ascii="Times New Roman" w:hAnsi="Times New Roman"/>
                <w:color w:val="000000"/>
                <w:sz w:val="24"/>
                <w:szCs w:val="24"/>
                <w:lang w:val="uz-Cyrl-UZ"/>
              </w:rPr>
            </w:pPr>
            <w:r w:rsidRPr="0035607B">
              <w:rPr>
                <w:rFonts w:ascii="Times New Roman" w:hAnsi="Times New Roman"/>
                <w:color w:val="000000"/>
                <w:sz w:val="24"/>
                <w:szCs w:val="24"/>
                <w:lang w:val="uz-Cyrl-UZ"/>
              </w:rPr>
              <w:t>Ишга киришда даст</w:t>
            </w:r>
            <w:r>
              <w:rPr>
                <w:rFonts w:ascii="Times New Roman" w:hAnsi="Times New Roman"/>
                <w:color w:val="000000"/>
                <w:sz w:val="24"/>
                <w:szCs w:val="24"/>
                <w:lang w:val="uz-Cyrl-UZ"/>
              </w:rPr>
              <w:t>лабки тиббий кўрикдан ўтганлиги;</w:t>
            </w:r>
          </w:p>
          <w:p w:rsidR="00BE5CDD" w:rsidRPr="0035607B" w:rsidRDefault="00BE5CDD" w:rsidP="00BE5CD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Махс</w:t>
            </w:r>
            <w:r>
              <w:rPr>
                <w:rFonts w:ascii="Times New Roman" w:hAnsi="Times New Roman"/>
                <w:color w:val="212529"/>
                <w:sz w:val="24"/>
                <w:szCs w:val="24"/>
                <w:lang w:val="uz-Cyrl-UZ"/>
              </w:rPr>
              <w:t>ус касбий маълумотга эга бўлиши;</w:t>
            </w:r>
          </w:p>
          <w:p w:rsidR="00BE5CDD" w:rsidRPr="0035607B" w:rsidRDefault="00BE5CDD" w:rsidP="00BE5CDD">
            <w:pPr>
              <w:jc w:val="both"/>
              <w:rPr>
                <w:rFonts w:ascii="Times New Roman" w:hAnsi="Times New Roman"/>
                <w:color w:val="212529"/>
                <w:sz w:val="24"/>
                <w:szCs w:val="24"/>
                <w:lang w:val="uz-Cyrl-UZ"/>
              </w:rPr>
            </w:pPr>
            <w:r w:rsidRPr="0035607B">
              <w:rPr>
                <w:rFonts w:ascii="Times New Roman" w:hAnsi="Times New Roman"/>
                <w:color w:val="212529"/>
                <w:sz w:val="24"/>
                <w:szCs w:val="24"/>
                <w:lang w:val="uz-Cyrl-UZ"/>
              </w:rPr>
              <w:t>Мутахассислиги бўйича камида олти ой стажировка иш тажрибасига эга бўлиши ва малакавий ко</w:t>
            </w:r>
            <w:r>
              <w:rPr>
                <w:rFonts w:ascii="Times New Roman" w:hAnsi="Times New Roman"/>
                <w:color w:val="212529"/>
                <w:sz w:val="24"/>
                <w:szCs w:val="24"/>
                <w:lang w:val="uz-Cyrl-UZ"/>
              </w:rPr>
              <w:t>миссия имтиҳонидан ўтган бўлиши;</w:t>
            </w:r>
          </w:p>
          <w:p w:rsidR="00BE5CDD" w:rsidRPr="0035607B" w:rsidRDefault="00BE5CDD" w:rsidP="00BE5CDD">
            <w:pPr>
              <w:jc w:val="both"/>
              <w:rPr>
                <w:rFonts w:ascii="Times New Roman" w:hAnsi="Times New Roman"/>
                <w:sz w:val="24"/>
                <w:szCs w:val="24"/>
                <w:lang w:val="uz-Cyrl-UZ"/>
              </w:rPr>
            </w:pPr>
            <w:r w:rsidRPr="0035607B">
              <w:rPr>
                <w:rFonts w:ascii="Times New Roman" w:hAnsi="Times New Roman"/>
                <w:sz w:val="24"/>
                <w:szCs w:val="24"/>
                <w:lang w:val="uz-Cyrl-UZ"/>
              </w:rPr>
              <w:t xml:space="preserve">Электр хавфсизлиги бўйича камида </w:t>
            </w:r>
            <w:r w:rsidRPr="0035607B">
              <w:rPr>
                <w:rFonts w:ascii="Times New Roman" w:hAnsi="Times New Roman"/>
                <w:sz w:val="24"/>
                <w:szCs w:val="24"/>
              </w:rPr>
              <w:t>II</w:t>
            </w:r>
            <w:r w:rsidR="003570C6" w:rsidRPr="0035607B">
              <w:rPr>
                <w:rFonts w:ascii="Times New Roman" w:hAnsi="Times New Roman"/>
                <w:sz w:val="24"/>
                <w:szCs w:val="24"/>
              </w:rPr>
              <w:t>I</w:t>
            </w:r>
            <w:r w:rsidRPr="0035607B">
              <w:rPr>
                <w:rFonts w:ascii="Times New Roman" w:hAnsi="Times New Roman"/>
                <w:sz w:val="24"/>
                <w:szCs w:val="24"/>
                <w:lang w:val="uz-Cyrl-UZ"/>
              </w:rPr>
              <w:t xml:space="preserve"> гуруҳ малакага эга бўлиш</w:t>
            </w:r>
            <w:r>
              <w:rPr>
                <w:rFonts w:ascii="Times New Roman" w:hAnsi="Times New Roman"/>
                <w:sz w:val="24"/>
                <w:szCs w:val="24"/>
                <w:lang w:val="uz-Cyrl-UZ"/>
              </w:rPr>
              <w:t>;</w:t>
            </w:r>
          </w:p>
          <w:p w:rsidR="00BE5CDD" w:rsidRPr="0035607B" w:rsidRDefault="00BE5CDD" w:rsidP="00BE5CDD">
            <w:pPr>
              <w:spacing w:line="288" w:lineRule="auto"/>
              <w:rPr>
                <w:rFonts w:ascii="Times New Roman" w:hAnsi="Times New Roman" w:cs="Times New Roman"/>
                <w:sz w:val="24"/>
                <w:szCs w:val="24"/>
                <w:lang w:val="uz-Cyrl-UZ"/>
              </w:rPr>
            </w:pPr>
            <w:r w:rsidRPr="0035607B">
              <w:rPr>
                <w:rFonts w:ascii="Times New Roman" w:hAnsi="Times New Roman"/>
                <w:sz w:val="24"/>
                <w:szCs w:val="24"/>
                <w:lang w:val="uz-Cyrl-UZ"/>
              </w:rPr>
              <w:t>Белгиланган тартибда хавфсизлик техникаси, меҳнат муҳофазаси, ёнғин хавфсизлиги қоидаларига амал қилиш.</w:t>
            </w:r>
          </w:p>
        </w:tc>
      </w:tr>
      <w:tr w:rsidR="00602AD1" w:rsidRPr="00602AD1" w:rsidTr="000D3142">
        <w:trPr>
          <w:trHeight w:val="797"/>
        </w:trPr>
        <w:tc>
          <w:tcPr>
            <w:tcW w:w="9309" w:type="dxa"/>
            <w:gridSpan w:val="13"/>
            <w:tcBorders>
              <w:top w:val="single" w:sz="4" w:space="0" w:color="auto"/>
              <w:bottom w:val="single" w:sz="4" w:space="0" w:color="auto"/>
            </w:tcBorders>
            <w:vAlign w:val="center"/>
          </w:tcPr>
          <w:p w:rsidR="00602AD1" w:rsidRPr="00602AD1" w:rsidRDefault="00602AD1" w:rsidP="00602AD1">
            <w:pPr>
              <w:spacing w:line="288" w:lineRule="auto"/>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Қўшимча тавсифлар</w:t>
            </w:r>
          </w:p>
        </w:tc>
      </w:tr>
      <w:tr w:rsidR="00602AD1" w:rsidRPr="00602AD1" w:rsidTr="000D3142">
        <w:tc>
          <w:tcPr>
            <w:tcW w:w="3499" w:type="dxa"/>
            <w:gridSpan w:val="5"/>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02AD1" w:rsidRPr="00602AD1" w:rsidRDefault="00602AD1" w:rsidP="00602AD1">
            <w:pPr>
              <w:spacing w:line="288" w:lineRule="auto"/>
              <w:jc w:val="center"/>
              <w:rPr>
                <w:rFonts w:ascii="Times New Roman" w:hAnsi="Times New Roman" w:cs="Times New Roman"/>
                <w:b/>
                <w:sz w:val="24"/>
                <w:szCs w:val="24"/>
                <w:lang w:val="uz-Cyrl-UZ"/>
              </w:rPr>
            </w:pPr>
            <w:r w:rsidRPr="00602AD1">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D3142" w:rsidRPr="00602AD1" w:rsidTr="000D3142">
        <w:tc>
          <w:tcPr>
            <w:tcW w:w="3499" w:type="dxa"/>
            <w:gridSpan w:val="5"/>
            <w:tcBorders>
              <w:top w:val="single" w:sz="4" w:space="0" w:color="auto"/>
              <w:left w:val="single" w:sz="4" w:space="0" w:color="auto"/>
              <w:bottom w:val="single" w:sz="4" w:space="0" w:color="auto"/>
              <w:right w:val="single" w:sz="4" w:space="0" w:color="auto"/>
            </w:tcBorders>
          </w:tcPr>
          <w:p w:rsidR="000D3142" w:rsidRPr="004D5C4A" w:rsidRDefault="000D3142" w:rsidP="000D3142">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D3142" w:rsidRPr="004221D0" w:rsidRDefault="000D3142" w:rsidP="000D3142">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4979" w:type="dxa"/>
            <w:gridSpan w:val="6"/>
            <w:tcBorders>
              <w:top w:val="single" w:sz="4" w:space="0" w:color="auto"/>
              <w:left w:val="single" w:sz="4" w:space="0" w:color="auto"/>
              <w:bottom w:val="single" w:sz="4" w:space="0" w:color="auto"/>
              <w:right w:val="single" w:sz="4" w:space="0" w:color="auto"/>
            </w:tcBorders>
          </w:tcPr>
          <w:p w:rsidR="000D3142" w:rsidRDefault="000D3142" w:rsidP="000D3142">
            <w:pPr>
              <w:pStyle w:val="a4"/>
              <w:spacing w:before="0" w:beforeAutospacing="0" w:after="0" w:afterAutospacing="0"/>
              <w:rPr>
                <w:lang w:val="uz-Cyrl-UZ"/>
              </w:rPr>
            </w:pPr>
            <w:r>
              <w:rPr>
                <w:lang w:val="uz-Cyrl-UZ"/>
              </w:rPr>
              <w:t>Электромонтёр-кабелчи;</w:t>
            </w:r>
          </w:p>
          <w:p w:rsidR="000D3142" w:rsidRDefault="000D3142" w:rsidP="000D3142">
            <w:pPr>
              <w:pStyle w:val="a4"/>
              <w:spacing w:before="0" w:beforeAutospacing="0" w:after="0" w:afterAutospacing="0"/>
              <w:rPr>
                <w:lang w:val="uz-Cyrl-UZ"/>
              </w:rPr>
            </w:pPr>
            <w:r>
              <w:rPr>
                <w:lang w:val="uz-Cyrl-UZ"/>
              </w:rPr>
              <w:t>Иккиламчи занжирлар бўйича электр монтажчи;</w:t>
            </w:r>
          </w:p>
          <w:p w:rsidR="000D3142" w:rsidRDefault="000D3142" w:rsidP="000D3142">
            <w:pPr>
              <w:pStyle w:val="a4"/>
              <w:spacing w:before="0" w:beforeAutospacing="0" w:after="0" w:afterAutospacing="0"/>
              <w:rPr>
                <w:lang w:val="uz-Cyrl-UZ"/>
              </w:rPr>
            </w:pPr>
            <w:r>
              <w:rPr>
                <w:lang w:val="uz-Cyrl-UZ"/>
              </w:rPr>
              <w:t>Тақсимлаш қурилмалари бўйича электр монтажчи;</w:t>
            </w:r>
          </w:p>
          <w:p w:rsidR="000D3142" w:rsidRDefault="000D3142" w:rsidP="000D3142">
            <w:pPr>
              <w:pStyle w:val="a4"/>
              <w:spacing w:before="0" w:beforeAutospacing="0" w:after="0" w:afterAutospacing="0"/>
              <w:rPr>
                <w:lang w:val="uz-Cyrl-UZ"/>
              </w:rPr>
            </w:pPr>
            <w:r>
              <w:rPr>
                <w:lang w:val="uz-Cyrl-UZ"/>
              </w:rPr>
              <w:t>Контакт тармоқлари электромонтёри;</w:t>
            </w:r>
          </w:p>
          <w:p w:rsidR="000D3142" w:rsidRDefault="000D3142" w:rsidP="000D3142">
            <w:pPr>
              <w:pStyle w:val="a4"/>
              <w:spacing w:before="0" w:beforeAutospacing="0" w:after="0" w:afterAutospacing="0"/>
              <w:rPr>
                <w:lang w:val="uz-Cyrl-UZ"/>
              </w:rPr>
            </w:pPr>
            <w:r>
              <w:rPr>
                <w:lang w:val="uz-Cyrl-UZ"/>
              </w:rPr>
              <w:t>Ҳаво электр узатиш линиялари таъмири бўйича электромонтёр;</w:t>
            </w:r>
          </w:p>
          <w:p w:rsidR="000D3142" w:rsidRPr="002232DD" w:rsidRDefault="000D3142" w:rsidP="000D3142">
            <w:pPr>
              <w:pStyle w:val="a4"/>
              <w:spacing w:before="0" w:beforeAutospacing="0" w:after="0" w:afterAutospacing="0"/>
              <w:rPr>
                <w:lang w:val="uz-Cyrl-UZ"/>
              </w:rPr>
            </w:pPr>
            <w:r>
              <w:rPr>
                <w:lang w:val="uz-Cyrl-UZ"/>
              </w:rPr>
              <w:t>Кабель линияларни таъмири ва монтажи бўйича электромонтёр.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367B9C" w:rsidRPr="0036714F" w:rsidTr="008A0E6E">
        <w:trPr>
          <w:trHeight w:val="570"/>
        </w:trPr>
        <w:tc>
          <w:tcPr>
            <w:tcW w:w="9204" w:type="dxa"/>
            <w:gridSpan w:val="10"/>
          </w:tcPr>
          <w:p w:rsidR="00367B9C" w:rsidRPr="0036714F" w:rsidRDefault="00367B9C" w:rsidP="00BF04C0">
            <w:pPr>
              <w:spacing w:line="288" w:lineRule="auto"/>
              <w:ind w:left="573"/>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3.2.1. МЕҲНАТ ВАЗИФАЛАРИ</w:t>
            </w:r>
          </w:p>
        </w:tc>
      </w:tr>
      <w:tr w:rsidR="00602AD1" w:rsidRPr="00AD7707" w:rsidTr="008A0E6E">
        <w:tc>
          <w:tcPr>
            <w:tcW w:w="1831"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vAlign w:val="center"/>
          </w:tcPr>
          <w:p w:rsidR="00602AD1" w:rsidRPr="0036714F" w:rsidRDefault="00602AD1" w:rsidP="00AE0414">
            <w:pPr>
              <w:rPr>
                <w:rFonts w:ascii="Times New Roman" w:hAnsi="Times New Roman"/>
                <w:color w:val="000000"/>
                <w:sz w:val="24"/>
                <w:szCs w:val="24"/>
                <w:highlight w:val="yellow"/>
                <w:lang w:val="uz-Cyrl-UZ"/>
              </w:rPr>
            </w:pPr>
            <w:r w:rsidRPr="0036714F">
              <w:rPr>
                <w:rFonts w:ascii="Times New Roman" w:hAnsi="Times New Roman"/>
                <w:sz w:val="24"/>
                <w:szCs w:val="24"/>
                <w:lang w:val="uz-Cyrl-UZ"/>
              </w:rPr>
              <w:t>150 кВ кучланишгача бўлган юқори кучланишли электр узатиш ҳаво линияларини йиғиш, демонтаж ва таъмирлаш ишларини бажариш</w:t>
            </w:r>
          </w:p>
        </w:tc>
      </w:tr>
      <w:tr w:rsidR="00602AD1" w:rsidRPr="00AD7707" w:rsidTr="008A0E6E">
        <w:tc>
          <w:tcPr>
            <w:tcW w:w="9204" w:type="dxa"/>
            <w:gridSpan w:val="10"/>
          </w:tcPr>
          <w:p w:rsidR="00602AD1" w:rsidRPr="0036714F" w:rsidRDefault="00602AD1" w:rsidP="00602AD1">
            <w:pPr>
              <w:spacing w:line="288" w:lineRule="auto"/>
              <w:rPr>
                <w:rFonts w:ascii="Times New Roman" w:hAnsi="Times New Roman" w:cs="Times New Roman"/>
                <w:sz w:val="24"/>
                <w:szCs w:val="24"/>
                <w:lang w:val="uz-Cyrl-UZ"/>
              </w:rPr>
            </w:pPr>
          </w:p>
        </w:tc>
      </w:tr>
      <w:tr w:rsidR="008A0E6E" w:rsidRPr="0036714F" w:rsidTr="008A0E6E">
        <w:tc>
          <w:tcPr>
            <w:tcW w:w="1543" w:type="dxa"/>
          </w:tcPr>
          <w:p w:rsidR="00602AD1" w:rsidRPr="0036714F" w:rsidRDefault="00602AD1" w:rsidP="00602AD1">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jc w:val="center"/>
              <w:rPr>
                <w:rFonts w:ascii="Times New Roman" w:hAnsi="Times New Roman"/>
                <w:sz w:val="24"/>
                <w:szCs w:val="24"/>
                <w:lang w:val="uz-Cyrl-UZ"/>
              </w:rPr>
            </w:pPr>
            <w:r w:rsidRPr="0036714F">
              <w:rPr>
                <w:rFonts w:ascii="Times New Roman" w:hAnsi="Times New Roman"/>
                <w:sz w:val="24"/>
                <w:szCs w:val="24"/>
                <w:lang w:val="uz-Cyrl-UZ"/>
              </w:rPr>
              <w:t>В/01.4</w:t>
            </w:r>
          </w:p>
        </w:tc>
        <w:tc>
          <w:tcPr>
            <w:tcW w:w="2417" w:type="dxa"/>
            <w:tcBorders>
              <w:lef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4</w:t>
            </w:r>
          </w:p>
        </w:tc>
      </w:tr>
      <w:tr w:rsidR="00602AD1" w:rsidRPr="0036714F" w:rsidTr="008A0E6E">
        <w:tc>
          <w:tcPr>
            <w:tcW w:w="9204" w:type="dxa"/>
            <w:gridSpan w:val="10"/>
          </w:tcPr>
          <w:p w:rsidR="00602AD1" w:rsidRPr="0036714F" w:rsidRDefault="00602AD1" w:rsidP="00602AD1">
            <w:pPr>
              <w:spacing w:line="288" w:lineRule="auto"/>
              <w:rPr>
                <w:rFonts w:ascii="Times New Roman" w:hAnsi="Times New Roman" w:cs="Times New Roman"/>
                <w:sz w:val="24"/>
                <w:szCs w:val="24"/>
              </w:rPr>
            </w:pPr>
          </w:p>
        </w:tc>
      </w:tr>
      <w:tr w:rsidR="0036714F" w:rsidRPr="0036714F" w:rsidTr="008A0E6E">
        <w:tc>
          <w:tcPr>
            <w:tcW w:w="1543" w:type="dxa"/>
            <w:vMerge w:val="restart"/>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 xml:space="preserve">Асли </w:t>
            </w:r>
            <w:r w:rsidRPr="0036714F">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Аслидан фойдаланилган</w:t>
            </w:r>
            <w:r w:rsidRPr="0036714F">
              <w:rPr>
                <w:rFonts w:ascii="Times New Roman" w:hAnsi="Times New Roman" w:cs="Times New Roman"/>
                <w:sz w:val="24"/>
                <w:szCs w:val="24"/>
                <w:lang w:val="uz-Cyrl-UZ"/>
              </w:rPr>
              <w:t xml:space="preserve"> </w:t>
            </w:r>
            <w:r w:rsidRPr="0036714F">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Аслининг</w:t>
            </w:r>
          </w:p>
        </w:tc>
      </w:tr>
      <w:tr w:rsidR="008A0E6E" w:rsidRPr="0036714F" w:rsidTr="008A0E6E">
        <w:tc>
          <w:tcPr>
            <w:tcW w:w="1543"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602AD1" w:rsidRPr="0036714F" w:rsidRDefault="00602AD1" w:rsidP="00602AD1">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Рўйхатдан ўтказилган рақами</w:t>
            </w:r>
          </w:p>
        </w:tc>
      </w:tr>
      <w:tr w:rsidR="008A0E6E" w:rsidRPr="0036714F" w:rsidTr="008A0E6E">
        <w:tc>
          <w:tcPr>
            <w:tcW w:w="1543" w:type="dxa"/>
            <w:vMerge/>
            <w:tcBorders>
              <w:right w:val="single" w:sz="4" w:space="0" w:color="auto"/>
            </w:tcBorders>
          </w:tcPr>
          <w:p w:rsidR="00602AD1" w:rsidRPr="0036714F" w:rsidRDefault="00602AD1" w:rsidP="00602AD1">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602AD1" w:rsidRPr="000D3142" w:rsidRDefault="000D3142" w:rsidP="000D3142">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602AD1" w:rsidRPr="0036714F" w:rsidTr="008A0E6E">
        <w:tc>
          <w:tcPr>
            <w:tcW w:w="9204" w:type="dxa"/>
            <w:gridSpan w:val="10"/>
            <w:tcBorders>
              <w:bottom w:val="single" w:sz="4" w:space="0" w:color="auto"/>
            </w:tcBorders>
          </w:tcPr>
          <w:p w:rsidR="00602AD1" w:rsidRPr="0036714F" w:rsidRDefault="00602AD1" w:rsidP="00602AD1">
            <w:pPr>
              <w:spacing w:line="288" w:lineRule="auto"/>
              <w:rPr>
                <w:rFonts w:ascii="Times New Roman" w:hAnsi="Times New Roman" w:cs="Times New Roman"/>
                <w:sz w:val="24"/>
                <w:szCs w:val="24"/>
              </w:rPr>
            </w:pPr>
          </w:p>
        </w:tc>
      </w:tr>
      <w:tr w:rsidR="008A0E6E" w:rsidRPr="0036714F" w:rsidTr="008A0E6E">
        <w:trPr>
          <w:trHeight w:val="85"/>
        </w:trPr>
        <w:tc>
          <w:tcPr>
            <w:tcW w:w="3026" w:type="dxa"/>
            <w:gridSpan w:val="4"/>
            <w:vMerge w:val="restart"/>
            <w:tcBorders>
              <w:top w:val="single" w:sz="4" w:space="0" w:color="auto"/>
              <w:left w:val="single" w:sz="4" w:space="0" w:color="auto"/>
              <w:right w:val="single" w:sz="4" w:space="0" w:color="auto"/>
            </w:tcBorders>
            <w:vAlign w:val="center"/>
          </w:tcPr>
          <w:p w:rsidR="008A0E6E" w:rsidRPr="0036714F" w:rsidRDefault="008A0E6E" w:rsidP="008A0E6E">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9C5240">
            <w:pPr>
              <w:rPr>
                <w:rFonts w:ascii="Times New Roman" w:hAnsi="Times New Roman"/>
                <w:sz w:val="24"/>
                <w:szCs w:val="24"/>
                <w:lang w:val="uz-Cyrl-UZ"/>
              </w:rPr>
            </w:pPr>
            <w:r w:rsidRPr="0036714F">
              <w:rPr>
                <w:rFonts w:ascii="Times New Roman" w:hAnsi="Times New Roman"/>
                <w:sz w:val="24"/>
                <w:szCs w:val="24"/>
                <w:lang w:val="uz-Cyrl-UZ"/>
              </w:rPr>
              <w:t>5 тоннагача бўлган электр уз</w:t>
            </w:r>
            <w:r w:rsidR="009C5240">
              <w:rPr>
                <w:rFonts w:ascii="Times New Roman" w:hAnsi="Times New Roman"/>
                <w:sz w:val="24"/>
                <w:szCs w:val="24"/>
                <w:lang w:val="uz-Cyrl-UZ"/>
              </w:rPr>
              <w:t>атиш линиялари конструкция ва юқ</w:t>
            </w:r>
            <w:r w:rsidRPr="0036714F">
              <w:rPr>
                <w:rFonts w:ascii="Times New Roman" w:hAnsi="Times New Roman"/>
                <w:sz w:val="24"/>
                <w:szCs w:val="24"/>
                <w:lang w:val="uz-Cyrl-UZ"/>
              </w:rPr>
              <w:t>ори кучланишли линиялар</w:t>
            </w:r>
            <w:r w:rsidR="009C5240">
              <w:rPr>
                <w:rFonts w:ascii="Times New Roman" w:hAnsi="Times New Roman"/>
                <w:sz w:val="24"/>
                <w:szCs w:val="24"/>
                <w:lang w:val="uz-Cyrl-UZ"/>
              </w:rPr>
              <w:t>и</w:t>
            </w:r>
            <w:r w:rsidRPr="0036714F">
              <w:rPr>
                <w:rFonts w:ascii="Times New Roman" w:hAnsi="Times New Roman"/>
                <w:sz w:val="24"/>
                <w:szCs w:val="24"/>
                <w:lang w:val="uz-Cyrl-UZ"/>
              </w:rPr>
              <w:t xml:space="preserve"> таянчлар</w:t>
            </w:r>
            <w:r w:rsidR="009C5240">
              <w:rPr>
                <w:rFonts w:ascii="Times New Roman" w:hAnsi="Times New Roman"/>
                <w:sz w:val="24"/>
                <w:szCs w:val="24"/>
                <w:lang w:val="uz-Cyrl-UZ"/>
              </w:rPr>
              <w:t>и</w:t>
            </w:r>
            <w:r w:rsidRPr="0036714F">
              <w:rPr>
                <w:rFonts w:ascii="Times New Roman" w:hAnsi="Times New Roman"/>
                <w:sz w:val="24"/>
                <w:szCs w:val="24"/>
                <w:lang w:val="uz-Cyrl-UZ"/>
              </w:rPr>
              <w:t xml:space="preserve">ни </w:t>
            </w:r>
            <w:r w:rsidR="00850C75" w:rsidRPr="0036714F">
              <w:rPr>
                <w:rFonts w:ascii="Times New Roman" w:hAnsi="Times New Roman"/>
                <w:sz w:val="24"/>
                <w:szCs w:val="24"/>
                <w:lang w:val="uz-Cyrl-UZ"/>
              </w:rPr>
              <w:t>йиғиш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9C5240" w:rsidP="00602AD1">
            <w:pPr>
              <w:rPr>
                <w:rFonts w:ascii="Times New Roman" w:hAnsi="Times New Roman"/>
                <w:sz w:val="24"/>
                <w:szCs w:val="24"/>
                <w:lang w:val="uz-Cyrl-UZ"/>
              </w:rPr>
            </w:pPr>
            <w:r>
              <w:rPr>
                <w:rFonts w:ascii="Times New Roman" w:hAnsi="Times New Roman"/>
                <w:sz w:val="24"/>
                <w:szCs w:val="24"/>
                <w:lang w:val="uz-Cyrl-UZ"/>
              </w:rPr>
              <w:t>Ёгочли таянчларни қ</w:t>
            </w:r>
            <w:r w:rsidR="008A0E6E" w:rsidRPr="0036714F">
              <w:rPr>
                <w:rFonts w:ascii="Times New Roman" w:hAnsi="Times New Roman"/>
                <w:sz w:val="24"/>
                <w:szCs w:val="24"/>
                <w:lang w:val="uz-Cyrl-UZ"/>
              </w:rPr>
              <w:t>исмларини тайёрлаш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1 тоннагача бўлган таянчларни ўрнатиш</w:t>
            </w:r>
          </w:p>
        </w:tc>
      </w:tr>
      <w:tr w:rsidR="008A0E6E" w:rsidRPr="00AD7707"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750 кВгача бўлган трослар ва 150 кВли кучланишгача бўлган ю</w:t>
            </w:r>
            <w:r w:rsidR="00014585">
              <w:rPr>
                <w:rFonts w:ascii="Times New Roman" w:hAnsi="Times New Roman"/>
                <w:sz w:val="24"/>
                <w:szCs w:val="24"/>
                <w:lang w:val="uz-Cyrl-UZ"/>
              </w:rPr>
              <w:t>қ</w:t>
            </w:r>
            <w:r w:rsidRPr="0036714F">
              <w:rPr>
                <w:rFonts w:ascii="Times New Roman" w:hAnsi="Times New Roman"/>
                <w:sz w:val="24"/>
                <w:szCs w:val="24"/>
                <w:lang w:val="uz-Cyrl-UZ"/>
              </w:rPr>
              <w:t>ори кучланишли линиялар таянчларига симларни ёйиш ва кўтариш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Сим ва тросларнинг улаги</w:t>
            </w:r>
            <w:r w:rsidR="00014585">
              <w:rPr>
                <w:rFonts w:ascii="Times New Roman" w:hAnsi="Times New Roman"/>
                <w:sz w:val="24"/>
                <w:szCs w:val="24"/>
                <w:lang w:val="uz-Cyrl-UZ"/>
              </w:rPr>
              <w:t>ч</w:t>
            </w:r>
            <w:r w:rsidRPr="0036714F">
              <w:rPr>
                <w:rFonts w:ascii="Times New Roman" w:hAnsi="Times New Roman"/>
                <w:sz w:val="24"/>
                <w:szCs w:val="24"/>
                <w:lang w:val="uz-Cyrl-UZ"/>
              </w:rPr>
              <w:t xml:space="preserve"> шлейфлари ва туш</w:t>
            </w:r>
            <w:r w:rsidR="00014585">
              <w:rPr>
                <w:rFonts w:ascii="Times New Roman" w:hAnsi="Times New Roman"/>
                <w:sz w:val="24"/>
                <w:szCs w:val="24"/>
                <w:lang w:val="uz-Cyrl-UZ"/>
              </w:rPr>
              <w:t>и</w:t>
            </w:r>
            <w:r w:rsidRPr="0036714F">
              <w:rPr>
                <w:rFonts w:ascii="Times New Roman" w:hAnsi="Times New Roman"/>
                <w:sz w:val="24"/>
                <w:szCs w:val="24"/>
                <w:lang w:val="uz-Cyrl-UZ"/>
              </w:rPr>
              <w:t>р</w:t>
            </w:r>
            <w:r w:rsidR="00014585">
              <w:rPr>
                <w:rFonts w:ascii="Times New Roman" w:hAnsi="Times New Roman"/>
                <w:sz w:val="24"/>
                <w:szCs w:val="24"/>
                <w:lang w:val="uz-Cyrl-UZ"/>
              </w:rPr>
              <w:t>гич</w:t>
            </w:r>
            <w:r w:rsidRPr="0036714F">
              <w:rPr>
                <w:rFonts w:ascii="Times New Roman" w:hAnsi="Times New Roman"/>
                <w:sz w:val="24"/>
                <w:szCs w:val="24"/>
                <w:lang w:val="uz-Cyrl-UZ"/>
              </w:rPr>
              <w:t>лар</w:t>
            </w:r>
            <w:r w:rsidR="00014585">
              <w:rPr>
                <w:rFonts w:ascii="Times New Roman" w:hAnsi="Times New Roman"/>
                <w:sz w:val="24"/>
                <w:szCs w:val="24"/>
                <w:lang w:val="uz-Cyrl-UZ"/>
              </w:rPr>
              <w:t>и</w:t>
            </w:r>
            <w:r w:rsidRPr="0036714F">
              <w:rPr>
                <w:rFonts w:ascii="Times New Roman" w:hAnsi="Times New Roman"/>
                <w:sz w:val="24"/>
                <w:szCs w:val="24"/>
                <w:lang w:val="uz-Cyrl-UZ"/>
              </w:rPr>
              <w:t xml:space="preserve">ни монтаж килиш </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Разрядлагичларни ўрнатиш</w:t>
            </w:r>
          </w:p>
        </w:tc>
      </w:tr>
      <w:tr w:rsidR="008A0E6E" w:rsidRPr="00AD7707"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Му</w:t>
            </w:r>
            <w:r w:rsidRPr="0036714F">
              <w:rPr>
                <w:rFonts w:ascii="Times New Roman" w:hAnsi="Times New Roman"/>
                <w:color w:val="212529"/>
                <w:sz w:val="24"/>
                <w:szCs w:val="24"/>
                <w:lang w:val="uz-Cyrl-UZ"/>
              </w:rPr>
              <w:t>ҳ</w:t>
            </w:r>
            <w:r w:rsidR="00014585">
              <w:rPr>
                <w:rFonts w:ascii="Times New Roman" w:hAnsi="Times New Roman"/>
                <w:sz w:val="24"/>
                <w:szCs w:val="24"/>
                <w:lang w:val="uz-Cyrl-UZ"/>
              </w:rPr>
              <w:t>андислик иншоотлар орқ</w:t>
            </w:r>
            <w:r w:rsidRPr="0036714F">
              <w:rPr>
                <w:rFonts w:ascii="Times New Roman" w:hAnsi="Times New Roman"/>
                <w:sz w:val="24"/>
                <w:szCs w:val="24"/>
                <w:lang w:val="uz-Cyrl-UZ"/>
              </w:rPr>
              <w:t>али ўтишлар қурилмаси</w:t>
            </w:r>
          </w:p>
        </w:tc>
      </w:tr>
      <w:tr w:rsidR="008A0E6E" w:rsidRPr="00AD7707"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22</w:t>
            </w:r>
            <w:r w:rsidR="002C5A49">
              <w:rPr>
                <w:rFonts w:ascii="Times New Roman" w:hAnsi="Times New Roman"/>
                <w:sz w:val="24"/>
                <w:szCs w:val="24"/>
                <w:lang w:val="uz-Cyrl-UZ"/>
              </w:rPr>
              <w:t>0 кВ кучланишгача бўлган юқори к</w:t>
            </w:r>
            <w:r w:rsidRPr="0036714F">
              <w:rPr>
                <w:rFonts w:ascii="Times New Roman" w:hAnsi="Times New Roman"/>
                <w:sz w:val="24"/>
                <w:szCs w:val="24"/>
                <w:lang w:val="uz-Cyrl-UZ"/>
              </w:rPr>
              <w:t xml:space="preserve">учланишли линиялар учун изоляцияли осмаларнинг ичига арматура ва изоляторларни </w:t>
            </w:r>
            <w:r w:rsidR="00850C75" w:rsidRPr="0036714F">
              <w:rPr>
                <w:rFonts w:ascii="Times New Roman" w:hAnsi="Times New Roman"/>
                <w:sz w:val="24"/>
                <w:szCs w:val="24"/>
                <w:lang w:val="uz-Cyrl-UZ"/>
              </w:rPr>
              <w:t>йиғиш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70 мм</w:t>
            </w:r>
            <w:r w:rsidRPr="0036714F">
              <w:rPr>
                <w:rFonts w:ascii="Times New Roman" w:hAnsi="Times New Roman"/>
                <w:sz w:val="24"/>
                <w:szCs w:val="24"/>
                <w:vertAlign w:val="superscript"/>
                <w:lang w:val="uz-Cyrl-UZ"/>
              </w:rPr>
              <w:t>2</w:t>
            </w:r>
            <w:r w:rsidRPr="0036714F">
              <w:rPr>
                <w:rFonts w:ascii="Times New Roman" w:hAnsi="Times New Roman"/>
                <w:sz w:val="24"/>
                <w:szCs w:val="24"/>
                <w:lang w:val="uz-Cyrl-UZ"/>
              </w:rPr>
              <w:t xml:space="preserve"> кесимгача бўлган </w:t>
            </w:r>
            <w:r w:rsidR="00014585">
              <w:rPr>
                <w:rFonts w:ascii="Times New Roman" w:hAnsi="Times New Roman"/>
                <w:sz w:val="24"/>
                <w:szCs w:val="24"/>
                <w:lang w:val="uz-Cyrl-UZ"/>
              </w:rPr>
              <w:t>трос ва симларни улаш</w:t>
            </w:r>
          </w:p>
        </w:tc>
      </w:tr>
      <w:tr w:rsidR="008A0E6E" w:rsidRPr="00AD7707"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1 кВ кучланишгача бўлган юқори кучланиш</w:t>
            </w:r>
            <w:r w:rsidR="00AE0414">
              <w:rPr>
                <w:rFonts w:ascii="Times New Roman" w:hAnsi="Times New Roman"/>
                <w:sz w:val="24"/>
                <w:szCs w:val="24"/>
                <w:lang w:val="uz-Cyrl-UZ"/>
              </w:rPr>
              <w:t>ли</w:t>
            </w:r>
            <w:r w:rsidRPr="0036714F">
              <w:rPr>
                <w:rFonts w:ascii="Times New Roman" w:hAnsi="Times New Roman"/>
                <w:sz w:val="24"/>
                <w:szCs w:val="24"/>
                <w:lang w:val="uz-Cyrl-UZ"/>
              </w:rPr>
              <w:t xml:space="preserve"> линиялар штирли изоляторларда симларни мустаҳкамлаш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Таянчларга тросли тортқиларни тайёрлаш ва бирлаштириш</w:t>
            </w:r>
          </w:p>
        </w:tc>
      </w:tr>
      <w:tr w:rsidR="008A0E6E" w:rsidRPr="00FC6F10"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Юқори кучланиш</w:t>
            </w:r>
            <w:r w:rsidR="00014585">
              <w:rPr>
                <w:rFonts w:ascii="Times New Roman" w:hAnsi="Times New Roman"/>
                <w:sz w:val="24"/>
                <w:szCs w:val="24"/>
                <w:lang w:val="uz-Cyrl-UZ"/>
              </w:rPr>
              <w:t>ли</w:t>
            </w:r>
            <w:r w:rsidRPr="0036714F">
              <w:rPr>
                <w:rFonts w:ascii="Times New Roman" w:hAnsi="Times New Roman"/>
                <w:sz w:val="24"/>
                <w:szCs w:val="24"/>
                <w:lang w:val="uz-Cyrl-UZ"/>
              </w:rPr>
              <w:t xml:space="preserve"> линиялар ўрнатилган таянчларини бўяш</w:t>
            </w:r>
          </w:p>
        </w:tc>
      </w:tr>
      <w:tr w:rsidR="008A0E6E" w:rsidRPr="0036714F" w:rsidTr="008A0E6E">
        <w:trPr>
          <w:trHeight w:val="84"/>
        </w:trPr>
        <w:tc>
          <w:tcPr>
            <w:tcW w:w="3026" w:type="dxa"/>
            <w:gridSpan w:val="4"/>
            <w:vMerge/>
            <w:tcBorders>
              <w:left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602AD1">
            <w:pPr>
              <w:rPr>
                <w:rFonts w:ascii="Times New Roman" w:hAnsi="Times New Roman"/>
                <w:sz w:val="24"/>
                <w:szCs w:val="24"/>
                <w:lang w:val="uz-Cyrl-UZ"/>
              </w:rPr>
            </w:pPr>
            <w:r w:rsidRPr="0036714F">
              <w:rPr>
                <w:rFonts w:ascii="Times New Roman" w:hAnsi="Times New Roman"/>
                <w:sz w:val="24"/>
                <w:szCs w:val="24"/>
                <w:lang w:val="uz-Cyrl-UZ"/>
              </w:rPr>
              <w:t>150 кВ кучланишгача бўлган юқори кучланишли трос ва симларни демонтаж қилиш</w:t>
            </w:r>
          </w:p>
        </w:tc>
      </w:tr>
      <w:tr w:rsidR="008A0E6E" w:rsidRPr="00AD7707" w:rsidTr="008A0E6E">
        <w:tc>
          <w:tcPr>
            <w:tcW w:w="3026" w:type="dxa"/>
            <w:gridSpan w:val="4"/>
            <w:vMerge/>
            <w:tcBorders>
              <w:left w:val="single" w:sz="4" w:space="0" w:color="auto"/>
              <w:bottom w:val="single" w:sz="4" w:space="0" w:color="auto"/>
              <w:right w:val="single" w:sz="4" w:space="0" w:color="auto"/>
            </w:tcBorders>
          </w:tcPr>
          <w:p w:rsidR="008A0E6E" w:rsidRPr="0036714F" w:rsidRDefault="008A0E6E" w:rsidP="00602AD1">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20 кВ кучланишгача бўлган электр узатиш линиялар бир устунли таянчлар</w:t>
            </w:r>
            <w:r w:rsidR="00014585">
              <w:rPr>
                <w:rFonts w:ascii="Times New Roman" w:hAnsi="Times New Roman"/>
                <w:sz w:val="24"/>
                <w:szCs w:val="24"/>
                <w:lang w:val="uz-Cyrl-UZ"/>
              </w:rPr>
              <w:t>и</w:t>
            </w:r>
            <w:r w:rsidRPr="0036714F">
              <w:rPr>
                <w:rFonts w:ascii="Times New Roman" w:hAnsi="Times New Roman"/>
                <w:sz w:val="24"/>
                <w:szCs w:val="24"/>
                <w:lang w:val="uz-Cyrl-UZ"/>
              </w:rPr>
              <w:t>ни тўғр</w:t>
            </w:r>
            <w:r w:rsidR="00014585">
              <w:rPr>
                <w:rFonts w:ascii="Times New Roman" w:hAnsi="Times New Roman"/>
                <w:sz w:val="24"/>
                <w:szCs w:val="24"/>
                <w:lang w:val="uz-Cyrl-UZ"/>
              </w:rPr>
              <w:t>и</w:t>
            </w:r>
            <w:r w:rsidRPr="0036714F">
              <w:rPr>
                <w:rFonts w:ascii="Times New Roman" w:hAnsi="Times New Roman"/>
                <w:sz w:val="24"/>
                <w:szCs w:val="24"/>
                <w:lang w:val="uz-Cyrl-UZ"/>
              </w:rPr>
              <w:t>лаш</w:t>
            </w:r>
          </w:p>
        </w:tc>
      </w:tr>
      <w:tr w:rsidR="008A0E6E" w:rsidRPr="00AD7707" w:rsidTr="008A0E6E">
        <w:tc>
          <w:tcPr>
            <w:tcW w:w="3026" w:type="dxa"/>
            <w:gridSpan w:val="4"/>
            <w:vMerge w:val="restart"/>
            <w:tcBorders>
              <w:top w:val="single" w:sz="4" w:space="0" w:color="auto"/>
              <w:left w:val="single" w:sz="4" w:space="0" w:color="auto"/>
              <w:right w:val="single" w:sz="4" w:space="0" w:color="auto"/>
            </w:tcBorders>
            <w:vAlign w:val="center"/>
          </w:tcPr>
          <w:p w:rsidR="008A0E6E" w:rsidRPr="0036714F" w:rsidRDefault="008A0E6E" w:rsidP="008A0E6E">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Электр узатиш линиялари конструкциялари ва юқори кучланиш таянчларини ўрнатиш ва йиғиш усуллари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Изоляция осмалари</w:t>
            </w:r>
            <w:r w:rsidRPr="0036714F">
              <w:rPr>
                <w:rFonts w:ascii="Times New Roman" w:hAnsi="Times New Roman"/>
                <w:sz w:val="24"/>
                <w:szCs w:val="24"/>
              </w:rPr>
              <w:t xml:space="preserve"> ичига</w:t>
            </w:r>
            <w:r w:rsidRPr="0036714F">
              <w:rPr>
                <w:rFonts w:ascii="Times New Roman" w:hAnsi="Times New Roman"/>
                <w:sz w:val="24"/>
                <w:szCs w:val="24"/>
                <w:lang w:val="uz-Cyrl-UZ"/>
              </w:rPr>
              <w:t xml:space="preserve"> арматура ва изоляторларни йиғиш ва компановка қилиш тартиби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Трос ва симларни улаш усуллари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Таянчларда трос ва симлар</w:t>
            </w:r>
            <w:r w:rsidR="00014585">
              <w:rPr>
                <w:rFonts w:ascii="Times New Roman" w:hAnsi="Times New Roman"/>
                <w:sz w:val="24"/>
                <w:szCs w:val="24"/>
                <w:lang w:val="uz-Cyrl-UZ"/>
              </w:rPr>
              <w:t>и</w:t>
            </w:r>
            <w:r w:rsidRPr="0036714F">
              <w:rPr>
                <w:rFonts w:ascii="Times New Roman" w:hAnsi="Times New Roman"/>
                <w:sz w:val="24"/>
                <w:szCs w:val="24"/>
                <w:lang w:val="uz-Cyrl-UZ"/>
              </w:rPr>
              <w:t>ни маҳкамлаш ва кўтариш усуллари</w:t>
            </w:r>
          </w:p>
        </w:tc>
      </w:tr>
      <w:tr w:rsidR="008A0E6E" w:rsidRPr="00AD7707"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014585" w:rsidP="008A0E6E">
            <w:pPr>
              <w:rPr>
                <w:rFonts w:ascii="Times New Roman" w:hAnsi="Times New Roman"/>
                <w:sz w:val="24"/>
                <w:szCs w:val="24"/>
                <w:lang w:val="uz-Cyrl-UZ"/>
              </w:rPr>
            </w:pPr>
            <w:r>
              <w:rPr>
                <w:rFonts w:ascii="Times New Roman" w:hAnsi="Times New Roman"/>
                <w:sz w:val="24"/>
                <w:szCs w:val="24"/>
                <w:lang w:val="uz-Cyrl-UZ"/>
              </w:rPr>
              <w:t>Сим ва трослардан қ</w:t>
            </w:r>
            <w:r w:rsidR="008A0E6E" w:rsidRPr="0036714F">
              <w:rPr>
                <w:rFonts w:ascii="Times New Roman" w:hAnsi="Times New Roman"/>
                <w:sz w:val="24"/>
                <w:szCs w:val="24"/>
                <w:lang w:val="uz-Cyrl-UZ"/>
              </w:rPr>
              <w:t>илинган шлейф ва улагичларни монтаж қилиш ва ўрнатиш усуллари</w:t>
            </w:r>
          </w:p>
        </w:tc>
      </w:tr>
      <w:tr w:rsidR="008A0E6E" w:rsidRPr="00AD7707"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Ўтишлар учун муҳандислик иншоотлар орқали ҳимояларни ўрнатиш турлари ва усуллари</w:t>
            </w:r>
          </w:p>
        </w:tc>
      </w:tr>
      <w:tr w:rsidR="008A0E6E" w:rsidRPr="0036714F" w:rsidTr="008A0E6E">
        <w:tc>
          <w:tcPr>
            <w:tcW w:w="3026" w:type="dxa"/>
            <w:gridSpan w:val="4"/>
            <w:vMerge/>
            <w:tcBorders>
              <w:left w:val="single" w:sz="4" w:space="0" w:color="auto"/>
              <w:bottom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Механизациялаштирилган такелаж ускуналари ва асбобларидан фойдаланиш қоидалари</w:t>
            </w:r>
          </w:p>
        </w:tc>
      </w:tr>
      <w:tr w:rsidR="008A0E6E" w:rsidRPr="0036714F" w:rsidTr="008A0E6E">
        <w:tc>
          <w:tcPr>
            <w:tcW w:w="3026" w:type="dxa"/>
            <w:gridSpan w:val="4"/>
            <w:vMerge w:val="restart"/>
            <w:tcBorders>
              <w:top w:val="single" w:sz="4" w:space="0" w:color="auto"/>
              <w:left w:val="single" w:sz="4" w:space="0" w:color="auto"/>
              <w:right w:val="single" w:sz="4" w:space="0" w:color="auto"/>
            </w:tcBorders>
            <w:vAlign w:val="center"/>
          </w:tcPr>
          <w:p w:rsidR="008A0E6E" w:rsidRPr="0036714F" w:rsidRDefault="008A0E6E" w:rsidP="008A0E6E">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билимлар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014585">
            <w:pPr>
              <w:rPr>
                <w:rFonts w:ascii="Times New Roman" w:hAnsi="Times New Roman"/>
                <w:sz w:val="24"/>
                <w:szCs w:val="24"/>
                <w:lang w:val="uz-Cyrl-UZ"/>
              </w:rPr>
            </w:pPr>
            <w:r w:rsidRPr="0036714F">
              <w:rPr>
                <w:rFonts w:ascii="Times New Roman" w:hAnsi="Times New Roman"/>
                <w:sz w:val="24"/>
                <w:szCs w:val="24"/>
                <w:lang w:val="uz-Cyrl-UZ"/>
              </w:rPr>
              <w:t xml:space="preserve">Метиз ва пўлатларни навини аниқлаш (сортамент), трос, сим, изоляторлар ва линияли арматураларни </w:t>
            </w:r>
            <w:r w:rsidR="00014585">
              <w:rPr>
                <w:rFonts w:ascii="Times New Roman" w:hAnsi="Times New Roman"/>
                <w:sz w:val="24"/>
                <w:szCs w:val="24"/>
                <w:lang w:val="uz-Cyrl-UZ"/>
              </w:rPr>
              <w:t>асосий маркалари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2C5A49">
            <w:pPr>
              <w:rPr>
                <w:rFonts w:ascii="Times New Roman" w:hAnsi="Times New Roman"/>
                <w:sz w:val="24"/>
                <w:szCs w:val="24"/>
                <w:lang w:val="uz-Cyrl-UZ"/>
              </w:rPr>
            </w:pPr>
            <w:r w:rsidRPr="0036714F">
              <w:rPr>
                <w:rFonts w:ascii="Times New Roman" w:hAnsi="Times New Roman"/>
                <w:sz w:val="24"/>
                <w:szCs w:val="24"/>
                <w:lang w:val="uz-Cyrl-UZ"/>
              </w:rPr>
              <w:t>Ёғоч-тахта материалларини антисептик қилиш усуллари ва антисептик бирикмалар билан ишлаш қоидалари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Ерга улагичлар контурлари ва симларни бўяш усуллари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Қўл асбоблари ва жиҳозларининг номи ва мақсади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2C5A49">
            <w:pPr>
              <w:rPr>
                <w:rFonts w:ascii="Times New Roman" w:hAnsi="Times New Roman"/>
                <w:sz w:val="24"/>
                <w:szCs w:val="24"/>
                <w:lang w:val="uz-Cyrl-UZ"/>
              </w:rPr>
            </w:pPr>
            <w:r w:rsidRPr="0036714F">
              <w:rPr>
                <w:rFonts w:ascii="Times New Roman" w:hAnsi="Times New Roman"/>
                <w:sz w:val="24"/>
                <w:szCs w:val="24"/>
                <w:lang w:val="uz-Cyrl-UZ"/>
              </w:rPr>
              <w:t>Ма</w:t>
            </w:r>
            <w:r w:rsidR="002C5A49">
              <w:rPr>
                <w:rFonts w:ascii="Times New Roman" w:hAnsi="Times New Roman"/>
                <w:sz w:val="24"/>
                <w:szCs w:val="24"/>
                <w:lang w:val="uz-Cyrl-UZ"/>
              </w:rPr>
              <w:t>ҳ</w:t>
            </w:r>
            <w:r w:rsidRPr="0036714F">
              <w:rPr>
                <w:rFonts w:ascii="Times New Roman" w:hAnsi="Times New Roman"/>
                <w:sz w:val="24"/>
                <w:szCs w:val="24"/>
                <w:lang w:val="uz-Cyrl-UZ"/>
              </w:rPr>
              <w:t>камлаш элементлар, арматура, изолятор, сим ва изолятор турлари</w:t>
            </w:r>
          </w:p>
        </w:tc>
      </w:tr>
      <w:tr w:rsidR="008A0E6E" w:rsidRPr="00AD7707"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Содда электрлаштирилган қурилма ва пневматик қўл асбоби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2C5A49" w:rsidP="008A0E6E">
            <w:pPr>
              <w:rPr>
                <w:rFonts w:ascii="Times New Roman" w:hAnsi="Times New Roman"/>
                <w:sz w:val="24"/>
                <w:szCs w:val="24"/>
                <w:lang w:val="uz-Cyrl-UZ"/>
              </w:rPr>
            </w:pPr>
            <w:r>
              <w:rPr>
                <w:rFonts w:ascii="Times New Roman" w:hAnsi="Times New Roman"/>
                <w:sz w:val="24"/>
                <w:szCs w:val="24"/>
                <w:lang w:val="uz-Cyrl-UZ"/>
              </w:rPr>
              <w:t>Юқори к</w:t>
            </w:r>
            <w:r w:rsidR="008A0E6E" w:rsidRPr="0036714F">
              <w:rPr>
                <w:rFonts w:ascii="Times New Roman" w:hAnsi="Times New Roman"/>
                <w:sz w:val="24"/>
                <w:szCs w:val="24"/>
                <w:lang w:val="uz-Cyrl-UZ"/>
              </w:rPr>
              <w:t>учланишли линияларнинг қурилиш конструкцияларини асосий турлари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2C5A49">
            <w:pPr>
              <w:rPr>
                <w:rFonts w:ascii="Times New Roman" w:hAnsi="Times New Roman"/>
                <w:sz w:val="24"/>
                <w:szCs w:val="24"/>
                <w:lang w:val="uz-Cyrl-UZ"/>
              </w:rPr>
            </w:pPr>
            <w:r w:rsidRPr="0036714F">
              <w:rPr>
                <w:rFonts w:ascii="Times New Roman" w:hAnsi="Times New Roman"/>
                <w:sz w:val="24"/>
                <w:szCs w:val="24"/>
                <w:lang w:val="uz-Cyrl-UZ"/>
              </w:rPr>
              <w:t>Оддий такеллаж воситаларидан ва қурилмалардан фойдаланиш қо</w:t>
            </w:r>
            <w:r w:rsidR="002C5A49">
              <w:rPr>
                <w:rFonts w:ascii="Times New Roman" w:hAnsi="Times New Roman"/>
                <w:sz w:val="24"/>
                <w:szCs w:val="24"/>
                <w:lang w:val="uz-Cyrl-UZ"/>
              </w:rPr>
              <w:t>идалари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2C5A49">
            <w:pPr>
              <w:rPr>
                <w:rFonts w:ascii="Times New Roman" w:hAnsi="Times New Roman"/>
                <w:sz w:val="24"/>
                <w:szCs w:val="24"/>
                <w:lang w:val="uz-Cyrl-UZ"/>
              </w:rPr>
            </w:pPr>
            <w:r w:rsidRPr="00A60821">
              <w:rPr>
                <w:rFonts w:ascii="Times New Roman" w:hAnsi="Times New Roman"/>
                <w:sz w:val="24"/>
                <w:szCs w:val="24"/>
                <w:lang w:val="uz-Cyrl-UZ"/>
              </w:rPr>
              <w:t>Ерга улаш</w:t>
            </w:r>
            <w:r w:rsidRPr="0036714F">
              <w:rPr>
                <w:rFonts w:ascii="Times New Roman" w:hAnsi="Times New Roman"/>
                <w:sz w:val="24"/>
                <w:szCs w:val="24"/>
                <w:lang w:val="uz-Cyrl-UZ"/>
              </w:rPr>
              <w:t xml:space="preserve"> ва ноллаштириш қоидалари</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Хизмат кўрсатилиётган қурилмаларнинг техник характеристикасини билиш</w:t>
            </w:r>
          </w:p>
        </w:tc>
      </w:tr>
      <w:tr w:rsidR="008A0E6E" w:rsidRPr="0036714F" w:rsidTr="008A0E6E">
        <w:tc>
          <w:tcPr>
            <w:tcW w:w="3026" w:type="dxa"/>
            <w:gridSpan w:val="4"/>
            <w:vMerge/>
            <w:tcBorders>
              <w:left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016A36" w:rsidRDefault="008A0E6E" w:rsidP="008A0E6E">
            <w:pPr>
              <w:rPr>
                <w:rFonts w:ascii="Times New Roman" w:hAnsi="Times New Roman"/>
                <w:sz w:val="24"/>
                <w:szCs w:val="24"/>
                <w:lang w:val="uz-Cyrl-UZ"/>
              </w:rPr>
            </w:pPr>
            <w:r w:rsidRPr="00016A36">
              <w:rPr>
                <w:rFonts w:ascii="Times New Roman" w:hAnsi="Times New Roman"/>
                <w:sz w:val="24"/>
                <w:szCs w:val="24"/>
                <w:lang w:val="uz-Cyrl-UZ"/>
              </w:rPr>
              <w:t>Электр қурилмаларни ишлатиш қоидаларини билиш</w:t>
            </w:r>
          </w:p>
        </w:tc>
      </w:tr>
      <w:tr w:rsidR="008A0E6E" w:rsidRPr="0036714F" w:rsidTr="008A0E6E">
        <w:tc>
          <w:tcPr>
            <w:tcW w:w="3026" w:type="dxa"/>
            <w:gridSpan w:val="4"/>
            <w:vMerge/>
            <w:tcBorders>
              <w:left w:val="single" w:sz="4" w:space="0" w:color="auto"/>
              <w:bottom w:val="single" w:sz="4" w:space="0" w:color="auto"/>
              <w:right w:val="single" w:sz="4" w:space="0" w:color="auto"/>
            </w:tcBorders>
          </w:tcPr>
          <w:p w:rsidR="008A0E6E" w:rsidRPr="0036714F" w:rsidRDefault="008A0E6E" w:rsidP="008A0E6E">
            <w:pPr>
              <w:spacing w:line="288" w:lineRule="auto"/>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016A36" w:rsidRDefault="00923795" w:rsidP="00923795">
            <w:pPr>
              <w:rPr>
                <w:rFonts w:ascii="Times New Roman" w:hAnsi="Times New Roman"/>
                <w:sz w:val="24"/>
                <w:szCs w:val="24"/>
                <w:lang w:val="uz-Cyrl-UZ"/>
              </w:rPr>
            </w:pPr>
            <w:r w:rsidRPr="00016A36">
              <w:rPr>
                <w:rFonts w:ascii="Times New Roman" w:hAnsi="Times New Roman"/>
                <w:sz w:val="24"/>
                <w:szCs w:val="24"/>
                <w:lang w:val="uz-Cyrl-UZ"/>
              </w:rPr>
              <w:t>Ё</w:t>
            </w:r>
            <w:r w:rsidR="008A0E6E" w:rsidRPr="00016A36">
              <w:rPr>
                <w:rFonts w:ascii="Times New Roman" w:hAnsi="Times New Roman"/>
                <w:sz w:val="24"/>
                <w:szCs w:val="24"/>
                <w:lang w:val="uz-Cyrl-UZ"/>
              </w:rPr>
              <w:t xml:space="preserve">нғин хавфсизлиги </w:t>
            </w:r>
            <w:r w:rsidRPr="00016A36">
              <w:rPr>
                <w:rFonts w:ascii="Times New Roman" w:hAnsi="Times New Roman"/>
                <w:sz w:val="24"/>
                <w:szCs w:val="24"/>
                <w:lang w:val="uz-Cyrl-UZ"/>
              </w:rPr>
              <w:t>ва хавфсизлик техникаси қоидалари</w:t>
            </w:r>
          </w:p>
        </w:tc>
      </w:tr>
      <w:tr w:rsidR="008A0E6E" w:rsidRPr="0036714F" w:rsidTr="008A0E6E">
        <w:tc>
          <w:tcPr>
            <w:tcW w:w="3026" w:type="dxa"/>
            <w:gridSpan w:val="4"/>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vAlign w:val="center"/>
          </w:tcPr>
          <w:p w:rsidR="008A0E6E" w:rsidRPr="0036714F" w:rsidRDefault="008A0E6E" w:rsidP="008A0E6E">
            <w:pPr>
              <w:rPr>
                <w:rFonts w:ascii="Times New Roman" w:hAnsi="Times New Roman"/>
                <w:sz w:val="24"/>
                <w:szCs w:val="24"/>
                <w:lang w:val="uz-Cyrl-UZ"/>
              </w:rPr>
            </w:pPr>
            <w:r w:rsidRPr="0036714F">
              <w:rPr>
                <w:rFonts w:ascii="Times New Roman" w:hAnsi="Times New Roman"/>
                <w:sz w:val="24"/>
                <w:szCs w:val="24"/>
                <w:lang w:val="uz-Cyrl-UZ"/>
              </w:rPr>
              <w:t xml:space="preserve">- </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6"/>
        <w:gridCol w:w="626"/>
        <w:gridCol w:w="150"/>
        <w:gridCol w:w="315"/>
        <w:gridCol w:w="2401"/>
        <w:gridCol w:w="1637"/>
        <w:gridCol w:w="551"/>
        <w:gridCol w:w="1092"/>
      </w:tblGrid>
      <w:tr w:rsidR="008A0E6E" w:rsidRPr="0036714F" w:rsidTr="00BE5CDD">
        <w:trPr>
          <w:trHeight w:val="570"/>
        </w:trPr>
        <w:tc>
          <w:tcPr>
            <w:tcW w:w="9169" w:type="dxa"/>
            <w:gridSpan w:val="10"/>
          </w:tcPr>
          <w:p w:rsidR="008A0E6E" w:rsidRPr="0036714F" w:rsidRDefault="008A0E6E" w:rsidP="00BF04C0">
            <w:pPr>
              <w:spacing w:line="288" w:lineRule="auto"/>
              <w:ind w:left="573"/>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3.2.</w:t>
            </w:r>
            <w:r w:rsidR="00850C75" w:rsidRPr="0036714F">
              <w:rPr>
                <w:rFonts w:ascii="Times New Roman" w:hAnsi="Times New Roman" w:cs="Times New Roman"/>
                <w:b/>
                <w:sz w:val="24"/>
                <w:szCs w:val="24"/>
                <w:lang w:val="uz-Cyrl-UZ"/>
              </w:rPr>
              <w:t>2</w:t>
            </w:r>
            <w:r w:rsidRPr="0036714F">
              <w:rPr>
                <w:rFonts w:ascii="Times New Roman" w:hAnsi="Times New Roman" w:cs="Times New Roman"/>
                <w:b/>
                <w:sz w:val="24"/>
                <w:szCs w:val="24"/>
                <w:lang w:val="uz-Cyrl-UZ"/>
              </w:rPr>
              <w:t>. МЕҲНАТ ВАЗИФАЛАРИ</w:t>
            </w:r>
          </w:p>
        </w:tc>
      </w:tr>
      <w:tr w:rsidR="00850C75" w:rsidRPr="00AD7707" w:rsidTr="00BE5CDD">
        <w:tc>
          <w:tcPr>
            <w:tcW w:w="1826" w:type="dxa"/>
            <w:gridSpan w:val="2"/>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Номланиши</w:t>
            </w:r>
          </w:p>
        </w:tc>
        <w:tc>
          <w:tcPr>
            <w:tcW w:w="7343" w:type="dxa"/>
            <w:gridSpan w:val="8"/>
            <w:tcBorders>
              <w:top w:val="single" w:sz="4" w:space="0" w:color="auto"/>
              <w:left w:val="single" w:sz="4" w:space="0" w:color="auto"/>
              <w:bottom w:val="single" w:sz="4" w:space="0" w:color="auto"/>
              <w:right w:val="single" w:sz="4" w:space="0" w:color="auto"/>
            </w:tcBorders>
            <w:vAlign w:val="center"/>
          </w:tcPr>
          <w:p w:rsidR="00850C75" w:rsidRPr="0036714F" w:rsidRDefault="00850C75" w:rsidP="00AE0414">
            <w:pPr>
              <w:rPr>
                <w:rFonts w:ascii="Times New Roman" w:hAnsi="Times New Roman"/>
                <w:sz w:val="24"/>
                <w:szCs w:val="24"/>
                <w:lang w:val="uz-Cyrl-UZ"/>
              </w:rPr>
            </w:pPr>
            <w:r w:rsidRPr="0036714F">
              <w:rPr>
                <w:rFonts w:ascii="Times New Roman" w:hAnsi="Times New Roman"/>
                <w:sz w:val="24"/>
                <w:szCs w:val="24"/>
                <w:lang w:val="uz-Cyrl-UZ"/>
              </w:rPr>
              <w:t>150 кВдан 750 кВ кучланишгача бўлган юқори кучланишли электр узатиш ҳаво линияларини йиғиш, демонтаж ва таъмирлаш ишларини бажариш</w:t>
            </w:r>
          </w:p>
        </w:tc>
      </w:tr>
      <w:tr w:rsidR="00850C75" w:rsidRPr="00AD7707" w:rsidTr="00BE5CDD">
        <w:tc>
          <w:tcPr>
            <w:tcW w:w="9169" w:type="dxa"/>
            <w:gridSpan w:val="10"/>
          </w:tcPr>
          <w:p w:rsidR="00850C75" w:rsidRPr="0036714F" w:rsidRDefault="00850C75" w:rsidP="00850C75">
            <w:pPr>
              <w:spacing w:line="288" w:lineRule="auto"/>
              <w:rPr>
                <w:rFonts w:ascii="Times New Roman" w:hAnsi="Times New Roman" w:cs="Times New Roman"/>
                <w:sz w:val="24"/>
                <w:szCs w:val="24"/>
                <w:lang w:val="uz-Cyrl-UZ"/>
              </w:rPr>
            </w:pPr>
          </w:p>
        </w:tc>
      </w:tr>
      <w:tr w:rsidR="00850C75" w:rsidRPr="0036714F" w:rsidTr="00BE5CDD">
        <w:tc>
          <w:tcPr>
            <w:tcW w:w="1538" w:type="dxa"/>
          </w:tcPr>
          <w:p w:rsidR="00850C75" w:rsidRPr="0036714F" w:rsidRDefault="00850C75" w:rsidP="00850C75">
            <w:pPr>
              <w:spacing w:line="288" w:lineRule="auto"/>
              <w:rPr>
                <w:rFonts w:ascii="Times New Roman" w:hAnsi="Times New Roman" w:cs="Times New Roman"/>
                <w:sz w:val="24"/>
                <w:szCs w:val="24"/>
                <w:lang w:val="uz-Cyrl-UZ"/>
              </w:rPr>
            </w:pPr>
          </w:p>
        </w:tc>
        <w:tc>
          <w:tcPr>
            <w:tcW w:w="855" w:type="dxa"/>
            <w:gridSpan w:val="2"/>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jc w:val="center"/>
              <w:rPr>
                <w:rFonts w:ascii="Times New Roman" w:hAnsi="Times New Roman"/>
                <w:sz w:val="24"/>
                <w:szCs w:val="24"/>
                <w:lang w:val="uz-Cyrl-UZ"/>
              </w:rPr>
            </w:pPr>
            <w:r w:rsidRPr="0036714F">
              <w:rPr>
                <w:rFonts w:ascii="Times New Roman" w:hAnsi="Times New Roman"/>
                <w:sz w:val="24"/>
                <w:szCs w:val="24"/>
                <w:lang w:val="uz-Cyrl-UZ"/>
              </w:rPr>
              <w:t>В/02.4</w:t>
            </w:r>
          </w:p>
        </w:tc>
        <w:tc>
          <w:tcPr>
            <w:tcW w:w="2403" w:type="dxa"/>
            <w:tcBorders>
              <w:left w:val="single" w:sz="4" w:space="0" w:color="auto"/>
            </w:tcBorders>
          </w:tcPr>
          <w:p w:rsidR="00850C75" w:rsidRPr="0036714F" w:rsidRDefault="00850C75" w:rsidP="00850C75">
            <w:pPr>
              <w:spacing w:line="288" w:lineRule="auto"/>
              <w:rPr>
                <w:rFonts w:ascii="Times New Roman" w:hAnsi="Times New Roman" w:cs="Times New Roman"/>
                <w:sz w:val="24"/>
                <w:szCs w:val="24"/>
              </w:rPr>
            </w:pPr>
          </w:p>
        </w:tc>
        <w:tc>
          <w:tcPr>
            <w:tcW w:w="2189" w:type="dxa"/>
            <w:gridSpan w:val="2"/>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850C75" w:rsidRPr="0036714F" w:rsidRDefault="00850C75" w:rsidP="00850C75">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4</w:t>
            </w:r>
          </w:p>
        </w:tc>
      </w:tr>
      <w:tr w:rsidR="00850C75" w:rsidRPr="0036714F" w:rsidTr="00BE5CDD">
        <w:tc>
          <w:tcPr>
            <w:tcW w:w="9169" w:type="dxa"/>
            <w:gridSpan w:val="10"/>
          </w:tcPr>
          <w:p w:rsidR="00850C75" w:rsidRPr="0036714F" w:rsidRDefault="00850C75" w:rsidP="00850C75">
            <w:pPr>
              <w:spacing w:line="288" w:lineRule="auto"/>
              <w:rPr>
                <w:rFonts w:ascii="Times New Roman" w:hAnsi="Times New Roman" w:cs="Times New Roman"/>
                <w:sz w:val="24"/>
                <w:szCs w:val="24"/>
              </w:rPr>
            </w:pPr>
          </w:p>
        </w:tc>
      </w:tr>
      <w:tr w:rsidR="00850C75" w:rsidRPr="0036714F" w:rsidTr="00BE5CDD">
        <w:tc>
          <w:tcPr>
            <w:tcW w:w="1538" w:type="dxa"/>
            <w:vMerge w:val="restart"/>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вазифаси</w:t>
            </w:r>
          </w:p>
        </w:tc>
        <w:tc>
          <w:tcPr>
            <w:tcW w:w="1631" w:type="dxa"/>
            <w:gridSpan w:val="4"/>
            <w:vMerge w:val="restart"/>
            <w:tcBorders>
              <w:top w:val="single" w:sz="4" w:space="0" w:color="auto"/>
              <w:left w:val="single" w:sz="4" w:space="0" w:color="auto"/>
              <w:bottom w:val="single" w:sz="4" w:space="0" w:color="auto"/>
              <w:right w:val="single" w:sz="4" w:space="0" w:color="auto"/>
            </w:tcBorders>
          </w:tcPr>
          <w:p w:rsidR="00850C75" w:rsidRPr="0036714F" w:rsidRDefault="00850C75" w:rsidP="00850C75">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 xml:space="preserve">Асли </w:t>
            </w:r>
            <w:r w:rsidRPr="0036714F">
              <w:rPr>
                <w:rFonts w:ascii="Times New Roman" w:hAnsi="Times New Roman" w:cs="Times New Roman"/>
                <w:sz w:val="24"/>
                <w:szCs w:val="24"/>
                <w:lang w:val="uz-Cyrl-UZ"/>
              </w:rPr>
              <w:br/>
              <w:t>(“+” белгиси қўйилади)</w:t>
            </w:r>
          </w:p>
        </w:tc>
        <w:tc>
          <w:tcPr>
            <w:tcW w:w="2718" w:type="dxa"/>
            <w:gridSpan w:val="2"/>
            <w:vMerge w:val="restart"/>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Аслидан фойдаланилган</w:t>
            </w:r>
            <w:r w:rsidRPr="0036714F">
              <w:rPr>
                <w:rFonts w:ascii="Times New Roman" w:hAnsi="Times New Roman" w:cs="Times New Roman"/>
                <w:sz w:val="24"/>
                <w:szCs w:val="24"/>
                <w:lang w:val="uz-Cyrl-UZ"/>
              </w:rPr>
              <w:t xml:space="preserve"> </w:t>
            </w:r>
            <w:r w:rsidRPr="0036714F">
              <w:rPr>
                <w:rFonts w:ascii="Times New Roman" w:hAnsi="Times New Roman" w:cs="Times New Roman"/>
                <w:sz w:val="24"/>
                <w:szCs w:val="24"/>
                <w:lang w:val="uz-Cyrl-UZ"/>
              </w:rPr>
              <w:br/>
              <w:t>(“+” белгиси қўйилади)</w:t>
            </w:r>
          </w:p>
        </w:tc>
        <w:tc>
          <w:tcPr>
            <w:tcW w:w="3282" w:type="dxa"/>
            <w:gridSpan w:val="3"/>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Аслининг</w:t>
            </w:r>
          </w:p>
        </w:tc>
      </w:tr>
      <w:tr w:rsidR="00850C75" w:rsidRPr="0036714F" w:rsidTr="00BE5CDD">
        <w:tc>
          <w:tcPr>
            <w:tcW w:w="1538" w:type="dxa"/>
            <w:vMerge/>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1631" w:type="dxa"/>
            <w:gridSpan w:val="4"/>
            <w:vMerge/>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sz w:val="24"/>
                <w:szCs w:val="24"/>
                <w:lang w:val="uz-Cyrl-UZ"/>
              </w:rPr>
            </w:pPr>
          </w:p>
        </w:tc>
        <w:tc>
          <w:tcPr>
            <w:tcW w:w="2718" w:type="dxa"/>
            <w:gridSpan w:val="2"/>
            <w:vMerge/>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sz w:val="24"/>
                <w:szCs w:val="24"/>
                <w:lang w:val="uz-Cyrl-UZ"/>
              </w:rPr>
            </w:pPr>
          </w:p>
        </w:tc>
        <w:tc>
          <w:tcPr>
            <w:tcW w:w="1638" w:type="dxa"/>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Рўйхатдан ўтказилган рақами</w:t>
            </w:r>
          </w:p>
        </w:tc>
      </w:tr>
      <w:tr w:rsidR="00850C75" w:rsidRPr="0036714F" w:rsidTr="00BE5CDD">
        <w:tc>
          <w:tcPr>
            <w:tcW w:w="1538" w:type="dxa"/>
            <w:vMerge/>
            <w:tcBorders>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1631" w:type="dxa"/>
            <w:gridSpan w:val="4"/>
            <w:tcBorders>
              <w:top w:val="single" w:sz="4" w:space="0" w:color="auto"/>
              <w:left w:val="single" w:sz="4" w:space="0" w:color="auto"/>
              <w:bottom w:val="single" w:sz="4" w:space="0" w:color="auto"/>
              <w:right w:val="single" w:sz="4" w:space="0" w:color="auto"/>
            </w:tcBorders>
          </w:tcPr>
          <w:p w:rsidR="00850C75" w:rsidRPr="0036714F" w:rsidRDefault="00850C75" w:rsidP="00850C75">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w:t>
            </w:r>
          </w:p>
        </w:tc>
        <w:tc>
          <w:tcPr>
            <w:tcW w:w="2718" w:type="dxa"/>
            <w:gridSpan w:val="2"/>
            <w:tcBorders>
              <w:top w:val="single" w:sz="4" w:space="0" w:color="auto"/>
              <w:left w:val="single" w:sz="4" w:space="0" w:color="auto"/>
              <w:bottom w:val="single" w:sz="4" w:space="0" w:color="auto"/>
              <w:right w:val="single" w:sz="4" w:space="0" w:color="auto"/>
            </w:tcBorders>
          </w:tcPr>
          <w:p w:rsidR="00850C75" w:rsidRPr="00BE5CDD" w:rsidRDefault="00BE5CDD" w:rsidP="00BE5CD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8" w:type="dxa"/>
            <w:tcBorders>
              <w:top w:val="single" w:sz="4" w:space="0" w:color="auto"/>
              <w:left w:val="single" w:sz="4" w:space="0" w:color="auto"/>
              <w:bottom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sz w:val="24"/>
                <w:szCs w:val="24"/>
              </w:rPr>
            </w:pPr>
          </w:p>
        </w:tc>
      </w:tr>
      <w:tr w:rsidR="00850C75" w:rsidRPr="0036714F" w:rsidTr="00BE5CDD">
        <w:tc>
          <w:tcPr>
            <w:tcW w:w="9169" w:type="dxa"/>
            <w:gridSpan w:val="10"/>
            <w:tcBorders>
              <w:bottom w:val="single" w:sz="4" w:space="0" w:color="auto"/>
            </w:tcBorders>
          </w:tcPr>
          <w:p w:rsidR="00850C75" w:rsidRPr="0036714F" w:rsidRDefault="00850C75" w:rsidP="00850C75">
            <w:pPr>
              <w:spacing w:line="288" w:lineRule="auto"/>
              <w:rPr>
                <w:rFonts w:ascii="Times New Roman" w:hAnsi="Times New Roman" w:cs="Times New Roman"/>
                <w:sz w:val="24"/>
                <w:szCs w:val="24"/>
              </w:rPr>
            </w:pPr>
          </w:p>
        </w:tc>
      </w:tr>
      <w:tr w:rsidR="00850C75" w:rsidRPr="00FC6F10" w:rsidTr="00BE5CDD">
        <w:trPr>
          <w:trHeight w:val="85"/>
        </w:trPr>
        <w:tc>
          <w:tcPr>
            <w:tcW w:w="3019"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ҳаракатлари</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5 дан 10 тоннагача бўлган юқори кучланиш</w:t>
            </w:r>
            <w:r w:rsidR="00016A36">
              <w:rPr>
                <w:rFonts w:ascii="Times New Roman" w:hAnsi="Times New Roman"/>
                <w:sz w:val="24"/>
                <w:szCs w:val="24"/>
                <w:lang w:val="uz-Cyrl-UZ"/>
              </w:rPr>
              <w:t>ли</w:t>
            </w:r>
            <w:r w:rsidRPr="0036714F">
              <w:rPr>
                <w:rFonts w:ascii="Times New Roman" w:hAnsi="Times New Roman"/>
                <w:sz w:val="24"/>
                <w:szCs w:val="24"/>
                <w:lang w:val="uz-Cyrl-UZ"/>
              </w:rPr>
              <w:t xml:space="preserve"> линиялар таянчларини йиғиш</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sz w:val="24"/>
                <w:szCs w:val="24"/>
                <w:lang w:val="uz-Cyrl-UZ"/>
              </w:rPr>
            </w:pPr>
            <w:r w:rsidRPr="0036714F">
              <w:rPr>
                <w:rFonts w:ascii="Times New Roman" w:hAnsi="Times New Roman"/>
                <w:sz w:val="24"/>
                <w:szCs w:val="24"/>
                <w:lang w:val="uz-Cyrl-UZ"/>
              </w:rPr>
              <w:t>Тортқилардаги тая</w:t>
            </w:r>
            <w:r w:rsidR="00016A36">
              <w:rPr>
                <w:rFonts w:ascii="Times New Roman" w:hAnsi="Times New Roman"/>
                <w:sz w:val="24"/>
                <w:szCs w:val="24"/>
                <w:lang w:val="uz-Cyrl-UZ"/>
              </w:rPr>
              <w:t xml:space="preserve">нчлардан ташқари пойдеворларга </w:t>
            </w:r>
            <w:r w:rsidRPr="0036714F">
              <w:rPr>
                <w:rFonts w:ascii="Times New Roman" w:hAnsi="Times New Roman"/>
                <w:sz w:val="24"/>
                <w:szCs w:val="24"/>
                <w:lang w:val="uz-Cyrl-UZ"/>
              </w:rPr>
              <w:t>шарнирли ўрнатилаётган конструкция ва тая</w:t>
            </w:r>
            <w:r w:rsidR="00016A36">
              <w:rPr>
                <w:rFonts w:ascii="Times New Roman" w:hAnsi="Times New Roman"/>
                <w:sz w:val="24"/>
                <w:szCs w:val="24"/>
                <w:lang w:val="uz-Cyrl-UZ"/>
              </w:rPr>
              <w:t>нчларни ўрнатилиши ва демонтажи</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70</w:t>
            </w:r>
            <w:r w:rsidR="00016A36">
              <w:rPr>
                <w:rFonts w:ascii="Times New Roman" w:hAnsi="Times New Roman"/>
                <w:sz w:val="24"/>
                <w:szCs w:val="24"/>
                <w:lang w:val="uz-Cyrl-UZ"/>
              </w:rPr>
              <w:t xml:space="preserve"> </w:t>
            </w:r>
            <w:r w:rsidRPr="0036714F">
              <w:rPr>
                <w:rFonts w:ascii="Times New Roman" w:hAnsi="Times New Roman"/>
                <w:sz w:val="24"/>
                <w:szCs w:val="24"/>
                <w:lang w:val="uz-Cyrl-UZ"/>
              </w:rPr>
              <w:t>дан 800 мм</w:t>
            </w:r>
            <w:r w:rsidRPr="0036714F">
              <w:rPr>
                <w:rFonts w:ascii="Times New Roman" w:hAnsi="Times New Roman"/>
                <w:sz w:val="24"/>
                <w:szCs w:val="24"/>
                <w:vertAlign w:val="superscript"/>
                <w:lang w:val="uz-Cyrl-UZ"/>
              </w:rPr>
              <w:t>2</w:t>
            </w:r>
            <w:r w:rsidRPr="0036714F">
              <w:rPr>
                <w:rFonts w:ascii="Times New Roman" w:hAnsi="Times New Roman"/>
                <w:sz w:val="24"/>
                <w:szCs w:val="24"/>
                <w:lang w:val="uz-Cyrl-UZ"/>
              </w:rPr>
              <w:t xml:space="preserve"> кесимгача бўлган трос ва симларни улаш</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sz w:val="24"/>
                <w:szCs w:val="24"/>
                <w:lang w:val="uz-Cyrl-UZ"/>
              </w:rPr>
            </w:pPr>
            <w:r w:rsidRPr="0036714F">
              <w:rPr>
                <w:rFonts w:ascii="Times New Roman" w:hAnsi="Times New Roman"/>
                <w:sz w:val="24"/>
                <w:szCs w:val="24"/>
                <w:lang w:val="uz-Cyrl-UZ"/>
              </w:rPr>
              <w:t>Рангли металлардан кўпсимли симларни ёйиш</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AE0414">
            <w:pPr>
              <w:rPr>
                <w:rFonts w:ascii="Times New Roman" w:hAnsi="Times New Roman"/>
                <w:color w:val="000000"/>
                <w:sz w:val="24"/>
                <w:szCs w:val="24"/>
                <w:lang w:val="uz-Cyrl-UZ"/>
              </w:rPr>
            </w:pPr>
            <w:r w:rsidRPr="0036714F">
              <w:rPr>
                <w:rFonts w:ascii="Times New Roman" w:hAnsi="Times New Roman"/>
                <w:sz w:val="24"/>
                <w:szCs w:val="24"/>
                <w:lang w:val="uz-Cyrl-UZ"/>
              </w:rPr>
              <w:t xml:space="preserve">500 кВ кучланишгача бўлган трослар ва 150 кВдан </w:t>
            </w:r>
            <w:r w:rsidR="00016A36">
              <w:rPr>
                <w:rFonts w:ascii="Times New Roman" w:hAnsi="Times New Roman"/>
                <w:sz w:val="24"/>
                <w:szCs w:val="24"/>
                <w:lang w:val="uz-Cyrl-UZ"/>
              </w:rPr>
              <w:br/>
            </w:r>
            <w:r w:rsidRPr="0036714F">
              <w:rPr>
                <w:rFonts w:ascii="Times New Roman" w:hAnsi="Times New Roman"/>
                <w:sz w:val="24"/>
                <w:szCs w:val="24"/>
                <w:lang w:val="uz-Cyrl-UZ"/>
              </w:rPr>
              <w:t>750 кВ кучланишгача бўлган юқори кучланишли линиялар таянчларини ёйиш ва кўтариш</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sz w:val="24"/>
                <w:szCs w:val="24"/>
                <w:lang w:val="uz-Cyrl-UZ"/>
              </w:rPr>
            </w:pPr>
            <w:r w:rsidRPr="0036714F">
              <w:rPr>
                <w:rFonts w:ascii="Times New Roman" w:hAnsi="Times New Roman"/>
                <w:sz w:val="24"/>
                <w:szCs w:val="24"/>
                <w:lang w:val="uz-Cyrl-UZ"/>
              </w:rPr>
              <w:t>1 кВ кучланишдан ошиқ бўлган юқори кучланиш</w:t>
            </w:r>
            <w:r w:rsidR="00016A36">
              <w:rPr>
                <w:rFonts w:ascii="Times New Roman" w:hAnsi="Times New Roman"/>
                <w:sz w:val="24"/>
                <w:szCs w:val="24"/>
                <w:lang w:val="uz-Cyrl-UZ"/>
              </w:rPr>
              <w:t>ли</w:t>
            </w:r>
            <w:r w:rsidRPr="0036714F">
              <w:rPr>
                <w:rFonts w:ascii="Times New Roman" w:hAnsi="Times New Roman"/>
                <w:sz w:val="24"/>
                <w:szCs w:val="24"/>
                <w:lang w:val="uz-Cyrl-UZ"/>
              </w:rPr>
              <w:t xml:space="preserve"> линиялар штирли изоляторларда симларни мустаҳкамлаш</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220 кВ кучланишдан юқори бўлган юқори кучланишли линиялар учун изоляцияли осмалар ичига арматура ва изоляторларни йиғиш</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Трос ва си</w:t>
            </w:r>
            <w:r w:rsidR="00016A36">
              <w:rPr>
                <w:rFonts w:ascii="Times New Roman" w:hAnsi="Times New Roman"/>
                <w:sz w:val="24"/>
                <w:szCs w:val="24"/>
                <w:lang w:val="uz-Cyrl-UZ"/>
              </w:rPr>
              <w:t xml:space="preserve">мларда масофали тиргакларни ва </w:t>
            </w:r>
            <w:r w:rsidRPr="0036714F">
              <w:rPr>
                <w:rFonts w:ascii="Times New Roman" w:hAnsi="Times New Roman"/>
                <w:sz w:val="24"/>
                <w:szCs w:val="24"/>
                <w:lang w:val="uz-Cyrl-UZ"/>
              </w:rPr>
              <w:t>вибрация сўндиргичларини ўрнатилиши</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sz w:val="24"/>
                <w:szCs w:val="24"/>
                <w:lang w:val="uz-Cyrl-UZ"/>
              </w:rPr>
            </w:pPr>
            <w:r w:rsidRPr="0036714F">
              <w:rPr>
                <w:rFonts w:ascii="Times New Roman" w:hAnsi="Times New Roman"/>
                <w:sz w:val="24"/>
                <w:szCs w:val="24"/>
                <w:lang w:val="uz-Cyrl-UZ"/>
              </w:rPr>
              <w:t>150 кВ кучланишгача бўлган таянчларда трос ва симларни тортиш, ростлаш ва қайтадан ётқизиш</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Шлейфлар монтажи</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Контакт симни чеклашини ўрнатиш</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Бир ва икки кишанли консолларни ўрнатиш</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Эгилувчан кўндалан</w:t>
            </w:r>
            <w:r w:rsidR="00016A36">
              <w:rPr>
                <w:rFonts w:ascii="Times New Roman" w:hAnsi="Times New Roman"/>
                <w:sz w:val="24"/>
                <w:szCs w:val="24"/>
                <w:lang w:val="uz-Cyrl-UZ"/>
              </w:rPr>
              <w:t>г</w:t>
            </w:r>
            <w:r w:rsidRPr="0036714F">
              <w:rPr>
                <w:rFonts w:ascii="Times New Roman" w:hAnsi="Times New Roman"/>
                <w:sz w:val="24"/>
                <w:szCs w:val="24"/>
                <w:lang w:val="uz-Cyrl-UZ"/>
              </w:rPr>
              <w:t xml:space="preserve"> тўсинларни монтажи</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Ўрта анкерларни монтажи</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Барча турдаги электр улагичлар ва шаҳобчаларни ўрнатиш</w:t>
            </w:r>
          </w:p>
        </w:tc>
      </w:tr>
      <w:tr w:rsidR="00850C75" w:rsidRPr="00AD7707"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color w:val="000000"/>
                <w:sz w:val="24"/>
                <w:szCs w:val="24"/>
                <w:lang w:val="uz-Cyrl-UZ"/>
              </w:rPr>
            </w:pPr>
            <w:r w:rsidRPr="0036714F">
              <w:rPr>
                <w:rFonts w:ascii="Times New Roman" w:hAnsi="Times New Roman"/>
                <w:sz w:val="24"/>
                <w:szCs w:val="24"/>
                <w:lang w:val="uz-Cyrl-UZ"/>
              </w:rPr>
              <w:t xml:space="preserve">Таъминловчи ва кучайтирувчи симларни </w:t>
            </w:r>
            <w:r w:rsidR="00016A36">
              <w:rPr>
                <w:rFonts w:ascii="Times New Roman" w:hAnsi="Times New Roman"/>
                <w:sz w:val="24"/>
                <w:szCs w:val="24"/>
                <w:lang w:val="uz-Cyrl-UZ"/>
              </w:rPr>
              <w:t>кўтариб турувчи тросини қ</w:t>
            </w:r>
            <w:r w:rsidRPr="0036714F">
              <w:rPr>
                <w:rFonts w:ascii="Times New Roman" w:hAnsi="Times New Roman"/>
                <w:sz w:val="24"/>
                <w:szCs w:val="24"/>
                <w:lang w:val="uz-Cyrl-UZ"/>
              </w:rPr>
              <w:t>аттиқ анкеровкаси</w:t>
            </w:r>
          </w:p>
        </w:tc>
      </w:tr>
      <w:tr w:rsidR="00850C75" w:rsidRPr="0036714F" w:rsidTr="00BE5CDD">
        <w:trPr>
          <w:trHeight w:val="84"/>
        </w:trPr>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150 кВ кучланишдан юқори бўлган юқори кучланишли линияларнинг трос ва симларини демонтажи</w:t>
            </w:r>
          </w:p>
        </w:tc>
      </w:tr>
      <w:tr w:rsidR="00850C75" w:rsidRPr="00AD7707" w:rsidTr="00BE5CDD">
        <w:tc>
          <w:tcPr>
            <w:tcW w:w="3019" w:type="dxa"/>
            <w:gridSpan w:val="4"/>
            <w:vMerge/>
            <w:tcBorders>
              <w:left w:val="single" w:sz="4" w:space="0" w:color="auto"/>
              <w:bottom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016A36">
            <w:pPr>
              <w:rPr>
                <w:rFonts w:ascii="Times New Roman" w:hAnsi="Times New Roman"/>
                <w:sz w:val="24"/>
                <w:szCs w:val="24"/>
                <w:lang w:val="uz-Cyrl-UZ"/>
              </w:rPr>
            </w:pPr>
            <w:r w:rsidRPr="0036714F">
              <w:rPr>
                <w:rFonts w:ascii="Times New Roman" w:hAnsi="Times New Roman"/>
                <w:sz w:val="24"/>
                <w:szCs w:val="24"/>
                <w:lang w:val="uz-Cyrl-UZ"/>
              </w:rPr>
              <w:t>20 кВ кучланишгача бўлган юқори кучланишли линияларнинг мураккаб таянчларини тузатиш</w:t>
            </w:r>
          </w:p>
        </w:tc>
      </w:tr>
      <w:tr w:rsidR="0036714F" w:rsidRPr="00AD7707" w:rsidTr="00BE5CDD">
        <w:tc>
          <w:tcPr>
            <w:tcW w:w="3019"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кўникмалар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Электр узатиш линиялари симларини фазалаш тартиби ва схема бўйича бажарилган ишларни текшириш</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Рангли металлдан бўлган кў</w:t>
            </w:r>
            <w:r w:rsidR="00E954A5">
              <w:rPr>
                <w:rFonts w:ascii="Times New Roman" w:hAnsi="Times New Roman"/>
                <w:sz w:val="24"/>
                <w:szCs w:val="24"/>
                <w:lang w:val="uz-Cyrl-UZ"/>
              </w:rPr>
              <w:t>п симли симларни бураш усуллари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Масофали арматуралар, юқори кучланишли симлар ва тросларда тебраниш дамперини ўрнатиш</w:t>
            </w:r>
          </w:p>
        </w:tc>
      </w:tr>
      <w:tr w:rsidR="00850C75" w:rsidRPr="00AD7707"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Шлейфлар, мослашувчан кесишмалар ва лангар қисмларнинг жуф</w:t>
            </w:r>
            <w:r w:rsidR="00E954A5">
              <w:rPr>
                <w:rFonts w:ascii="Times New Roman" w:hAnsi="Times New Roman"/>
                <w:sz w:val="24"/>
                <w:szCs w:val="24"/>
                <w:lang w:val="uz-Cyrl-UZ"/>
              </w:rPr>
              <w:t>тлашувини монтаж қилиш усуллари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Тро</w:t>
            </w:r>
            <w:r w:rsidR="00E954A5">
              <w:rPr>
                <w:rFonts w:ascii="Times New Roman" w:hAnsi="Times New Roman"/>
                <w:sz w:val="24"/>
                <w:szCs w:val="24"/>
                <w:lang w:val="uz-Cyrl-UZ"/>
              </w:rPr>
              <w:t>с ва симларни кўчириш усуллари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150</w:t>
            </w:r>
            <w:r w:rsidR="00E954A5">
              <w:rPr>
                <w:rFonts w:ascii="Times New Roman" w:hAnsi="Times New Roman"/>
                <w:sz w:val="24"/>
                <w:szCs w:val="24"/>
                <w:lang w:val="uz-Cyrl-UZ"/>
              </w:rPr>
              <w:t xml:space="preserve"> кВгача бўлга</w:t>
            </w:r>
            <w:r w:rsidRPr="0036714F">
              <w:rPr>
                <w:rFonts w:ascii="Times New Roman" w:hAnsi="Times New Roman"/>
                <w:sz w:val="24"/>
                <w:szCs w:val="24"/>
                <w:lang w:val="uz-Cyrl-UZ"/>
              </w:rPr>
              <w:t>н юқори кучланишли сим ва тросларни созлаш</w:t>
            </w:r>
          </w:p>
        </w:tc>
      </w:tr>
      <w:tr w:rsidR="00850C75" w:rsidRPr="0036714F" w:rsidTr="00BE5CDD">
        <w:tc>
          <w:tcPr>
            <w:tcW w:w="3019"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билимлар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sz w:val="24"/>
                <w:szCs w:val="24"/>
                <w:lang w:val="uz-Cyrl-UZ"/>
              </w:rPr>
            </w:pPr>
            <w:r w:rsidRPr="0036714F">
              <w:rPr>
                <w:rFonts w:ascii="Times New Roman" w:hAnsi="Times New Roman"/>
                <w:sz w:val="24"/>
                <w:szCs w:val="24"/>
                <w:lang w:val="uz-Cyrl-UZ"/>
              </w:rPr>
              <w:t xml:space="preserve">Метиз ва пўлатларни </w:t>
            </w:r>
            <w:r w:rsidR="00E954A5">
              <w:rPr>
                <w:rFonts w:ascii="Times New Roman" w:hAnsi="Times New Roman"/>
                <w:sz w:val="24"/>
                <w:szCs w:val="24"/>
                <w:lang w:val="uz-Cyrl-UZ"/>
              </w:rPr>
              <w:t xml:space="preserve">навини </w:t>
            </w:r>
            <w:r w:rsidRPr="0036714F">
              <w:rPr>
                <w:rFonts w:ascii="Times New Roman" w:hAnsi="Times New Roman"/>
                <w:sz w:val="24"/>
                <w:szCs w:val="24"/>
                <w:lang w:val="uz-Cyrl-UZ"/>
              </w:rPr>
              <w:t xml:space="preserve">аниқлаш (сортамент), трос, сим, изоляторлар ва линияли арматураларни асосий маркалари </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sz w:val="24"/>
                <w:szCs w:val="24"/>
                <w:lang w:val="uz-Cyrl-UZ"/>
              </w:rPr>
            </w:pPr>
            <w:r w:rsidRPr="0036714F">
              <w:rPr>
                <w:rFonts w:ascii="Times New Roman" w:hAnsi="Times New Roman"/>
                <w:sz w:val="24"/>
                <w:szCs w:val="24"/>
                <w:lang w:val="uz-Cyrl-UZ"/>
              </w:rPr>
              <w:t xml:space="preserve">Ёғоч-тахта материалларини антисептик қилиш усуллари ва антисептик бирикмалар билан </w:t>
            </w:r>
            <w:r w:rsidR="00E954A5">
              <w:rPr>
                <w:rFonts w:ascii="Times New Roman" w:hAnsi="Times New Roman"/>
                <w:sz w:val="24"/>
                <w:szCs w:val="24"/>
                <w:lang w:val="uz-Cyrl-UZ"/>
              </w:rPr>
              <w:t>ишлаш қоидалари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Ерга улагичлар контурлари ва симларни бўяш усуллари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Қўл асбоблари ва жиҳозларининг номи ва мақсади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sz w:val="24"/>
                <w:szCs w:val="24"/>
                <w:lang w:val="uz-Cyrl-UZ"/>
              </w:rPr>
            </w:pPr>
            <w:r w:rsidRPr="0036714F">
              <w:rPr>
                <w:rFonts w:ascii="Times New Roman" w:hAnsi="Times New Roman"/>
                <w:sz w:val="24"/>
                <w:szCs w:val="24"/>
                <w:lang w:val="uz-Cyrl-UZ"/>
              </w:rPr>
              <w:t>Ма</w:t>
            </w:r>
            <w:r w:rsidR="00E954A5">
              <w:rPr>
                <w:rFonts w:ascii="Times New Roman" w:hAnsi="Times New Roman"/>
                <w:sz w:val="24"/>
                <w:szCs w:val="24"/>
                <w:lang w:val="uz-Cyrl-UZ"/>
              </w:rPr>
              <w:t>ҳ</w:t>
            </w:r>
            <w:r w:rsidRPr="0036714F">
              <w:rPr>
                <w:rFonts w:ascii="Times New Roman" w:hAnsi="Times New Roman"/>
                <w:sz w:val="24"/>
                <w:szCs w:val="24"/>
                <w:lang w:val="uz-Cyrl-UZ"/>
              </w:rPr>
              <w:t>камлаш элементлар</w:t>
            </w:r>
            <w:r w:rsidR="00E954A5">
              <w:rPr>
                <w:rFonts w:ascii="Times New Roman" w:hAnsi="Times New Roman"/>
                <w:sz w:val="24"/>
                <w:szCs w:val="24"/>
                <w:lang w:val="uz-Cyrl-UZ"/>
              </w:rPr>
              <w:t>и</w:t>
            </w:r>
            <w:r w:rsidRPr="0036714F">
              <w:rPr>
                <w:rFonts w:ascii="Times New Roman" w:hAnsi="Times New Roman"/>
                <w:sz w:val="24"/>
                <w:szCs w:val="24"/>
                <w:lang w:val="uz-Cyrl-UZ"/>
              </w:rPr>
              <w:t>, арматура, изолятор, сим ва изолятор турлари</w:t>
            </w:r>
          </w:p>
        </w:tc>
      </w:tr>
      <w:tr w:rsidR="00850C75" w:rsidRPr="00AD7707"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Содда электрлаштирилган қурилма ва пневматик қўл асбоби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2C5A49" w:rsidP="00850C75">
            <w:pPr>
              <w:rPr>
                <w:rFonts w:ascii="Times New Roman" w:hAnsi="Times New Roman"/>
                <w:sz w:val="24"/>
                <w:szCs w:val="24"/>
                <w:lang w:val="uz-Cyrl-UZ"/>
              </w:rPr>
            </w:pPr>
            <w:r>
              <w:rPr>
                <w:rFonts w:ascii="Times New Roman" w:hAnsi="Times New Roman"/>
                <w:sz w:val="24"/>
                <w:szCs w:val="24"/>
                <w:lang w:val="uz-Cyrl-UZ"/>
              </w:rPr>
              <w:t>Юқори к</w:t>
            </w:r>
            <w:r w:rsidR="00850C75" w:rsidRPr="0036714F">
              <w:rPr>
                <w:rFonts w:ascii="Times New Roman" w:hAnsi="Times New Roman"/>
                <w:sz w:val="24"/>
                <w:szCs w:val="24"/>
                <w:lang w:val="uz-Cyrl-UZ"/>
              </w:rPr>
              <w:t>учланишли линияларнинг қурилиш конструкцияларини асосий турлари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2C5A49">
            <w:pPr>
              <w:rPr>
                <w:rFonts w:ascii="Times New Roman" w:hAnsi="Times New Roman"/>
                <w:sz w:val="24"/>
                <w:szCs w:val="24"/>
                <w:lang w:val="uz-Cyrl-UZ"/>
              </w:rPr>
            </w:pPr>
            <w:r w:rsidRPr="0036714F">
              <w:rPr>
                <w:rFonts w:ascii="Times New Roman" w:hAnsi="Times New Roman"/>
                <w:sz w:val="24"/>
                <w:szCs w:val="24"/>
                <w:lang w:val="uz-Cyrl-UZ"/>
              </w:rPr>
              <w:t>Оддий такеллаж воситаларидан ва қурилмалардан фойдаланиш қо</w:t>
            </w:r>
            <w:r w:rsidR="00E954A5">
              <w:rPr>
                <w:rFonts w:ascii="Times New Roman" w:hAnsi="Times New Roman"/>
                <w:sz w:val="24"/>
                <w:szCs w:val="24"/>
                <w:lang w:val="uz-Cyrl-UZ"/>
              </w:rPr>
              <w:t>идалари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2C5A49">
            <w:pPr>
              <w:rPr>
                <w:rFonts w:ascii="Times New Roman" w:hAnsi="Times New Roman"/>
                <w:sz w:val="24"/>
                <w:szCs w:val="24"/>
                <w:lang w:val="uz-Cyrl-UZ"/>
              </w:rPr>
            </w:pPr>
            <w:r w:rsidRPr="0036714F">
              <w:rPr>
                <w:rFonts w:ascii="Times New Roman" w:hAnsi="Times New Roman"/>
                <w:sz w:val="24"/>
                <w:szCs w:val="24"/>
                <w:lang w:val="uz-Cyrl-UZ"/>
              </w:rPr>
              <w:t>Ерга улаш ва ноллаштириш қоидалари</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Хизмат кўрсатилиётган қурилмаларнинг техник характеристикасини билиш</w:t>
            </w:r>
          </w:p>
        </w:tc>
      </w:tr>
      <w:tr w:rsidR="00850C75" w:rsidRPr="0036714F" w:rsidTr="00BE5CDD">
        <w:tc>
          <w:tcPr>
            <w:tcW w:w="3019"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Электр қурилмаларни ишлатиш қоидаларини билиш</w:t>
            </w:r>
          </w:p>
        </w:tc>
      </w:tr>
      <w:tr w:rsidR="00850C75" w:rsidRPr="0036714F" w:rsidTr="00BE5CDD">
        <w:tc>
          <w:tcPr>
            <w:tcW w:w="3019" w:type="dxa"/>
            <w:gridSpan w:val="4"/>
            <w:vMerge/>
            <w:tcBorders>
              <w:left w:val="single" w:sz="4" w:space="0" w:color="auto"/>
              <w:bottom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923795" w:rsidP="00850C75">
            <w:pPr>
              <w:rPr>
                <w:rFonts w:ascii="Times New Roman" w:hAnsi="Times New Roman"/>
                <w:sz w:val="24"/>
                <w:szCs w:val="24"/>
                <w:lang w:val="uz-Cyrl-UZ"/>
              </w:rPr>
            </w:pPr>
            <w:r>
              <w:rPr>
                <w:rFonts w:ascii="Times New Roman" w:hAnsi="Times New Roman"/>
                <w:sz w:val="24"/>
                <w:szCs w:val="24"/>
                <w:lang w:val="uz-Cyrl-UZ"/>
              </w:rPr>
              <w:t>Ё</w:t>
            </w:r>
            <w:r w:rsidRPr="0036714F">
              <w:rPr>
                <w:rFonts w:ascii="Times New Roman" w:hAnsi="Times New Roman"/>
                <w:sz w:val="24"/>
                <w:szCs w:val="24"/>
                <w:lang w:val="uz-Cyrl-UZ"/>
              </w:rPr>
              <w:t xml:space="preserve">нғин хавфсизлиги </w:t>
            </w:r>
            <w:r>
              <w:rPr>
                <w:rFonts w:ascii="Times New Roman" w:hAnsi="Times New Roman"/>
                <w:sz w:val="24"/>
                <w:szCs w:val="24"/>
                <w:lang w:val="uz-Cyrl-UZ"/>
              </w:rPr>
              <w:t>ва хавфсизлик техникаси қоидалари</w:t>
            </w:r>
          </w:p>
        </w:tc>
      </w:tr>
      <w:tr w:rsidR="00850C75" w:rsidRPr="00FC6F10" w:rsidTr="00BE5CDD">
        <w:tc>
          <w:tcPr>
            <w:tcW w:w="3019" w:type="dxa"/>
            <w:gridSpan w:val="4"/>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Бошқа тавсифлар</w:t>
            </w:r>
          </w:p>
        </w:tc>
        <w:tc>
          <w:tcPr>
            <w:tcW w:w="6150"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E954A5" w:rsidP="00850C75">
            <w:pPr>
              <w:pStyle w:val="a6"/>
              <w:tabs>
                <w:tab w:val="left" w:pos="0"/>
              </w:tabs>
              <w:spacing w:after="0" w:line="240" w:lineRule="auto"/>
              <w:jc w:val="both"/>
              <w:rPr>
                <w:rFonts w:ascii="Times New Roman" w:hAnsi="Times New Roman"/>
                <w:color w:val="000000"/>
                <w:sz w:val="24"/>
                <w:szCs w:val="24"/>
                <w:lang w:val="uz-Cyrl-UZ"/>
              </w:rPr>
            </w:pPr>
            <w:r>
              <w:rPr>
                <w:rFonts w:ascii="Times New Roman" w:hAnsi="Times New Roman"/>
                <w:sz w:val="24"/>
                <w:szCs w:val="24"/>
                <w:lang w:val="uz-Cyrl-UZ"/>
              </w:rPr>
              <w:t>-</w:t>
            </w:r>
          </w:p>
        </w:tc>
      </w:tr>
    </w:tbl>
    <w:p w:rsidR="008A0E6E" w:rsidRPr="00850C75" w:rsidRDefault="008A0E6E" w:rsidP="00804EFC">
      <w:pPr>
        <w:spacing w:after="0" w:line="288" w:lineRule="auto"/>
        <w:rPr>
          <w:rFonts w:ascii="Times New Roman" w:hAnsi="Times New Roman" w:cs="Times New Roman"/>
          <w:sz w:val="24"/>
          <w:szCs w:val="24"/>
          <w:lang w:val="uz-Cyrl-UZ"/>
        </w:rPr>
      </w:pPr>
    </w:p>
    <w:tbl>
      <w:tblPr>
        <w:tblStyle w:val="a3"/>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5"/>
        <w:gridCol w:w="626"/>
        <w:gridCol w:w="150"/>
        <w:gridCol w:w="315"/>
        <w:gridCol w:w="2399"/>
        <w:gridCol w:w="1636"/>
        <w:gridCol w:w="551"/>
        <w:gridCol w:w="1091"/>
      </w:tblGrid>
      <w:tr w:rsidR="00850C75" w:rsidRPr="0036714F" w:rsidTr="00850C75">
        <w:trPr>
          <w:trHeight w:val="570"/>
        </w:trPr>
        <w:tc>
          <w:tcPr>
            <w:tcW w:w="9164" w:type="dxa"/>
            <w:gridSpan w:val="10"/>
          </w:tcPr>
          <w:p w:rsidR="00850C75" w:rsidRPr="0036714F" w:rsidRDefault="00850C75" w:rsidP="00850C75">
            <w:pPr>
              <w:spacing w:line="288" w:lineRule="auto"/>
              <w:ind w:left="573"/>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3.2.3. МЕҲНАТ ВАЗИФАЛАРИ</w:t>
            </w:r>
          </w:p>
        </w:tc>
      </w:tr>
      <w:tr w:rsidR="00850C75" w:rsidRPr="00AD7707" w:rsidTr="00850C75">
        <w:tc>
          <w:tcPr>
            <w:tcW w:w="1826" w:type="dxa"/>
            <w:gridSpan w:val="2"/>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Номланиши</w:t>
            </w:r>
          </w:p>
        </w:tc>
        <w:tc>
          <w:tcPr>
            <w:tcW w:w="7338" w:type="dxa"/>
            <w:gridSpan w:val="8"/>
            <w:tcBorders>
              <w:top w:val="single" w:sz="4" w:space="0" w:color="auto"/>
              <w:left w:val="single" w:sz="4" w:space="0" w:color="auto"/>
              <w:bottom w:val="single" w:sz="4" w:space="0" w:color="auto"/>
              <w:right w:val="single" w:sz="4" w:space="0" w:color="auto"/>
            </w:tcBorders>
            <w:vAlign w:val="center"/>
          </w:tcPr>
          <w:p w:rsidR="00850C75" w:rsidRPr="0036714F" w:rsidRDefault="00850C75" w:rsidP="00AE0414">
            <w:pPr>
              <w:rPr>
                <w:rFonts w:ascii="Times New Roman" w:hAnsi="Times New Roman"/>
                <w:color w:val="000000"/>
                <w:sz w:val="24"/>
                <w:szCs w:val="24"/>
                <w:highlight w:val="yellow"/>
                <w:lang w:val="uz-Cyrl-UZ"/>
              </w:rPr>
            </w:pPr>
            <w:r w:rsidRPr="0036714F">
              <w:rPr>
                <w:rFonts w:ascii="Times New Roman" w:hAnsi="Times New Roman"/>
                <w:sz w:val="24"/>
                <w:szCs w:val="24"/>
                <w:lang w:val="uz-Cyrl-UZ"/>
              </w:rPr>
              <w:t>150 кВ кучланишгача бўлган юқори кучланишли электр узатиш ҳаво линияларини йиғиш, демонтаж ва таъмирлаш ишларини бажариш</w:t>
            </w:r>
          </w:p>
        </w:tc>
      </w:tr>
      <w:tr w:rsidR="00850C75" w:rsidRPr="00AD7707" w:rsidTr="00850C75">
        <w:tc>
          <w:tcPr>
            <w:tcW w:w="9164" w:type="dxa"/>
            <w:gridSpan w:val="10"/>
          </w:tcPr>
          <w:p w:rsidR="00850C75" w:rsidRPr="0036714F" w:rsidRDefault="00850C75" w:rsidP="00BF04C0">
            <w:pPr>
              <w:spacing w:line="288" w:lineRule="auto"/>
              <w:rPr>
                <w:rFonts w:ascii="Times New Roman" w:hAnsi="Times New Roman" w:cs="Times New Roman"/>
                <w:sz w:val="24"/>
                <w:szCs w:val="24"/>
                <w:lang w:val="uz-Cyrl-UZ"/>
              </w:rPr>
            </w:pPr>
          </w:p>
        </w:tc>
      </w:tr>
      <w:tr w:rsidR="00850C75" w:rsidRPr="0036714F" w:rsidTr="00850C75">
        <w:tc>
          <w:tcPr>
            <w:tcW w:w="1538" w:type="dxa"/>
          </w:tcPr>
          <w:p w:rsidR="00850C75" w:rsidRPr="0036714F" w:rsidRDefault="00850C75" w:rsidP="00BF04C0">
            <w:pPr>
              <w:spacing w:line="288" w:lineRule="auto"/>
              <w:rPr>
                <w:rFonts w:ascii="Times New Roman" w:hAnsi="Times New Roman" w:cs="Times New Roman"/>
                <w:sz w:val="24"/>
                <w:szCs w:val="24"/>
                <w:lang w:val="uz-Cyrl-UZ"/>
              </w:rPr>
            </w:pPr>
          </w:p>
        </w:tc>
        <w:tc>
          <w:tcPr>
            <w:tcW w:w="854" w:type="dxa"/>
            <w:gridSpan w:val="2"/>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jc w:val="center"/>
              <w:rPr>
                <w:rFonts w:ascii="Times New Roman" w:hAnsi="Times New Roman"/>
                <w:sz w:val="24"/>
                <w:szCs w:val="24"/>
                <w:lang w:val="uz-Cyrl-UZ"/>
              </w:rPr>
            </w:pPr>
            <w:r w:rsidRPr="0036714F">
              <w:rPr>
                <w:rFonts w:ascii="Times New Roman" w:hAnsi="Times New Roman"/>
                <w:sz w:val="24"/>
                <w:szCs w:val="24"/>
                <w:lang w:val="uz-Cyrl-UZ"/>
              </w:rPr>
              <w:t>В/03.4</w:t>
            </w:r>
          </w:p>
        </w:tc>
        <w:tc>
          <w:tcPr>
            <w:tcW w:w="2401" w:type="dxa"/>
            <w:tcBorders>
              <w:left w:val="single" w:sz="4" w:space="0" w:color="auto"/>
            </w:tcBorders>
          </w:tcPr>
          <w:p w:rsidR="00850C75" w:rsidRPr="0036714F" w:rsidRDefault="00850C75" w:rsidP="00BF04C0">
            <w:pPr>
              <w:spacing w:line="288" w:lineRule="auto"/>
              <w:rPr>
                <w:rFonts w:ascii="Times New Roman" w:hAnsi="Times New Roman" w:cs="Times New Roman"/>
                <w:sz w:val="24"/>
                <w:szCs w:val="24"/>
              </w:rPr>
            </w:pPr>
          </w:p>
        </w:tc>
        <w:tc>
          <w:tcPr>
            <w:tcW w:w="2188" w:type="dxa"/>
            <w:gridSpan w:val="2"/>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Малака даражаси</w:t>
            </w:r>
          </w:p>
        </w:tc>
        <w:tc>
          <w:tcPr>
            <w:tcW w:w="1092" w:type="dxa"/>
            <w:tcBorders>
              <w:top w:val="single" w:sz="4" w:space="0" w:color="auto"/>
              <w:left w:val="single" w:sz="4" w:space="0" w:color="auto"/>
              <w:bottom w:val="single" w:sz="4" w:space="0" w:color="auto"/>
              <w:right w:val="single" w:sz="4" w:space="0" w:color="auto"/>
            </w:tcBorders>
          </w:tcPr>
          <w:p w:rsidR="00850C75" w:rsidRPr="0036714F" w:rsidRDefault="00850C75" w:rsidP="00BF04C0">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4</w:t>
            </w:r>
          </w:p>
        </w:tc>
      </w:tr>
      <w:tr w:rsidR="00850C75" w:rsidRPr="0036714F" w:rsidTr="00850C75">
        <w:tc>
          <w:tcPr>
            <w:tcW w:w="9164" w:type="dxa"/>
            <w:gridSpan w:val="10"/>
          </w:tcPr>
          <w:p w:rsidR="00850C75" w:rsidRPr="0036714F" w:rsidRDefault="00850C75" w:rsidP="00BF04C0">
            <w:pPr>
              <w:spacing w:line="288" w:lineRule="auto"/>
              <w:rPr>
                <w:rFonts w:ascii="Times New Roman" w:hAnsi="Times New Roman" w:cs="Times New Roman"/>
                <w:sz w:val="24"/>
                <w:szCs w:val="24"/>
              </w:rPr>
            </w:pPr>
          </w:p>
        </w:tc>
      </w:tr>
      <w:tr w:rsidR="00850C75" w:rsidRPr="0036714F" w:rsidTr="00850C75">
        <w:tc>
          <w:tcPr>
            <w:tcW w:w="1538" w:type="dxa"/>
            <w:vMerge w:val="restart"/>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вазифаси</w:t>
            </w:r>
          </w:p>
        </w:tc>
        <w:tc>
          <w:tcPr>
            <w:tcW w:w="1630" w:type="dxa"/>
            <w:gridSpan w:val="4"/>
            <w:vMerge w:val="restart"/>
            <w:tcBorders>
              <w:top w:val="single" w:sz="4" w:space="0" w:color="auto"/>
              <w:left w:val="single" w:sz="4" w:space="0" w:color="auto"/>
              <w:bottom w:val="single" w:sz="4" w:space="0" w:color="auto"/>
              <w:right w:val="single" w:sz="4" w:space="0" w:color="auto"/>
            </w:tcBorders>
          </w:tcPr>
          <w:p w:rsidR="00850C75" w:rsidRPr="0036714F" w:rsidRDefault="00850C75" w:rsidP="00BF04C0">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 xml:space="preserve">Асли </w:t>
            </w:r>
            <w:r w:rsidRPr="0036714F">
              <w:rPr>
                <w:rFonts w:ascii="Times New Roman" w:hAnsi="Times New Roman" w:cs="Times New Roman"/>
                <w:sz w:val="24"/>
                <w:szCs w:val="24"/>
                <w:lang w:val="uz-Cyrl-UZ"/>
              </w:rPr>
              <w:br/>
              <w:t>(“+” белгиси қўйилади)</w:t>
            </w:r>
          </w:p>
        </w:tc>
        <w:tc>
          <w:tcPr>
            <w:tcW w:w="2716" w:type="dxa"/>
            <w:gridSpan w:val="2"/>
            <w:vMerge w:val="restart"/>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sz w:val="24"/>
                <w:szCs w:val="24"/>
                <w:lang w:val="uz-Cyrl-UZ"/>
              </w:rPr>
            </w:pPr>
            <w:r w:rsidRPr="0036714F">
              <w:rPr>
                <w:rFonts w:ascii="Times New Roman" w:hAnsi="Times New Roman" w:cs="Times New Roman"/>
                <w:b/>
                <w:sz w:val="24"/>
                <w:szCs w:val="24"/>
                <w:lang w:val="uz-Cyrl-UZ"/>
              </w:rPr>
              <w:t>Аслидан фойдаланилган</w:t>
            </w:r>
            <w:r w:rsidRPr="0036714F">
              <w:rPr>
                <w:rFonts w:ascii="Times New Roman" w:hAnsi="Times New Roman" w:cs="Times New Roman"/>
                <w:sz w:val="24"/>
                <w:szCs w:val="24"/>
                <w:lang w:val="uz-Cyrl-UZ"/>
              </w:rPr>
              <w:t xml:space="preserve"> </w:t>
            </w:r>
            <w:r w:rsidRPr="0036714F">
              <w:rPr>
                <w:rFonts w:ascii="Times New Roman" w:hAnsi="Times New Roman" w:cs="Times New Roman"/>
                <w:sz w:val="24"/>
                <w:szCs w:val="24"/>
                <w:lang w:val="uz-Cyrl-UZ"/>
              </w:rPr>
              <w:br/>
              <w:t>(“+” белгиси қўйилади)</w:t>
            </w:r>
          </w:p>
        </w:tc>
        <w:tc>
          <w:tcPr>
            <w:tcW w:w="3280" w:type="dxa"/>
            <w:gridSpan w:val="3"/>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Аслининг</w:t>
            </w:r>
          </w:p>
        </w:tc>
      </w:tr>
      <w:tr w:rsidR="00850C75" w:rsidRPr="0036714F" w:rsidTr="00850C75">
        <w:tc>
          <w:tcPr>
            <w:tcW w:w="1538" w:type="dxa"/>
            <w:vMerge/>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p>
        </w:tc>
        <w:tc>
          <w:tcPr>
            <w:tcW w:w="1630" w:type="dxa"/>
            <w:gridSpan w:val="4"/>
            <w:vMerge/>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sz w:val="24"/>
                <w:szCs w:val="24"/>
                <w:lang w:val="uz-Cyrl-UZ"/>
              </w:rPr>
            </w:pPr>
          </w:p>
        </w:tc>
        <w:tc>
          <w:tcPr>
            <w:tcW w:w="2716" w:type="dxa"/>
            <w:gridSpan w:val="2"/>
            <w:vMerge/>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sz w:val="24"/>
                <w:szCs w:val="24"/>
                <w:lang w:val="uz-Cyrl-UZ"/>
              </w:rPr>
            </w:pPr>
          </w:p>
        </w:tc>
        <w:tc>
          <w:tcPr>
            <w:tcW w:w="1637" w:type="dxa"/>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коди</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850C75" w:rsidRPr="0036714F" w:rsidRDefault="00850C75" w:rsidP="00BF04C0">
            <w:pPr>
              <w:spacing w:line="288" w:lineRule="auto"/>
              <w:jc w:val="center"/>
              <w:rPr>
                <w:rFonts w:ascii="Times New Roman" w:hAnsi="Times New Roman" w:cs="Times New Roman"/>
                <w:sz w:val="24"/>
                <w:szCs w:val="24"/>
                <w:lang w:val="uz-Cyrl-UZ"/>
              </w:rPr>
            </w:pPr>
            <w:r w:rsidRPr="0036714F">
              <w:rPr>
                <w:rFonts w:ascii="Times New Roman" w:hAnsi="Times New Roman" w:cs="Times New Roman"/>
                <w:sz w:val="24"/>
                <w:szCs w:val="24"/>
                <w:lang w:val="uz-Cyrl-UZ"/>
              </w:rPr>
              <w:t>Рўйхатдан ўтказилган рақами</w:t>
            </w:r>
          </w:p>
        </w:tc>
      </w:tr>
      <w:tr w:rsidR="00850C75" w:rsidRPr="0036714F" w:rsidTr="00850C75">
        <w:tc>
          <w:tcPr>
            <w:tcW w:w="1538" w:type="dxa"/>
            <w:vMerge/>
            <w:tcBorders>
              <w:right w:val="single" w:sz="4" w:space="0" w:color="auto"/>
            </w:tcBorders>
          </w:tcPr>
          <w:p w:rsidR="00850C75" w:rsidRPr="0036714F" w:rsidRDefault="00850C75" w:rsidP="00BF04C0">
            <w:pPr>
              <w:spacing w:line="288" w:lineRule="auto"/>
              <w:rPr>
                <w:rFonts w:ascii="Times New Roman" w:hAnsi="Times New Roman" w:cs="Times New Roman"/>
                <w:b/>
                <w:sz w:val="24"/>
                <w:szCs w:val="24"/>
                <w:lang w:val="uz-Cyrl-UZ"/>
              </w:rPr>
            </w:pPr>
          </w:p>
        </w:tc>
        <w:tc>
          <w:tcPr>
            <w:tcW w:w="1630" w:type="dxa"/>
            <w:gridSpan w:val="4"/>
            <w:tcBorders>
              <w:top w:val="single" w:sz="4" w:space="0" w:color="auto"/>
              <w:left w:val="single" w:sz="4" w:space="0" w:color="auto"/>
              <w:bottom w:val="single" w:sz="4" w:space="0" w:color="auto"/>
              <w:right w:val="single" w:sz="4" w:space="0" w:color="auto"/>
            </w:tcBorders>
          </w:tcPr>
          <w:p w:rsidR="00850C75" w:rsidRPr="0036714F" w:rsidRDefault="00850C75" w:rsidP="00BF04C0">
            <w:pPr>
              <w:spacing w:line="288" w:lineRule="auto"/>
              <w:jc w:val="center"/>
              <w:rPr>
                <w:rFonts w:ascii="Times New Roman" w:hAnsi="Times New Roman" w:cs="Times New Roman"/>
                <w:sz w:val="24"/>
                <w:szCs w:val="24"/>
              </w:rPr>
            </w:pPr>
            <w:r w:rsidRPr="0036714F">
              <w:rPr>
                <w:rFonts w:ascii="Times New Roman" w:hAnsi="Times New Roman" w:cs="Times New Roman"/>
                <w:sz w:val="24"/>
                <w:szCs w:val="24"/>
              </w:rPr>
              <w:t>+</w:t>
            </w:r>
          </w:p>
        </w:tc>
        <w:tc>
          <w:tcPr>
            <w:tcW w:w="2716" w:type="dxa"/>
            <w:gridSpan w:val="2"/>
            <w:tcBorders>
              <w:top w:val="single" w:sz="4" w:space="0" w:color="auto"/>
              <w:left w:val="single" w:sz="4" w:space="0" w:color="auto"/>
              <w:bottom w:val="single" w:sz="4" w:space="0" w:color="auto"/>
              <w:right w:val="single" w:sz="4" w:space="0" w:color="auto"/>
            </w:tcBorders>
          </w:tcPr>
          <w:p w:rsidR="00850C75" w:rsidRPr="00BE5CDD" w:rsidRDefault="00BE5CDD" w:rsidP="00BE5CDD">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7" w:type="dxa"/>
            <w:tcBorders>
              <w:top w:val="single" w:sz="4" w:space="0" w:color="auto"/>
              <w:left w:val="single" w:sz="4" w:space="0" w:color="auto"/>
              <w:bottom w:val="single" w:sz="4" w:space="0" w:color="auto"/>
              <w:right w:val="single" w:sz="4" w:space="0" w:color="auto"/>
            </w:tcBorders>
          </w:tcPr>
          <w:p w:rsidR="00850C75" w:rsidRPr="0036714F" w:rsidRDefault="00850C75" w:rsidP="00BF04C0">
            <w:pPr>
              <w:spacing w:line="288" w:lineRule="auto"/>
              <w:rPr>
                <w:rFonts w:ascii="Times New Roman" w:hAnsi="Times New Roman" w:cs="Times New Roman"/>
                <w:sz w:val="24"/>
                <w:szCs w:val="24"/>
              </w:rPr>
            </w:pPr>
          </w:p>
        </w:tc>
        <w:tc>
          <w:tcPr>
            <w:tcW w:w="1643" w:type="dxa"/>
            <w:gridSpan w:val="2"/>
            <w:tcBorders>
              <w:top w:val="single" w:sz="4" w:space="0" w:color="auto"/>
              <w:left w:val="single" w:sz="4" w:space="0" w:color="auto"/>
              <w:bottom w:val="single" w:sz="4" w:space="0" w:color="auto"/>
              <w:right w:val="single" w:sz="4" w:space="0" w:color="auto"/>
            </w:tcBorders>
          </w:tcPr>
          <w:p w:rsidR="00850C75" w:rsidRPr="0036714F" w:rsidRDefault="00850C75" w:rsidP="00BF04C0">
            <w:pPr>
              <w:spacing w:line="288" w:lineRule="auto"/>
              <w:rPr>
                <w:rFonts w:ascii="Times New Roman" w:hAnsi="Times New Roman" w:cs="Times New Roman"/>
                <w:sz w:val="24"/>
                <w:szCs w:val="24"/>
              </w:rPr>
            </w:pPr>
          </w:p>
        </w:tc>
      </w:tr>
      <w:tr w:rsidR="00850C75" w:rsidRPr="0036714F" w:rsidTr="00850C75">
        <w:tc>
          <w:tcPr>
            <w:tcW w:w="9164" w:type="dxa"/>
            <w:gridSpan w:val="10"/>
            <w:tcBorders>
              <w:bottom w:val="single" w:sz="4" w:space="0" w:color="auto"/>
            </w:tcBorders>
          </w:tcPr>
          <w:p w:rsidR="00850C75" w:rsidRPr="0036714F" w:rsidRDefault="00850C75" w:rsidP="00BF04C0">
            <w:pPr>
              <w:spacing w:line="288" w:lineRule="auto"/>
              <w:rPr>
                <w:rFonts w:ascii="Times New Roman" w:hAnsi="Times New Roman" w:cs="Times New Roman"/>
                <w:sz w:val="24"/>
                <w:szCs w:val="24"/>
              </w:rPr>
            </w:pPr>
          </w:p>
        </w:tc>
      </w:tr>
      <w:tr w:rsidR="00850C75" w:rsidRPr="0036714F" w:rsidTr="00850C75">
        <w:trPr>
          <w:trHeight w:val="85"/>
        </w:trPr>
        <w:tc>
          <w:tcPr>
            <w:tcW w:w="3018"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Меҳнат ҳаракатлари</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color w:val="000000"/>
                <w:sz w:val="24"/>
                <w:szCs w:val="24"/>
                <w:lang w:val="uz-Cyrl-UZ"/>
              </w:rPr>
            </w:pPr>
            <w:r w:rsidRPr="0036714F">
              <w:rPr>
                <w:rFonts w:ascii="Times New Roman" w:hAnsi="Times New Roman"/>
                <w:sz w:val="24"/>
                <w:szCs w:val="24"/>
                <w:lang w:val="uz-Cyrl-UZ"/>
              </w:rPr>
              <w:t>10 дан 25 тоннагача бўлган юқори кучланишли линиялар таянчларини йиғиш</w:t>
            </w:r>
          </w:p>
        </w:tc>
      </w:tr>
      <w:tr w:rsidR="00850C75" w:rsidRPr="0036714F"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800 мм</w:t>
            </w:r>
            <w:r w:rsidRPr="0036714F">
              <w:rPr>
                <w:rFonts w:ascii="Times New Roman" w:hAnsi="Times New Roman"/>
                <w:sz w:val="24"/>
                <w:szCs w:val="24"/>
                <w:vertAlign w:val="superscript"/>
                <w:lang w:val="uz-Cyrl-UZ"/>
              </w:rPr>
              <w:t xml:space="preserve">2 </w:t>
            </w:r>
            <w:r w:rsidRPr="0036714F">
              <w:rPr>
                <w:rFonts w:ascii="Times New Roman" w:hAnsi="Times New Roman"/>
                <w:sz w:val="24"/>
                <w:szCs w:val="24"/>
                <w:lang w:val="uz-Cyrl-UZ"/>
              </w:rPr>
              <w:t>дан юқори</w:t>
            </w:r>
            <w:r w:rsidRPr="0036714F">
              <w:rPr>
                <w:rFonts w:ascii="Times New Roman" w:hAnsi="Times New Roman"/>
                <w:sz w:val="24"/>
                <w:szCs w:val="24"/>
                <w:vertAlign w:val="superscript"/>
                <w:lang w:val="uz-Cyrl-UZ"/>
              </w:rPr>
              <w:t xml:space="preserve"> </w:t>
            </w:r>
            <w:r w:rsidRPr="0036714F">
              <w:rPr>
                <w:rFonts w:ascii="Times New Roman" w:hAnsi="Times New Roman"/>
                <w:sz w:val="24"/>
                <w:szCs w:val="24"/>
                <w:lang w:val="uz-Cyrl-UZ"/>
              </w:rPr>
              <w:t xml:space="preserve"> кесимдаги симларни улаш</w:t>
            </w:r>
          </w:p>
        </w:tc>
      </w:tr>
      <w:tr w:rsidR="00850C75" w:rsidRPr="00AD7707"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color w:val="000000"/>
                <w:sz w:val="24"/>
                <w:szCs w:val="24"/>
                <w:lang w:val="uz-Cyrl-UZ"/>
              </w:rPr>
            </w:pPr>
            <w:r w:rsidRPr="0036714F">
              <w:rPr>
                <w:rFonts w:ascii="Times New Roman" w:hAnsi="Times New Roman"/>
                <w:sz w:val="24"/>
                <w:szCs w:val="24"/>
                <w:lang w:val="uz-Cyrl-UZ"/>
              </w:rPr>
              <w:t>750 кВ кучланишгача бўлган кучланишли линиялар таянчларини ёйиш ва кўтариш</w:t>
            </w:r>
          </w:p>
        </w:tc>
      </w:tr>
      <w:tr w:rsidR="00850C75" w:rsidRPr="0036714F"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color w:val="000000"/>
                <w:sz w:val="24"/>
                <w:szCs w:val="24"/>
                <w:lang w:val="uz-Cyrl-UZ"/>
              </w:rPr>
            </w:pPr>
            <w:r w:rsidRPr="0036714F">
              <w:rPr>
                <w:rFonts w:ascii="Times New Roman" w:hAnsi="Times New Roman"/>
                <w:sz w:val="24"/>
                <w:szCs w:val="24"/>
                <w:lang w:val="uz-Cyrl-UZ"/>
              </w:rPr>
              <w:t>Контакт симларини юк компенсацияси тортилиш узелини монтаж қилиш</w:t>
            </w:r>
          </w:p>
        </w:tc>
      </w:tr>
      <w:tr w:rsidR="00850C75" w:rsidRPr="0036714F"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Кўтариб турувчи трос ва алоқа симни компенсацияланган анкеровкаси</w:t>
            </w:r>
          </w:p>
        </w:tc>
      </w:tr>
      <w:tr w:rsidR="00850C75" w:rsidRPr="00AD7707"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150 кВ дан 750 кВ кучланишгача бўлган таянчларда трос ва симларни тортиш, ростлаш ва қайтадан ётқизиш</w:t>
            </w:r>
          </w:p>
        </w:tc>
      </w:tr>
      <w:tr w:rsidR="00850C75" w:rsidRPr="0036714F"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750 кВ  кучланишгача бўлган юқори кучланишли линиялардаги симларни ўрин алмашиши (транспозиция) монтажи</w:t>
            </w:r>
          </w:p>
        </w:tc>
      </w:tr>
      <w:tr w:rsidR="00850C75" w:rsidRPr="00AD7707"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E954A5" w:rsidP="00850C75">
            <w:pPr>
              <w:rPr>
                <w:rFonts w:ascii="Times New Roman" w:hAnsi="Times New Roman"/>
                <w:color w:val="000000"/>
                <w:sz w:val="24"/>
                <w:szCs w:val="24"/>
                <w:lang w:val="uz-Cyrl-UZ"/>
              </w:rPr>
            </w:pPr>
            <w:r>
              <w:rPr>
                <w:rFonts w:ascii="Times New Roman" w:hAnsi="Times New Roman"/>
                <w:sz w:val="24"/>
                <w:szCs w:val="24"/>
                <w:lang w:val="uz-Cyrl-UZ"/>
              </w:rPr>
              <w:t>20 кВ кучланишдан юқори бўлган</w:t>
            </w:r>
            <w:r w:rsidR="00850C75" w:rsidRPr="0036714F">
              <w:rPr>
                <w:rFonts w:ascii="Times New Roman" w:hAnsi="Times New Roman"/>
                <w:sz w:val="24"/>
                <w:szCs w:val="24"/>
                <w:lang w:val="uz-Cyrl-UZ"/>
              </w:rPr>
              <w:t xml:space="preserve"> юқори кучланишли линиялар таянчларини тузиш</w:t>
            </w:r>
          </w:p>
        </w:tc>
      </w:tr>
      <w:tr w:rsidR="00850C75" w:rsidRPr="00AD7707" w:rsidTr="00850C75">
        <w:trPr>
          <w:trHeight w:val="84"/>
        </w:trPr>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20 кВ кучланишгача бўлга</w:t>
            </w:r>
            <w:r w:rsidR="00E954A5">
              <w:rPr>
                <w:rFonts w:ascii="Times New Roman" w:hAnsi="Times New Roman"/>
                <w:sz w:val="24"/>
                <w:szCs w:val="24"/>
                <w:lang w:val="uz-Cyrl-UZ"/>
              </w:rPr>
              <w:t>н</w:t>
            </w:r>
            <w:r w:rsidRPr="0036714F">
              <w:rPr>
                <w:rFonts w:ascii="Times New Roman" w:hAnsi="Times New Roman"/>
                <w:sz w:val="24"/>
                <w:szCs w:val="24"/>
                <w:lang w:val="uz-Cyrl-UZ"/>
              </w:rPr>
              <w:t xml:space="preserve"> юқори кучланишли линиялар трассасини бўлиш</w:t>
            </w:r>
          </w:p>
        </w:tc>
      </w:tr>
      <w:tr w:rsidR="00850C75" w:rsidRPr="00AD7707" w:rsidTr="00850C75">
        <w:tc>
          <w:tcPr>
            <w:tcW w:w="3018"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кўникмалар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750 кВ кучланишгача бўлган юқори кучланишли линияларда симлар ўрин алмашишини (транспозиция) монтаж қилиш қоидалари</w:t>
            </w:r>
          </w:p>
        </w:tc>
      </w:tr>
      <w:tr w:rsidR="00850C75" w:rsidRPr="0036714F"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Ўтишларда трос ва симларни монтаж қилиш қоидалари</w:t>
            </w:r>
          </w:p>
        </w:tc>
      </w:tr>
      <w:tr w:rsidR="00850C75" w:rsidRPr="0036714F"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Кўтариб турувчи трос ва контакт симларни компенсацияли анкеровкасини қилиш усуллари</w:t>
            </w:r>
          </w:p>
        </w:tc>
      </w:tr>
      <w:tr w:rsidR="00850C75" w:rsidRPr="00AD7707"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color w:val="000000"/>
                <w:sz w:val="24"/>
                <w:szCs w:val="24"/>
                <w:lang w:val="uz-Cyrl-UZ"/>
              </w:rPr>
            </w:pPr>
            <w:r w:rsidRPr="0036714F">
              <w:rPr>
                <w:rFonts w:ascii="Times New Roman" w:hAnsi="Times New Roman"/>
                <w:sz w:val="24"/>
                <w:szCs w:val="24"/>
                <w:lang w:val="uz-Cyrl-UZ"/>
              </w:rPr>
              <w:t>Секцияли изолятор, сунъий иншоотларда бўлган контакт тармоғида, ҳаво уқларида, уланган анкер қисмлари,</w:t>
            </w:r>
            <w:r w:rsidR="00E954A5">
              <w:rPr>
                <w:rFonts w:ascii="Times New Roman" w:hAnsi="Times New Roman"/>
                <w:sz w:val="24"/>
                <w:szCs w:val="24"/>
                <w:lang w:val="uz-Cyrl-UZ"/>
              </w:rPr>
              <w:t xml:space="preserve"> занжир илгак тортқ</w:t>
            </w:r>
            <w:r w:rsidRPr="0036714F">
              <w:rPr>
                <w:rFonts w:ascii="Times New Roman" w:hAnsi="Times New Roman"/>
                <w:sz w:val="24"/>
                <w:szCs w:val="24"/>
                <w:lang w:val="uz-Cyrl-UZ"/>
              </w:rPr>
              <w:t>иларини монтаж қилиш усуллари</w:t>
            </w:r>
          </w:p>
        </w:tc>
      </w:tr>
      <w:tr w:rsidR="00850C75" w:rsidRPr="0036714F"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Магистрал ва станциялар темир йул линияларида таянчларни текислаш ва ўрнатиш усуллари</w:t>
            </w:r>
          </w:p>
        </w:tc>
      </w:tr>
      <w:tr w:rsidR="00850C75" w:rsidRPr="0036714F" w:rsidTr="00850C75">
        <w:tc>
          <w:tcPr>
            <w:tcW w:w="3018" w:type="dxa"/>
            <w:gridSpan w:val="4"/>
            <w:vMerge w:val="restart"/>
            <w:tcBorders>
              <w:top w:val="single" w:sz="4" w:space="0" w:color="auto"/>
              <w:left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Зарур билимлар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color w:val="000000"/>
                <w:sz w:val="24"/>
                <w:szCs w:val="24"/>
                <w:lang w:val="uz-Cyrl-UZ"/>
              </w:rPr>
            </w:pPr>
            <w:r w:rsidRPr="0036714F">
              <w:rPr>
                <w:rFonts w:ascii="Times New Roman" w:hAnsi="Times New Roman"/>
                <w:sz w:val="24"/>
                <w:szCs w:val="24"/>
                <w:lang w:val="uz-Cyrl-UZ"/>
              </w:rPr>
              <w:t>Кўчириш радиостанциялар (рация, алоқа) турлари ва улардан фойдаланиш қоидалари</w:t>
            </w:r>
          </w:p>
        </w:tc>
      </w:tr>
      <w:tr w:rsidR="00850C75" w:rsidRPr="0036714F"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color w:val="000000"/>
                <w:sz w:val="24"/>
                <w:szCs w:val="24"/>
                <w:lang w:val="uz-Cyrl-UZ"/>
              </w:rPr>
            </w:pPr>
            <w:r w:rsidRPr="0036714F">
              <w:rPr>
                <w:rFonts w:ascii="Times New Roman" w:hAnsi="Times New Roman"/>
                <w:sz w:val="24"/>
                <w:szCs w:val="24"/>
                <w:lang w:val="uz-Cyrl-UZ"/>
              </w:rPr>
              <w:t>Теодолит ва</w:t>
            </w:r>
            <w:r w:rsidR="00E954A5">
              <w:rPr>
                <w:rFonts w:ascii="Times New Roman" w:hAnsi="Times New Roman"/>
                <w:sz w:val="24"/>
                <w:szCs w:val="24"/>
                <w:lang w:val="uz-Cyrl-UZ"/>
              </w:rPr>
              <w:t xml:space="preserve"> нивелирлар турлари ва улардан </w:t>
            </w:r>
            <w:r w:rsidRPr="0036714F">
              <w:rPr>
                <w:rFonts w:ascii="Times New Roman" w:hAnsi="Times New Roman"/>
                <w:sz w:val="24"/>
                <w:szCs w:val="24"/>
                <w:lang w:val="uz-Cyrl-UZ"/>
              </w:rPr>
              <w:t>фойдаланиш қоидалари</w:t>
            </w:r>
          </w:p>
        </w:tc>
      </w:tr>
      <w:tr w:rsidR="00850C75" w:rsidRPr="0036714F"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Монолит темир-бетон пойдеворларини текислаш в</w:t>
            </w:r>
            <w:r w:rsidR="00E954A5">
              <w:rPr>
                <w:rFonts w:ascii="Times New Roman" w:hAnsi="Times New Roman"/>
                <w:sz w:val="24"/>
                <w:szCs w:val="24"/>
                <w:lang w:val="uz-Cyrl-UZ"/>
              </w:rPr>
              <w:t>а ўрнатиш қоидалари</w:t>
            </w:r>
          </w:p>
        </w:tc>
      </w:tr>
      <w:tr w:rsidR="00850C75" w:rsidRPr="00AD7707"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Катта сув тўсиқлари ўтган жойларда трос ва симларни монтаж қилиш усуллари</w:t>
            </w:r>
          </w:p>
        </w:tc>
      </w:tr>
      <w:tr w:rsidR="00850C75" w:rsidRPr="00FC6F10"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E954A5">
            <w:pPr>
              <w:rPr>
                <w:rFonts w:ascii="Times New Roman" w:hAnsi="Times New Roman"/>
                <w:sz w:val="24"/>
                <w:szCs w:val="24"/>
                <w:lang w:val="uz-Cyrl-UZ"/>
              </w:rPr>
            </w:pPr>
            <w:r w:rsidRPr="0036714F">
              <w:rPr>
                <w:rFonts w:ascii="Times New Roman" w:hAnsi="Times New Roman"/>
                <w:sz w:val="24"/>
                <w:szCs w:val="24"/>
                <w:lang w:val="uz-Cyrl-UZ"/>
              </w:rPr>
              <w:t>750 кВ гача юқори кучланиш</w:t>
            </w:r>
            <w:r w:rsidR="00E954A5">
              <w:rPr>
                <w:rFonts w:ascii="Times New Roman" w:hAnsi="Times New Roman"/>
                <w:sz w:val="24"/>
                <w:szCs w:val="24"/>
                <w:lang w:val="uz-Cyrl-UZ"/>
              </w:rPr>
              <w:t>ли</w:t>
            </w:r>
            <w:r w:rsidRPr="0036714F">
              <w:rPr>
                <w:rFonts w:ascii="Times New Roman" w:hAnsi="Times New Roman"/>
                <w:sz w:val="24"/>
                <w:szCs w:val="24"/>
                <w:lang w:val="uz-Cyrl-UZ"/>
              </w:rPr>
              <w:t xml:space="preserve"> линияларда трос ва симларни тартибга келтириш (ростлаш) қоидалари</w:t>
            </w:r>
          </w:p>
        </w:tc>
      </w:tr>
      <w:tr w:rsidR="00850C75" w:rsidRPr="00AD7707" w:rsidTr="00850C75">
        <w:tc>
          <w:tcPr>
            <w:tcW w:w="3018" w:type="dxa"/>
            <w:gridSpan w:val="4"/>
            <w:vMerge/>
            <w:tcBorders>
              <w:left w:val="single" w:sz="4" w:space="0" w:color="auto"/>
              <w:right w:val="single" w:sz="4" w:space="0" w:color="auto"/>
            </w:tcBorders>
          </w:tcPr>
          <w:p w:rsidR="00850C75" w:rsidRPr="0036714F" w:rsidRDefault="00850C75" w:rsidP="00850C75">
            <w:pPr>
              <w:spacing w:line="288" w:lineRule="auto"/>
              <w:rPr>
                <w:rFonts w:ascii="Times New Roman" w:hAnsi="Times New Roman" w:cs="Times New Roman"/>
                <w:b/>
                <w:sz w:val="24"/>
                <w:szCs w:val="24"/>
                <w:lang w:val="uz-Cyrl-UZ"/>
              </w:rPr>
            </w:pP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rPr>
                <w:rFonts w:ascii="Times New Roman" w:hAnsi="Times New Roman"/>
                <w:sz w:val="24"/>
                <w:szCs w:val="24"/>
                <w:lang w:val="uz-Cyrl-UZ"/>
              </w:rPr>
            </w:pPr>
            <w:r w:rsidRPr="0036714F">
              <w:rPr>
                <w:rFonts w:ascii="Times New Roman" w:hAnsi="Times New Roman"/>
                <w:sz w:val="24"/>
                <w:szCs w:val="24"/>
                <w:lang w:val="uz-Cyrl-UZ"/>
              </w:rPr>
              <w:t>Юқори кучланиш</w:t>
            </w:r>
            <w:r w:rsidR="00E954A5">
              <w:rPr>
                <w:rFonts w:ascii="Times New Roman" w:hAnsi="Times New Roman"/>
                <w:sz w:val="24"/>
                <w:szCs w:val="24"/>
                <w:lang w:val="uz-Cyrl-UZ"/>
              </w:rPr>
              <w:t>ли</w:t>
            </w:r>
            <w:r w:rsidRPr="0036714F">
              <w:rPr>
                <w:rFonts w:ascii="Times New Roman" w:hAnsi="Times New Roman"/>
                <w:sz w:val="24"/>
                <w:szCs w:val="24"/>
                <w:lang w:val="uz-Cyrl-UZ"/>
              </w:rPr>
              <w:t xml:space="preserve"> линияларнинг алоҳида ер майдонларида жойлашган трассаларни тиклаш ус</w:t>
            </w:r>
            <w:r w:rsidR="00E954A5">
              <w:rPr>
                <w:rFonts w:ascii="Times New Roman" w:hAnsi="Times New Roman"/>
                <w:sz w:val="24"/>
                <w:szCs w:val="24"/>
                <w:lang w:val="uz-Cyrl-UZ"/>
              </w:rPr>
              <w:t>уллари (ишлаб чиқариш пикетида)</w:t>
            </w:r>
          </w:p>
        </w:tc>
      </w:tr>
      <w:tr w:rsidR="00850C75" w:rsidRPr="00FC6F10" w:rsidTr="00850C75">
        <w:tc>
          <w:tcPr>
            <w:tcW w:w="3018" w:type="dxa"/>
            <w:gridSpan w:val="4"/>
            <w:tcBorders>
              <w:top w:val="single" w:sz="4" w:space="0" w:color="auto"/>
              <w:left w:val="single" w:sz="4" w:space="0" w:color="auto"/>
              <w:bottom w:val="single" w:sz="4" w:space="0" w:color="auto"/>
              <w:right w:val="single" w:sz="4" w:space="0" w:color="auto"/>
            </w:tcBorders>
            <w:vAlign w:val="center"/>
          </w:tcPr>
          <w:p w:rsidR="00850C75" w:rsidRPr="0036714F" w:rsidRDefault="00850C75" w:rsidP="00850C75">
            <w:pPr>
              <w:spacing w:line="288" w:lineRule="auto"/>
              <w:jc w:val="center"/>
              <w:rPr>
                <w:rFonts w:ascii="Times New Roman" w:hAnsi="Times New Roman" w:cs="Times New Roman"/>
                <w:b/>
                <w:sz w:val="24"/>
                <w:szCs w:val="24"/>
                <w:lang w:val="uz-Cyrl-UZ"/>
              </w:rPr>
            </w:pPr>
            <w:r w:rsidRPr="0036714F">
              <w:rPr>
                <w:rFonts w:ascii="Times New Roman" w:hAnsi="Times New Roman" w:cs="Times New Roman"/>
                <w:b/>
                <w:sz w:val="24"/>
                <w:szCs w:val="24"/>
                <w:lang w:val="uz-Cyrl-UZ"/>
              </w:rPr>
              <w:t>Бошқа тавсифлар</w:t>
            </w:r>
          </w:p>
        </w:tc>
        <w:tc>
          <w:tcPr>
            <w:tcW w:w="6146" w:type="dxa"/>
            <w:gridSpan w:val="6"/>
            <w:tcBorders>
              <w:top w:val="single" w:sz="4" w:space="0" w:color="auto"/>
              <w:left w:val="single" w:sz="4" w:space="0" w:color="auto"/>
              <w:bottom w:val="single" w:sz="4" w:space="0" w:color="auto"/>
              <w:right w:val="single" w:sz="4" w:space="0" w:color="auto"/>
            </w:tcBorders>
            <w:vAlign w:val="center"/>
          </w:tcPr>
          <w:p w:rsidR="00850C75" w:rsidRPr="0036714F" w:rsidRDefault="00E954A5" w:rsidP="00850C75">
            <w:pPr>
              <w:rPr>
                <w:rFonts w:ascii="Times New Roman" w:hAnsi="Times New Roman"/>
                <w:sz w:val="24"/>
                <w:szCs w:val="24"/>
                <w:lang w:val="uz-Cyrl-UZ"/>
              </w:rPr>
            </w:pPr>
            <w:r>
              <w:rPr>
                <w:rFonts w:ascii="Times New Roman" w:hAnsi="Times New Roman"/>
                <w:sz w:val="24"/>
                <w:szCs w:val="24"/>
                <w:lang w:val="uz-Cyrl-UZ"/>
              </w:rPr>
              <w:t>-</w:t>
            </w:r>
          </w:p>
        </w:tc>
      </w:tr>
    </w:tbl>
    <w:p w:rsidR="00BD0BA0" w:rsidRDefault="00BD0BA0" w:rsidP="00804EFC">
      <w:pPr>
        <w:spacing w:after="0" w:line="288" w:lineRule="auto"/>
        <w:rPr>
          <w:rFonts w:ascii="Times New Roman" w:hAnsi="Times New Roman" w:cs="Times New Roman"/>
          <w:sz w:val="24"/>
          <w:szCs w:val="24"/>
        </w:rPr>
      </w:pPr>
    </w:p>
    <w:p w:rsidR="00BD0BA0" w:rsidRPr="00BD0BA0" w:rsidRDefault="00BD0BA0"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BD0BA0" w:rsidTr="00BD0BA0">
        <w:trPr>
          <w:trHeight w:val="415"/>
        </w:trPr>
        <w:tc>
          <w:tcPr>
            <w:tcW w:w="9309" w:type="dxa"/>
            <w:gridSpan w:val="7"/>
            <w:hideMark/>
          </w:tcPr>
          <w:p w:rsidR="00BD0BA0" w:rsidRDefault="00BD0BA0">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BD0BA0" w:rsidTr="00BD0BA0">
        <w:trPr>
          <w:trHeight w:val="548"/>
        </w:trPr>
        <w:tc>
          <w:tcPr>
            <w:tcW w:w="9309" w:type="dxa"/>
            <w:gridSpan w:val="7"/>
            <w:hideMark/>
          </w:tcPr>
          <w:p w:rsidR="00BD0BA0" w:rsidRDefault="00BD0BA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BD0BA0" w:rsidTr="00BD0BA0">
        <w:trPr>
          <w:trHeight w:val="331"/>
        </w:trPr>
        <w:tc>
          <w:tcPr>
            <w:tcW w:w="9309" w:type="dxa"/>
            <w:gridSpan w:val="7"/>
          </w:tcPr>
          <w:p w:rsidR="00BD0BA0" w:rsidRDefault="00BD0BA0">
            <w:pPr>
              <w:spacing w:line="288" w:lineRule="auto"/>
              <w:jc w:val="center"/>
              <w:rPr>
                <w:rFonts w:ascii="Times New Roman" w:hAnsi="Times New Roman" w:cs="Times New Roman"/>
                <w:b/>
                <w:sz w:val="24"/>
                <w:szCs w:val="24"/>
                <w:lang w:val="uz-Cyrl-UZ"/>
              </w:rPr>
            </w:pPr>
          </w:p>
        </w:tc>
      </w:tr>
      <w:tr w:rsidR="00BD0BA0" w:rsidTr="00BD0BA0">
        <w:trPr>
          <w:trHeight w:val="331"/>
        </w:trPr>
        <w:tc>
          <w:tcPr>
            <w:tcW w:w="9309" w:type="dxa"/>
            <w:gridSpan w:val="7"/>
            <w:hideMark/>
          </w:tcPr>
          <w:p w:rsidR="00BD0BA0" w:rsidRDefault="00BD0BA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BD0BA0" w:rsidTr="00BD0BA0">
        <w:trPr>
          <w:trHeight w:val="331"/>
        </w:trPr>
        <w:tc>
          <w:tcPr>
            <w:tcW w:w="9309" w:type="dxa"/>
            <w:gridSpan w:val="7"/>
            <w:tcBorders>
              <w:top w:val="nil"/>
              <w:left w:val="nil"/>
              <w:bottom w:val="single" w:sz="4" w:space="0" w:color="auto"/>
              <w:right w:val="nil"/>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236" w:type="dxa"/>
            <w:tcBorders>
              <w:top w:val="single" w:sz="4" w:space="0" w:color="auto"/>
              <w:left w:val="single" w:sz="4" w:space="0" w:color="auto"/>
              <w:bottom w:val="nil"/>
              <w:right w:val="nil"/>
            </w:tcBorders>
          </w:tcPr>
          <w:p w:rsidR="00BD0BA0" w:rsidRDefault="00BD0BA0">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BD0BA0" w:rsidRDefault="00BD0BA0">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9309" w:type="dxa"/>
            <w:gridSpan w:val="7"/>
            <w:tcBorders>
              <w:top w:val="nil"/>
              <w:left w:val="single" w:sz="4" w:space="0" w:color="auto"/>
              <w:bottom w:val="nil"/>
              <w:right w:val="single" w:sz="4" w:space="0" w:color="auto"/>
            </w:tcBorders>
            <w:hideMark/>
          </w:tcPr>
          <w:p w:rsidR="00BD0BA0" w:rsidRDefault="00BD0BA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BD0BA0" w:rsidTr="00BD0BA0">
        <w:trPr>
          <w:trHeight w:val="331"/>
        </w:trPr>
        <w:tc>
          <w:tcPr>
            <w:tcW w:w="796" w:type="dxa"/>
            <w:gridSpan w:val="2"/>
            <w:tcBorders>
              <w:top w:val="nil"/>
              <w:left w:val="single" w:sz="4" w:space="0" w:color="auto"/>
              <w:bottom w:val="nil"/>
              <w:right w:val="nil"/>
            </w:tcBorders>
          </w:tcPr>
          <w:p w:rsidR="00BD0BA0" w:rsidRDefault="00BD0BA0">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BD0BA0" w:rsidRDefault="00BD0BA0">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BD0BA0" w:rsidRDefault="00BD0BA0">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BD0BA0" w:rsidRDefault="00BD0BA0">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796" w:type="dxa"/>
            <w:gridSpan w:val="2"/>
            <w:tcBorders>
              <w:top w:val="nil"/>
              <w:left w:val="single" w:sz="4" w:space="0" w:color="auto"/>
              <w:bottom w:val="nil"/>
              <w:right w:val="nil"/>
            </w:tcBorders>
          </w:tcPr>
          <w:p w:rsidR="00BD0BA0" w:rsidRDefault="00BD0BA0">
            <w:pPr>
              <w:spacing w:line="288" w:lineRule="auto"/>
              <w:jc w:val="both"/>
              <w:rPr>
                <w:rFonts w:ascii="Times New Roman" w:hAnsi="Times New Roman" w:cs="Times New Roman"/>
                <w:b/>
                <w:sz w:val="24"/>
                <w:szCs w:val="24"/>
                <w:lang w:val="uz-Cyrl-UZ"/>
              </w:rPr>
            </w:pPr>
          </w:p>
        </w:tc>
        <w:tc>
          <w:tcPr>
            <w:tcW w:w="5103" w:type="dxa"/>
            <w:hideMark/>
          </w:tcPr>
          <w:p w:rsidR="00BD0BA0" w:rsidRDefault="00BD0BA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BD0BA0" w:rsidRDefault="00BD0BA0">
            <w:pPr>
              <w:spacing w:line="288" w:lineRule="auto"/>
              <w:jc w:val="both"/>
              <w:rPr>
                <w:rFonts w:ascii="Times New Roman" w:hAnsi="Times New Roman" w:cs="Times New Roman"/>
                <w:sz w:val="20"/>
                <w:szCs w:val="20"/>
                <w:lang w:val="uz-Cyrl-UZ"/>
              </w:rPr>
            </w:pPr>
          </w:p>
        </w:tc>
        <w:tc>
          <w:tcPr>
            <w:tcW w:w="2244" w:type="dxa"/>
            <w:hideMark/>
          </w:tcPr>
          <w:p w:rsidR="00BD0BA0" w:rsidRDefault="00BD0BA0">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9309" w:type="dxa"/>
            <w:gridSpan w:val="7"/>
            <w:tcBorders>
              <w:top w:val="nil"/>
              <w:left w:val="single" w:sz="4" w:space="0" w:color="auto"/>
              <w:bottom w:val="single" w:sz="4" w:space="0" w:color="auto"/>
              <w:right w:val="single" w:sz="4" w:space="0" w:color="auto"/>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9309" w:type="dxa"/>
            <w:gridSpan w:val="7"/>
            <w:tcBorders>
              <w:top w:val="single" w:sz="4" w:space="0" w:color="auto"/>
              <w:left w:val="nil"/>
              <w:bottom w:val="nil"/>
              <w:right w:val="nil"/>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9309" w:type="dxa"/>
            <w:gridSpan w:val="7"/>
            <w:hideMark/>
          </w:tcPr>
          <w:p w:rsidR="00BD0BA0" w:rsidRDefault="00BD0BA0">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BD0BA0" w:rsidTr="00BD0BA0">
        <w:trPr>
          <w:trHeight w:val="331"/>
        </w:trPr>
        <w:tc>
          <w:tcPr>
            <w:tcW w:w="9309" w:type="dxa"/>
            <w:gridSpan w:val="7"/>
            <w:tcBorders>
              <w:top w:val="nil"/>
              <w:left w:val="nil"/>
              <w:bottom w:val="single" w:sz="4" w:space="0" w:color="auto"/>
              <w:right w:val="nil"/>
            </w:tcBorders>
          </w:tcPr>
          <w:p w:rsidR="00BD0BA0" w:rsidRDefault="00BD0BA0">
            <w:pPr>
              <w:spacing w:line="288" w:lineRule="auto"/>
              <w:jc w:val="both"/>
              <w:rPr>
                <w:rFonts w:ascii="Times New Roman" w:hAnsi="Times New Roman" w:cs="Times New Roman"/>
                <w:b/>
                <w:sz w:val="24"/>
                <w:szCs w:val="24"/>
                <w:lang w:val="uz-Cyrl-UZ"/>
              </w:rPr>
            </w:pP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BD0BA0" w:rsidRDefault="00BD0BA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BD0BA0" w:rsidRDefault="00BD0BA0">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BD0BA0" w:rsidTr="00BD0BA0">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BD0BA0" w:rsidRDefault="00BD0BA0">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4D5C4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14585"/>
    <w:rsid w:val="00016A36"/>
    <w:rsid w:val="00061862"/>
    <w:rsid w:val="000C3EEC"/>
    <w:rsid w:val="000D3142"/>
    <w:rsid w:val="000E4878"/>
    <w:rsid w:val="0016610F"/>
    <w:rsid w:val="0017745A"/>
    <w:rsid w:val="001E1A8F"/>
    <w:rsid w:val="00201605"/>
    <w:rsid w:val="002232DD"/>
    <w:rsid w:val="0026139A"/>
    <w:rsid w:val="00280960"/>
    <w:rsid w:val="00292548"/>
    <w:rsid w:val="002C5A49"/>
    <w:rsid w:val="00344A83"/>
    <w:rsid w:val="003570C6"/>
    <w:rsid w:val="0036714F"/>
    <w:rsid w:val="00367B9C"/>
    <w:rsid w:val="004675E1"/>
    <w:rsid w:val="004D5C4A"/>
    <w:rsid w:val="005542C1"/>
    <w:rsid w:val="00560B3C"/>
    <w:rsid w:val="00562570"/>
    <w:rsid w:val="00602AD1"/>
    <w:rsid w:val="006468BB"/>
    <w:rsid w:val="006717BD"/>
    <w:rsid w:val="00733989"/>
    <w:rsid w:val="00752CEC"/>
    <w:rsid w:val="007E3AED"/>
    <w:rsid w:val="00804EFC"/>
    <w:rsid w:val="00850C75"/>
    <w:rsid w:val="008A0E6E"/>
    <w:rsid w:val="0091361C"/>
    <w:rsid w:val="00923795"/>
    <w:rsid w:val="009572FE"/>
    <w:rsid w:val="009A0456"/>
    <w:rsid w:val="009A24E3"/>
    <w:rsid w:val="009C5240"/>
    <w:rsid w:val="009D25C7"/>
    <w:rsid w:val="009D5C89"/>
    <w:rsid w:val="009F5CE3"/>
    <w:rsid w:val="00A60821"/>
    <w:rsid w:val="00A626BC"/>
    <w:rsid w:val="00A96BAF"/>
    <w:rsid w:val="00AD7707"/>
    <w:rsid w:val="00AE0414"/>
    <w:rsid w:val="00B66472"/>
    <w:rsid w:val="00BD0BA0"/>
    <w:rsid w:val="00BE5CDD"/>
    <w:rsid w:val="00BF04C0"/>
    <w:rsid w:val="00BF3581"/>
    <w:rsid w:val="00CB499B"/>
    <w:rsid w:val="00CF246D"/>
    <w:rsid w:val="00D57EA7"/>
    <w:rsid w:val="00E954A5"/>
    <w:rsid w:val="00EA293C"/>
    <w:rsid w:val="00FC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2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02AD1"/>
    <w:pPr>
      <w:spacing w:after="0" w:line="240" w:lineRule="auto"/>
    </w:pPr>
    <w:rPr>
      <w:rFonts w:ascii="Calibri" w:eastAsia="Times New Roman" w:hAnsi="Calibri" w:cs="Times New Roman"/>
      <w:lang w:eastAsia="ru-RU"/>
    </w:rPr>
  </w:style>
  <w:style w:type="paragraph" w:styleId="a6">
    <w:name w:val="header"/>
    <w:basedOn w:val="a"/>
    <w:link w:val="a7"/>
    <w:uiPriority w:val="99"/>
    <w:rsid w:val="00850C75"/>
    <w:pPr>
      <w:tabs>
        <w:tab w:val="center" w:pos="4677"/>
        <w:tab w:val="right" w:pos="9355"/>
      </w:tabs>
      <w:spacing w:after="200" w:line="276" w:lineRule="auto"/>
    </w:pPr>
    <w:rPr>
      <w:rFonts w:ascii="Calibri" w:eastAsia="Times New Roman" w:hAnsi="Calibri" w:cs="Times New Roman"/>
    </w:rPr>
  </w:style>
  <w:style w:type="character" w:customStyle="1" w:styleId="a7">
    <w:name w:val="Верхний колонтитул Знак"/>
    <w:basedOn w:val="a0"/>
    <w:link w:val="a6"/>
    <w:uiPriority w:val="99"/>
    <w:rsid w:val="00850C75"/>
    <w:rPr>
      <w:rFonts w:ascii="Calibri" w:eastAsia="Times New Roman" w:hAnsi="Calibri" w:cs="Times New Roman"/>
    </w:rPr>
  </w:style>
  <w:style w:type="character" w:customStyle="1" w:styleId="95pt">
    <w:name w:val="Основной текст + 9;5 pt;Полужирный"/>
    <w:rsid w:val="00AD770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7006">
      <w:bodyDiv w:val="1"/>
      <w:marLeft w:val="0"/>
      <w:marRight w:val="0"/>
      <w:marTop w:val="0"/>
      <w:marBottom w:val="0"/>
      <w:divBdr>
        <w:top w:val="none" w:sz="0" w:space="0" w:color="auto"/>
        <w:left w:val="none" w:sz="0" w:space="0" w:color="auto"/>
        <w:bottom w:val="none" w:sz="0" w:space="0" w:color="auto"/>
        <w:right w:val="none" w:sz="0" w:space="0" w:color="auto"/>
      </w:divBdr>
    </w:div>
    <w:div w:id="409347200">
      <w:bodyDiv w:val="1"/>
      <w:marLeft w:val="0"/>
      <w:marRight w:val="0"/>
      <w:marTop w:val="0"/>
      <w:marBottom w:val="0"/>
      <w:divBdr>
        <w:top w:val="none" w:sz="0" w:space="0" w:color="auto"/>
        <w:left w:val="none" w:sz="0" w:space="0" w:color="auto"/>
        <w:bottom w:val="none" w:sz="0" w:space="0" w:color="auto"/>
        <w:right w:val="none" w:sz="0" w:space="0" w:color="auto"/>
      </w:divBdr>
    </w:div>
    <w:div w:id="1388914378">
      <w:bodyDiv w:val="1"/>
      <w:marLeft w:val="0"/>
      <w:marRight w:val="0"/>
      <w:marTop w:val="0"/>
      <w:marBottom w:val="0"/>
      <w:divBdr>
        <w:top w:val="none" w:sz="0" w:space="0" w:color="auto"/>
        <w:left w:val="none" w:sz="0" w:space="0" w:color="auto"/>
        <w:bottom w:val="none" w:sz="0" w:space="0" w:color="auto"/>
        <w:right w:val="none" w:sz="0" w:space="0" w:color="auto"/>
      </w:divBdr>
    </w:div>
    <w:div w:id="1390806460">
      <w:bodyDiv w:val="1"/>
      <w:marLeft w:val="0"/>
      <w:marRight w:val="0"/>
      <w:marTop w:val="0"/>
      <w:marBottom w:val="0"/>
      <w:divBdr>
        <w:top w:val="none" w:sz="0" w:space="0" w:color="auto"/>
        <w:left w:val="none" w:sz="0" w:space="0" w:color="auto"/>
        <w:bottom w:val="none" w:sz="0" w:space="0" w:color="auto"/>
        <w:right w:val="none" w:sz="0" w:space="0" w:color="auto"/>
      </w:divBdr>
    </w:div>
    <w:div w:id="1568955783">
      <w:bodyDiv w:val="1"/>
      <w:marLeft w:val="0"/>
      <w:marRight w:val="0"/>
      <w:marTop w:val="0"/>
      <w:marBottom w:val="0"/>
      <w:divBdr>
        <w:top w:val="none" w:sz="0" w:space="0" w:color="auto"/>
        <w:left w:val="none" w:sz="0" w:space="0" w:color="auto"/>
        <w:bottom w:val="none" w:sz="0" w:space="0" w:color="auto"/>
        <w:right w:val="none" w:sz="0" w:space="0" w:color="auto"/>
      </w:divBdr>
    </w:div>
    <w:div w:id="1645624576">
      <w:bodyDiv w:val="1"/>
      <w:marLeft w:val="0"/>
      <w:marRight w:val="0"/>
      <w:marTop w:val="0"/>
      <w:marBottom w:val="0"/>
      <w:divBdr>
        <w:top w:val="none" w:sz="0" w:space="0" w:color="auto"/>
        <w:left w:val="none" w:sz="0" w:space="0" w:color="auto"/>
        <w:bottom w:val="none" w:sz="0" w:space="0" w:color="auto"/>
        <w:right w:val="none" w:sz="0" w:space="0" w:color="auto"/>
      </w:divBdr>
    </w:div>
    <w:div w:id="1770731863">
      <w:bodyDiv w:val="1"/>
      <w:marLeft w:val="0"/>
      <w:marRight w:val="0"/>
      <w:marTop w:val="0"/>
      <w:marBottom w:val="0"/>
      <w:divBdr>
        <w:top w:val="none" w:sz="0" w:space="0" w:color="auto"/>
        <w:left w:val="none" w:sz="0" w:space="0" w:color="auto"/>
        <w:bottom w:val="none" w:sz="0" w:space="0" w:color="auto"/>
        <w:right w:val="none" w:sz="0" w:space="0" w:color="auto"/>
      </w:divBdr>
    </w:div>
    <w:div w:id="1911188844">
      <w:bodyDiv w:val="1"/>
      <w:marLeft w:val="0"/>
      <w:marRight w:val="0"/>
      <w:marTop w:val="0"/>
      <w:marBottom w:val="0"/>
      <w:divBdr>
        <w:top w:val="none" w:sz="0" w:space="0" w:color="auto"/>
        <w:left w:val="none" w:sz="0" w:space="0" w:color="auto"/>
        <w:bottom w:val="none" w:sz="0" w:space="0" w:color="auto"/>
        <w:right w:val="none" w:sz="0" w:space="0" w:color="auto"/>
      </w:divBdr>
    </w:div>
    <w:div w:id="1915433294">
      <w:bodyDiv w:val="1"/>
      <w:marLeft w:val="0"/>
      <w:marRight w:val="0"/>
      <w:marTop w:val="0"/>
      <w:marBottom w:val="0"/>
      <w:divBdr>
        <w:top w:val="none" w:sz="0" w:space="0" w:color="auto"/>
        <w:left w:val="none" w:sz="0" w:space="0" w:color="auto"/>
        <w:bottom w:val="none" w:sz="0" w:space="0" w:color="auto"/>
        <w:right w:val="none" w:sz="0" w:space="0" w:color="auto"/>
      </w:divBdr>
    </w:div>
    <w:div w:id="1966735938">
      <w:bodyDiv w:val="1"/>
      <w:marLeft w:val="0"/>
      <w:marRight w:val="0"/>
      <w:marTop w:val="0"/>
      <w:marBottom w:val="0"/>
      <w:divBdr>
        <w:top w:val="none" w:sz="0" w:space="0" w:color="auto"/>
        <w:left w:val="none" w:sz="0" w:space="0" w:color="auto"/>
        <w:bottom w:val="none" w:sz="0" w:space="0" w:color="auto"/>
        <w:right w:val="none" w:sz="0" w:space="0" w:color="auto"/>
      </w:divBdr>
    </w:div>
    <w:div w:id="20592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80ADE-E50D-4E0D-A551-2B63739F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12</Pages>
  <Words>2740</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2020-06-22T14:06:00Z</dcterms:created>
  <dcterms:modified xsi:type="dcterms:W3CDTF">2020-08-05T09:16:00Z</dcterms:modified>
</cp:coreProperties>
</file>