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4D" w:rsidRPr="001A1F7E" w:rsidRDefault="0013464D" w:rsidP="00FD1AC1">
      <w:pPr>
        <w:tabs>
          <w:tab w:val="left" w:pos="666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ПРОФЕССИОНАЛЬНЫЙ СТАНДАРТ</w:t>
      </w:r>
    </w:p>
    <w:p w:rsidR="00FC1E07" w:rsidRPr="00BC4E9F" w:rsidRDefault="00FC1E07" w:rsidP="00FC1E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ПИЛОТ ГРАЖДАНСКОЙ АВИАЦИИ</w:t>
      </w:r>
    </w:p>
    <w:p w:rsidR="001A1F7E" w:rsidRPr="001A1F7E" w:rsidRDefault="0013464D" w:rsidP="001A1F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13464D" w:rsidRPr="001A1F7E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(наименование профессионального стандарта)</w:t>
      </w:r>
    </w:p>
    <w:p w:rsidR="0013464D" w:rsidRPr="001A1F7E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85"/>
      </w:tblGrid>
      <w:tr w:rsidR="0013464D" w:rsidRPr="001A1F7E" w:rsidTr="00D57F6E">
        <w:trPr>
          <w:trHeight w:val="1068"/>
        </w:trPr>
        <w:tc>
          <w:tcPr>
            <w:tcW w:w="7985" w:type="dxa"/>
          </w:tcPr>
          <w:p w:rsidR="0013464D" w:rsidRPr="001A1F7E" w:rsidRDefault="000D51B8" w:rsidP="009D4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</w:t>
            </w:r>
            <w:r w:rsidR="00413D67"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Uzbekistan</w:t>
            </w:r>
            <w:r w:rsidR="00413D67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D67"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Airways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B3AE3" w:rsidRPr="001A1F7E" w:rsidRDefault="006B3AE3" w:rsidP="009D4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Адрес: проспект Амира </w:t>
            </w:r>
            <w:proofErr w:type="spellStart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Темура</w:t>
            </w:r>
            <w:proofErr w:type="spellEnd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, 41</w:t>
            </w:r>
          </w:p>
          <w:p w:rsidR="006B3AE3" w:rsidRPr="001A1F7E" w:rsidRDefault="00004136" w:rsidP="009D4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ИНН 306628114; </w:t>
            </w:r>
            <w:r w:rsidR="006B3AE3" w:rsidRPr="001A1F7E">
              <w:rPr>
                <w:rFonts w:ascii="Times New Roman" w:hAnsi="Times New Roman" w:cs="Times New Roman"/>
                <w:sz w:val="26"/>
                <w:szCs w:val="26"/>
              </w:rPr>
              <w:t>МФО 01071; тел: 78 140-45-82</w:t>
            </w:r>
          </w:p>
        </w:tc>
      </w:tr>
    </w:tbl>
    <w:p w:rsidR="00090D5E" w:rsidRPr="001A1F7E" w:rsidRDefault="002F59B5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42F05" wp14:editId="3ADCC2D6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</w:p>
    <w:p w:rsidR="00090D5E" w:rsidRPr="001A1F7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464D" w:rsidRPr="00D57F6E" w:rsidRDefault="00090D5E" w:rsidP="00D5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A1F7E">
        <w:rPr>
          <w:rFonts w:ascii="Times New Roman" w:hAnsi="Times New Roman" w:cs="Times New Roman"/>
          <w:sz w:val="24"/>
          <w:szCs w:val="26"/>
        </w:rPr>
        <w:t>Регистрационный номер</w:t>
      </w:r>
      <w:r w:rsidR="00D57F6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A1F7E">
        <w:rPr>
          <w:rFonts w:ascii="Times New Roman" w:hAnsi="Times New Roman" w:cs="Times New Roman"/>
          <w:sz w:val="24"/>
          <w:szCs w:val="26"/>
        </w:rPr>
        <w:t>МЗиТО</w:t>
      </w:r>
      <w:proofErr w:type="spellEnd"/>
      <w:r w:rsidR="0013464D" w:rsidRPr="001A1F7E">
        <w:rPr>
          <w:rFonts w:ascii="Times New Roman" w:hAnsi="Times New Roman" w:cs="Times New Roman"/>
          <w:sz w:val="24"/>
          <w:szCs w:val="26"/>
        </w:rPr>
        <w:br w:type="textWrapping" w:clear="all"/>
      </w:r>
      <w:r w:rsidRPr="001A1F7E">
        <w:rPr>
          <w:rFonts w:ascii="Times New Roman" w:hAnsi="Times New Roman" w:cs="Times New Roman"/>
          <w:sz w:val="26"/>
          <w:szCs w:val="26"/>
        </w:rPr>
        <w:t>Реквизиты утверждающей организации</w:t>
      </w:r>
    </w:p>
    <w:p w:rsidR="00090D5E" w:rsidRPr="001A1F7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D5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F7E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1A1F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A1F7E">
        <w:rPr>
          <w:rFonts w:ascii="Times New Roman" w:hAnsi="Times New Roman" w:cs="Times New Roman"/>
          <w:b/>
          <w:sz w:val="26"/>
          <w:szCs w:val="26"/>
        </w:rPr>
        <w:t>. Общие сведения</w:t>
      </w:r>
    </w:p>
    <w:p w:rsidR="001A1F7E" w:rsidRPr="001A1F7E" w:rsidRDefault="001A1F7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5"/>
      </w:tblGrid>
      <w:tr w:rsidR="00AC5CBE" w:rsidRPr="001A1F7E" w:rsidTr="00B22606">
        <w:trPr>
          <w:trHeight w:val="725"/>
        </w:trPr>
        <w:tc>
          <w:tcPr>
            <w:tcW w:w="7745" w:type="dxa"/>
          </w:tcPr>
          <w:p w:rsidR="00AC5CBE" w:rsidRPr="001A1F7E" w:rsidRDefault="00FC1E07" w:rsidP="006C19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28716" wp14:editId="22F55CBE">
                      <wp:simplePos x="0" y="0"/>
                      <wp:positionH relativeFrom="margin">
                        <wp:posOffset>4981575</wp:posOffset>
                      </wp:positionH>
                      <wp:positionV relativeFrom="paragraph">
                        <wp:posOffset>116205</wp:posOffset>
                      </wp:positionV>
                      <wp:extent cx="1288415" cy="354330"/>
                      <wp:effectExtent l="0" t="0" r="26035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8415" cy="354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3411" w:rsidRPr="00FC1E07" w:rsidRDefault="000F3411" w:rsidP="00FC1E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FC1E07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4"/>
                                      <w:lang w:val="en-US" w:eastAsia="ru-RU"/>
                                    </w:rPr>
                                    <w:t>H</w:t>
                                  </w:r>
                                  <w:r w:rsidRPr="00FC1E07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4"/>
                                      <w:lang w:eastAsia="ru-RU"/>
                                    </w:rPr>
                                    <w:t>03.002</w:t>
                                  </w:r>
                                </w:p>
                                <w:p w:rsidR="000F3411" w:rsidRPr="003134EC" w:rsidRDefault="000F3411" w:rsidP="002A586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392.25pt;margin-top:9.15pt;width:101.45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" fillcolor="white [3201]" strokecolor="#70ad47 [3209]" strokeweight="1pt">
                      <v:path arrowok="t"/>
                      <v:textbox>
                        <w:txbxContent>
                          <w:p w:rsidR="000F3411" w:rsidRPr="00FC1E07" w:rsidRDefault="000F3411" w:rsidP="00FC1E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FC1E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val="en-US" w:eastAsia="ru-RU"/>
                              </w:rPr>
                              <w:t>H</w:t>
                            </w:r>
                            <w:r w:rsidRPr="00FC1E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03.002</w:t>
                            </w:r>
                          </w:p>
                          <w:p w:rsidR="000F3411" w:rsidRPr="003134EC" w:rsidRDefault="000F3411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FC1E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летательными аппаратами </w:t>
            </w:r>
          </w:p>
        </w:tc>
      </w:tr>
    </w:tbl>
    <w:p w:rsidR="00090D5E" w:rsidRPr="001A1F7E" w:rsidRDefault="00090D5E" w:rsidP="001A1F7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 xml:space="preserve">(наименование вида профессиональной </w:t>
      </w:r>
      <w:r w:rsidR="00B22606">
        <w:rPr>
          <w:rFonts w:ascii="Times New Roman" w:hAnsi="Times New Roman" w:cs="Times New Roman"/>
          <w:sz w:val="26"/>
          <w:szCs w:val="26"/>
        </w:rPr>
        <w:t xml:space="preserve">деятельности) </w:t>
      </w:r>
      <w:r w:rsidR="00B22606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1A1F7E">
        <w:rPr>
          <w:rFonts w:ascii="Times New Roman" w:hAnsi="Times New Roman" w:cs="Times New Roman"/>
          <w:sz w:val="26"/>
          <w:szCs w:val="26"/>
        </w:rPr>
        <w:t xml:space="preserve">Код по </w:t>
      </w:r>
      <w:r w:rsidR="001A1F7E">
        <w:rPr>
          <w:rFonts w:ascii="Times New Roman" w:hAnsi="Times New Roman" w:cs="Times New Roman"/>
          <w:sz w:val="26"/>
          <w:szCs w:val="26"/>
        </w:rPr>
        <w:t>Д</w:t>
      </w:r>
      <w:r w:rsidRPr="001A1F7E">
        <w:rPr>
          <w:rFonts w:ascii="Times New Roman" w:hAnsi="Times New Roman" w:cs="Times New Roman"/>
          <w:sz w:val="26"/>
          <w:szCs w:val="26"/>
        </w:rPr>
        <w:t>ескриптору</w:t>
      </w:r>
    </w:p>
    <w:p w:rsidR="00AC5CBE" w:rsidRPr="001A1F7E" w:rsidRDefault="00AC5CB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Основная цель вида профессиональной деятельности: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90D5E" w:rsidRPr="001A1F7E" w:rsidTr="00B22606">
        <w:trPr>
          <w:trHeight w:val="801"/>
        </w:trPr>
        <w:tc>
          <w:tcPr>
            <w:tcW w:w="10173" w:type="dxa"/>
            <w:vAlign w:val="center"/>
          </w:tcPr>
          <w:p w:rsidR="006D6917" w:rsidRPr="001A1F7E" w:rsidRDefault="00FC1E07" w:rsidP="001A1F7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E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Безопасное управление воздушным судном гражданской авиации в соответствии с установленными процедурами контроля и эксплуатации в процессе выполнения транспортных полетов и авиационных работ гражданской авиации</w:t>
            </w:r>
          </w:p>
        </w:tc>
      </w:tr>
    </w:tbl>
    <w:p w:rsidR="00AC5CBE" w:rsidRPr="001A1F7E" w:rsidRDefault="00AC5CB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Группа занятий по НСКЗ: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FC1E07" w:rsidRPr="001A1F7E" w:rsidTr="00B22606">
        <w:trPr>
          <w:trHeight w:val="255"/>
        </w:trPr>
        <w:tc>
          <w:tcPr>
            <w:tcW w:w="1809" w:type="dxa"/>
            <w:vAlign w:val="center"/>
          </w:tcPr>
          <w:p w:rsidR="00FC1E07" w:rsidRPr="00FC1E07" w:rsidRDefault="00FC1E07" w:rsidP="00591F70">
            <w:pPr>
              <w:rPr>
                <w:rFonts w:ascii="Times New Roman" w:hAnsi="Times New Roman"/>
                <w:sz w:val="26"/>
                <w:szCs w:val="26"/>
              </w:rPr>
            </w:pPr>
            <w:r w:rsidRPr="00FC1E07">
              <w:rPr>
                <w:rFonts w:ascii="Times New Roman" w:hAnsi="Times New Roman"/>
                <w:sz w:val="26"/>
                <w:szCs w:val="26"/>
              </w:rPr>
              <w:t>3143</w:t>
            </w:r>
          </w:p>
        </w:tc>
        <w:tc>
          <w:tcPr>
            <w:tcW w:w="8364" w:type="dxa"/>
          </w:tcPr>
          <w:p w:rsidR="00FC1E07" w:rsidRPr="00FC1E07" w:rsidRDefault="00583FAF" w:rsidP="00591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Контролеры и специалисты судов и самолетов</w:t>
            </w:r>
          </w:p>
        </w:tc>
      </w:tr>
    </w:tbl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 xml:space="preserve"> (к</w:t>
      </w:r>
      <w:r w:rsidR="00B22606">
        <w:rPr>
          <w:rFonts w:ascii="Times New Roman" w:hAnsi="Times New Roman" w:cs="Times New Roman"/>
          <w:sz w:val="26"/>
          <w:szCs w:val="26"/>
        </w:rPr>
        <w:t xml:space="preserve">од НСКЗ)                     </w:t>
      </w:r>
      <w:r w:rsidRPr="001A1F7E">
        <w:rPr>
          <w:rFonts w:ascii="Times New Roman" w:hAnsi="Times New Roman" w:cs="Times New Roman"/>
          <w:sz w:val="26"/>
          <w:szCs w:val="26"/>
        </w:rPr>
        <w:t>(наименование группы)</w:t>
      </w:r>
      <w:r w:rsidRPr="001A1F7E">
        <w:rPr>
          <w:rFonts w:ascii="Times New Roman" w:hAnsi="Times New Roman" w:cs="Times New Roman"/>
          <w:sz w:val="26"/>
          <w:szCs w:val="26"/>
        </w:rPr>
        <w:tab/>
      </w:r>
    </w:p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Виды экономической деятельности: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2A586C" w:rsidRPr="001A1F7E" w:rsidTr="00B22606">
        <w:tc>
          <w:tcPr>
            <w:tcW w:w="1809" w:type="dxa"/>
            <w:vAlign w:val="center"/>
          </w:tcPr>
          <w:p w:rsidR="002A586C" w:rsidRPr="001A1F7E" w:rsidRDefault="00CC0A92" w:rsidP="00680EA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51.10.0</w:t>
            </w:r>
          </w:p>
        </w:tc>
        <w:tc>
          <w:tcPr>
            <w:tcW w:w="8364" w:type="dxa"/>
            <w:vAlign w:val="center"/>
          </w:tcPr>
          <w:p w:rsidR="002A586C" w:rsidRPr="001A1F7E" w:rsidRDefault="00CC0A92" w:rsidP="00CC0A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F7E">
              <w:rPr>
                <w:rStyle w:val="rvts14"/>
                <w:rFonts w:ascii="Times New Roman" w:hAnsi="Times New Roman" w:cs="Times New Roman"/>
                <w:b w:val="0"/>
                <w:sz w:val="26"/>
                <w:szCs w:val="26"/>
              </w:rPr>
              <w:t>Пассажирский воздушный транспорт</w:t>
            </w:r>
          </w:p>
        </w:tc>
      </w:tr>
      <w:tr w:rsidR="00FC1E07" w:rsidRPr="001A1F7E" w:rsidTr="00B22606">
        <w:tc>
          <w:tcPr>
            <w:tcW w:w="1809" w:type="dxa"/>
            <w:vAlign w:val="center"/>
          </w:tcPr>
          <w:p w:rsidR="00FC1E07" w:rsidRPr="00FC1E07" w:rsidRDefault="00FC1E07" w:rsidP="00591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E07">
              <w:rPr>
                <w:rFonts w:ascii="Times New Roman" w:hAnsi="Times New Roman" w:cs="Times New Roman"/>
                <w:sz w:val="26"/>
                <w:szCs w:val="26"/>
              </w:rPr>
              <w:t>51.21.0</w:t>
            </w:r>
          </w:p>
        </w:tc>
        <w:tc>
          <w:tcPr>
            <w:tcW w:w="8364" w:type="dxa"/>
            <w:vAlign w:val="center"/>
          </w:tcPr>
          <w:p w:rsidR="00FC1E07" w:rsidRPr="00FC1E07" w:rsidRDefault="00FC1E07" w:rsidP="00591F70">
            <w:pPr>
              <w:rPr>
                <w:rStyle w:val="rvts1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C1E07">
              <w:rPr>
                <w:rStyle w:val="rvts14"/>
                <w:rFonts w:ascii="Times New Roman" w:hAnsi="Times New Roman" w:cs="Times New Roman"/>
                <w:b w:val="0"/>
                <w:sz w:val="26"/>
                <w:szCs w:val="26"/>
              </w:rPr>
              <w:t>Грузовой воздушный транспорт</w:t>
            </w:r>
          </w:p>
        </w:tc>
      </w:tr>
    </w:tbl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 xml:space="preserve">(код ОКЭД)                   </w:t>
      </w:r>
      <w:r w:rsidR="00B22606">
        <w:rPr>
          <w:rFonts w:ascii="Times New Roman" w:hAnsi="Times New Roman" w:cs="Times New Roman"/>
          <w:sz w:val="26"/>
          <w:szCs w:val="26"/>
        </w:rPr>
        <w:t xml:space="preserve"> </w:t>
      </w:r>
      <w:r w:rsidRPr="001A1F7E">
        <w:rPr>
          <w:rFonts w:ascii="Times New Roman" w:hAnsi="Times New Roman" w:cs="Times New Roman"/>
          <w:sz w:val="26"/>
          <w:szCs w:val="26"/>
        </w:rPr>
        <w:t>(наименование вида экономической деятельности)</w:t>
      </w:r>
    </w:p>
    <w:p w:rsidR="00DC07AF" w:rsidRPr="001A1F7E" w:rsidRDefault="00DC07AF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DEC" w:rsidRPr="001A1F7E" w:rsidRDefault="00777DEC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7FDA" w:rsidRPr="001A1F7E" w:rsidRDefault="00A57FDA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D5E" w:rsidRPr="001A1F7E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F7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A1F7E">
        <w:rPr>
          <w:rFonts w:ascii="Times New Roman" w:hAnsi="Times New Roman" w:cs="Times New Roman"/>
          <w:b/>
          <w:sz w:val="26"/>
          <w:szCs w:val="26"/>
        </w:rPr>
        <w:t>.</w:t>
      </w:r>
      <w:r w:rsidR="002A586C" w:rsidRPr="001A1F7E">
        <w:rPr>
          <w:rFonts w:ascii="Times New Roman" w:hAnsi="Times New Roman" w:cs="Times New Roman"/>
          <w:b/>
          <w:sz w:val="26"/>
          <w:szCs w:val="26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1A1F7E" w:rsidRDefault="002A586C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418"/>
        <w:gridCol w:w="2835"/>
        <w:gridCol w:w="1134"/>
        <w:gridCol w:w="1134"/>
      </w:tblGrid>
      <w:tr w:rsidR="00484323" w:rsidRPr="001A1F7E" w:rsidTr="00422B95">
        <w:tc>
          <w:tcPr>
            <w:tcW w:w="4928" w:type="dxa"/>
            <w:gridSpan w:val="3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5103" w:type="dxa"/>
            <w:gridSpan w:val="3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функции</w:t>
            </w:r>
          </w:p>
        </w:tc>
      </w:tr>
      <w:tr w:rsidR="00484323" w:rsidRPr="001A1F7E" w:rsidTr="00422B95">
        <w:tc>
          <w:tcPr>
            <w:tcW w:w="1101" w:type="dxa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 по реестру</w:t>
            </w:r>
          </w:p>
        </w:tc>
        <w:tc>
          <w:tcPr>
            <w:tcW w:w="2409" w:type="dxa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квалифика-ции</w:t>
            </w:r>
            <w:proofErr w:type="spellEnd"/>
            <w:proofErr w:type="gramEnd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по НРК и/или ОРК</w:t>
            </w:r>
          </w:p>
        </w:tc>
        <w:tc>
          <w:tcPr>
            <w:tcW w:w="2835" w:type="dxa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 по реестру</w:t>
            </w:r>
          </w:p>
        </w:tc>
        <w:tc>
          <w:tcPr>
            <w:tcW w:w="1134" w:type="dxa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(подуровень) квалификации по НРК и/или ОРК</w:t>
            </w:r>
          </w:p>
        </w:tc>
      </w:tr>
      <w:tr w:rsidR="000F3411" w:rsidRPr="001A1F7E" w:rsidTr="00422B95">
        <w:tc>
          <w:tcPr>
            <w:tcW w:w="1101" w:type="dxa"/>
            <w:vMerge w:val="restart"/>
            <w:vAlign w:val="center"/>
          </w:tcPr>
          <w:p w:rsidR="000F3411" w:rsidRPr="000F3411" w:rsidRDefault="000F3411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41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409" w:type="dxa"/>
            <w:vMerge w:val="restart"/>
            <w:vAlign w:val="center"/>
          </w:tcPr>
          <w:p w:rsidR="000F3411" w:rsidRPr="000F3411" w:rsidRDefault="000F3411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411">
              <w:rPr>
                <w:rFonts w:ascii="Times New Roman" w:hAnsi="Times New Roman" w:cs="Times New Roman"/>
                <w:sz w:val="26"/>
                <w:szCs w:val="26"/>
              </w:rPr>
              <w:t xml:space="preserve">Летная </w:t>
            </w:r>
            <w:r w:rsidRPr="000F34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эксплуатация пилотируемого гражданского воздушного судна</w:t>
            </w:r>
          </w:p>
        </w:tc>
        <w:tc>
          <w:tcPr>
            <w:tcW w:w="1418" w:type="dxa"/>
            <w:vMerge w:val="restart"/>
            <w:vAlign w:val="center"/>
          </w:tcPr>
          <w:p w:rsidR="000F3411" w:rsidRPr="000F3411" w:rsidRDefault="000F3411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4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0F3411" w:rsidRPr="000F3411" w:rsidRDefault="000F3411" w:rsidP="000F341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F3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</w:t>
            </w:r>
            <w:r w:rsidRPr="000F3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пилотируемого гражданского воздушного судна к полету</w:t>
            </w:r>
          </w:p>
        </w:tc>
        <w:tc>
          <w:tcPr>
            <w:tcW w:w="1134" w:type="dxa"/>
            <w:vAlign w:val="center"/>
          </w:tcPr>
          <w:p w:rsidR="000F3411" w:rsidRPr="000F3411" w:rsidRDefault="000F3411" w:rsidP="000F3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4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А/01.5</w:t>
            </w:r>
          </w:p>
        </w:tc>
        <w:tc>
          <w:tcPr>
            <w:tcW w:w="1134" w:type="dxa"/>
            <w:vAlign w:val="center"/>
          </w:tcPr>
          <w:p w:rsidR="000F3411" w:rsidRPr="000F3411" w:rsidRDefault="000F3411" w:rsidP="000F3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4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F3411" w:rsidRPr="001A1F7E" w:rsidTr="00422B95">
        <w:tc>
          <w:tcPr>
            <w:tcW w:w="1101" w:type="dxa"/>
            <w:vMerge/>
          </w:tcPr>
          <w:p w:rsidR="000F3411" w:rsidRPr="000F3411" w:rsidRDefault="000F3411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0F3411" w:rsidRPr="000F3411" w:rsidRDefault="000F3411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F3411" w:rsidRPr="000F3411" w:rsidRDefault="000F3411" w:rsidP="001816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F3411" w:rsidRPr="000F3411" w:rsidRDefault="000F3411" w:rsidP="000F3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пилотируемым гражданским воздушным судном</w:t>
            </w:r>
          </w:p>
        </w:tc>
        <w:tc>
          <w:tcPr>
            <w:tcW w:w="1134" w:type="dxa"/>
            <w:vAlign w:val="center"/>
          </w:tcPr>
          <w:p w:rsidR="000F3411" w:rsidRPr="000F3411" w:rsidRDefault="000F3411" w:rsidP="000F34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411">
              <w:rPr>
                <w:rFonts w:ascii="Times New Roman" w:hAnsi="Times New Roman"/>
                <w:sz w:val="26"/>
                <w:szCs w:val="26"/>
              </w:rPr>
              <w:t>А/02.5</w:t>
            </w:r>
          </w:p>
        </w:tc>
        <w:tc>
          <w:tcPr>
            <w:tcW w:w="1134" w:type="dxa"/>
            <w:vAlign w:val="center"/>
          </w:tcPr>
          <w:p w:rsidR="000F3411" w:rsidRPr="000F3411" w:rsidRDefault="000F3411" w:rsidP="000F34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41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F3411" w:rsidRPr="001A1F7E" w:rsidTr="000F3411">
        <w:tc>
          <w:tcPr>
            <w:tcW w:w="1101" w:type="dxa"/>
            <w:vMerge w:val="restart"/>
            <w:vAlign w:val="center"/>
          </w:tcPr>
          <w:p w:rsidR="000F3411" w:rsidRPr="000F3411" w:rsidRDefault="000F3411" w:rsidP="000F3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41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409" w:type="dxa"/>
            <w:vMerge w:val="restart"/>
            <w:vAlign w:val="center"/>
          </w:tcPr>
          <w:p w:rsidR="000F3411" w:rsidRPr="000F3411" w:rsidRDefault="000F3411" w:rsidP="000F34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411">
              <w:rPr>
                <w:rFonts w:ascii="Times New Roman" w:hAnsi="Times New Roman" w:cs="Times New Roman"/>
                <w:sz w:val="26"/>
                <w:szCs w:val="26"/>
              </w:rPr>
              <w:t>Управление работой экипажа, а также летная эксплуатация пилотируемого гражданского воздушного судна</w:t>
            </w:r>
          </w:p>
        </w:tc>
        <w:tc>
          <w:tcPr>
            <w:tcW w:w="1418" w:type="dxa"/>
            <w:vMerge w:val="restart"/>
            <w:vAlign w:val="center"/>
          </w:tcPr>
          <w:p w:rsidR="000F3411" w:rsidRPr="000F3411" w:rsidRDefault="000F3411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4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0F3411" w:rsidRPr="000F3411" w:rsidRDefault="000F3411" w:rsidP="000943B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деятельностью экипажа</w:t>
            </w:r>
          </w:p>
        </w:tc>
        <w:tc>
          <w:tcPr>
            <w:tcW w:w="1134" w:type="dxa"/>
            <w:vAlign w:val="center"/>
          </w:tcPr>
          <w:p w:rsidR="000F3411" w:rsidRPr="000F3411" w:rsidRDefault="000F3411" w:rsidP="000F34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411">
              <w:rPr>
                <w:rFonts w:ascii="Times New Roman" w:hAnsi="Times New Roman"/>
                <w:sz w:val="26"/>
                <w:szCs w:val="26"/>
              </w:rPr>
              <w:t>В/01.6</w:t>
            </w:r>
          </w:p>
        </w:tc>
        <w:tc>
          <w:tcPr>
            <w:tcW w:w="1134" w:type="dxa"/>
            <w:vAlign w:val="center"/>
          </w:tcPr>
          <w:p w:rsidR="000F3411" w:rsidRPr="000F3411" w:rsidRDefault="000F3411" w:rsidP="000F34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41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F3411" w:rsidRPr="001A1F7E" w:rsidTr="000F3411">
        <w:tc>
          <w:tcPr>
            <w:tcW w:w="1101" w:type="dxa"/>
            <w:vMerge/>
            <w:vAlign w:val="center"/>
          </w:tcPr>
          <w:p w:rsidR="000F3411" w:rsidRPr="000F3411" w:rsidRDefault="000F3411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:rsidR="000F3411" w:rsidRPr="000F3411" w:rsidRDefault="000F3411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0F3411" w:rsidRPr="000F3411" w:rsidRDefault="000F3411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F3411" w:rsidRPr="000F3411" w:rsidRDefault="000F3411" w:rsidP="000F3411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ВС к полету, а также управление пилотируемым гражданским воздушным судном</w:t>
            </w:r>
          </w:p>
        </w:tc>
        <w:tc>
          <w:tcPr>
            <w:tcW w:w="1134" w:type="dxa"/>
            <w:vAlign w:val="center"/>
          </w:tcPr>
          <w:p w:rsidR="000F3411" w:rsidRPr="000F3411" w:rsidRDefault="000F3411" w:rsidP="000F34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411">
              <w:rPr>
                <w:rFonts w:ascii="Times New Roman" w:hAnsi="Times New Roman"/>
                <w:sz w:val="26"/>
                <w:szCs w:val="26"/>
              </w:rPr>
              <w:t>В/02.6</w:t>
            </w:r>
          </w:p>
        </w:tc>
        <w:tc>
          <w:tcPr>
            <w:tcW w:w="1134" w:type="dxa"/>
            <w:vAlign w:val="center"/>
          </w:tcPr>
          <w:p w:rsidR="000F3411" w:rsidRPr="000F3411" w:rsidRDefault="000F3411" w:rsidP="000F34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41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3134EC" w:rsidRPr="001A1F7E" w:rsidRDefault="003134EC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335" w:rsidRPr="001A1F7E" w:rsidRDefault="00147335" w:rsidP="00680E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A1F7E">
        <w:rPr>
          <w:rFonts w:ascii="Times New Roman" w:hAnsi="Times New Roman"/>
          <w:b/>
          <w:sz w:val="26"/>
          <w:szCs w:val="26"/>
        </w:rPr>
        <w:t>.Характеристика обобщенных трудовых функций</w:t>
      </w:r>
    </w:p>
    <w:p w:rsidR="00147335" w:rsidRPr="001A1F7E" w:rsidRDefault="00147335" w:rsidP="00680E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7335" w:rsidRPr="001A1F7E" w:rsidRDefault="00147335" w:rsidP="00680E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3.1. Обобщенная трудовая функция</w:t>
      </w:r>
    </w:p>
    <w:p w:rsidR="00147335" w:rsidRPr="001A1F7E" w:rsidRDefault="00147335" w:rsidP="00680E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969"/>
        <w:gridCol w:w="709"/>
        <w:gridCol w:w="567"/>
        <w:gridCol w:w="1842"/>
        <w:gridCol w:w="710"/>
      </w:tblGrid>
      <w:tr w:rsidR="00132233" w:rsidRPr="001A1F7E" w:rsidTr="00E5720C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1A1F7E" w:rsidRDefault="00147335" w:rsidP="00E57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1A1F7E" w:rsidRDefault="000943B7" w:rsidP="001C6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Летная эксплуатация пилотируемого гражданского воздушного судна</w:t>
            </w:r>
          </w:p>
        </w:tc>
        <w:tc>
          <w:tcPr>
            <w:tcW w:w="70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1A1F7E" w:rsidRDefault="00147335" w:rsidP="001C6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1A1F7E" w:rsidRDefault="00147335" w:rsidP="00147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4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1A1F7E" w:rsidRDefault="00147335" w:rsidP="00147335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7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1A1F7E" w:rsidRDefault="00F53AA2" w:rsidP="00147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147335" w:rsidRDefault="00147335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1729"/>
        <w:gridCol w:w="2167"/>
        <w:gridCol w:w="1490"/>
        <w:gridCol w:w="2410"/>
      </w:tblGrid>
      <w:tr w:rsidR="001C6F50" w:rsidRPr="00933F2F" w:rsidTr="00E5720C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6F50" w:rsidRPr="00933F2F" w:rsidRDefault="001C6F50" w:rsidP="00E5720C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F50" w:rsidRPr="00933F2F" w:rsidRDefault="001C6F50" w:rsidP="00E5720C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1C6F50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1C6F50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6F50" w:rsidRPr="00933F2F" w:rsidRDefault="001C6F50" w:rsidP="00B22606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F50" w:rsidRPr="00933F2F" w:rsidRDefault="001C6F50" w:rsidP="00B22606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1C6F50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6F50" w:rsidRPr="00933F2F" w:rsidRDefault="001C6F50" w:rsidP="00B22606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F50" w:rsidRPr="00933F2F" w:rsidRDefault="001C6F50" w:rsidP="00B22606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1C6F50" w:rsidRPr="00933F2F" w:rsidRDefault="001C6F50" w:rsidP="00B22606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1C6F50" w:rsidRPr="00933F2F" w:rsidRDefault="001C6F50" w:rsidP="00B22606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1C6F50" w:rsidRPr="00933F2F" w:rsidRDefault="001C6F50" w:rsidP="00B22606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C6F50" w:rsidRPr="00933F2F" w:rsidRDefault="001C6F50" w:rsidP="00B22606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6F50" w:rsidRDefault="001C6F50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6F50" w:rsidRPr="001A1F7E" w:rsidRDefault="001C6F50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7812"/>
      </w:tblGrid>
      <w:tr w:rsidR="00094D9B" w:rsidRPr="001A1F7E" w:rsidTr="001C6F50">
        <w:tc>
          <w:tcPr>
            <w:tcW w:w="2349" w:type="dxa"/>
            <w:vAlign w:val="center"/>
          </w:tcPr>
          <w:p w:rsidR="00094D9B" w:rsidRPr="001A1F7E" w:rsidRDefault="00094D9B" w:rsidP="00094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Возможные</w:t>
            </w:r>
            <w:proofErr w:type="gramEnd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должностей, профессий</w:t>
            </w:r>
          </w:p>
          <w:p w:rsidR="00094D9B" w:rsidRPr="001A1F7E" w:rsidRDefault="00094D9B" w:rsidP="00C670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7" w:type="dxa"/>
            <w:vAlign w:val="center"/>
          </w:tcPr>
          <w:p w:rsidR="000943B7" w:rsidRPr="000943B7" w:rsidRDefault="000943B7" w:rsidP="000943B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Второй пилот</w:t>
            </w:r>
          </w:p>
          <w:p w:rsidR="000943B7" w:rsidRPr="000943B7" w:rsidRDefault="000943B7" w:rsidP="000943B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First</w:t>
            </w:r>
            <w:proofErr w:type="spellEnd"/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Officer</w:t>
            </w:r>
            <w:proofErr w:type="spellEnd"/>
          </w:p>
          <w:p w:rsidR="000943B7" w:rsidRPr="000943B7" w:rsidRDefault="000943B7" w:rsidP="000943B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Пилот</w:t>
            </w:r>
          </w:p>
          <w:p w:rsidR="00094D9B" w:rsidRPr="001A1F7E" w:rsidRDefault="000943B7" w:rsidP="00094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Pilot</w:t>
            </w:r>
            <w:proofErr w:type="spellEnd"/>
          </w:p>
        </w:tc>
      </w:tr>
    </w:tbl>
    <w:p w:rsidR="00132233" w:rsidRPr="001A1F7E" w:rsidRDefault="00132233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7763"/>
      </w:tblGrid>
      <w:tr w:rsidR="0035131F" w:rsidRPr="001A1F7E" w:rsidTr="000943B7">
        <w:tc>
          <w:tcPr>
            <w:tcW w:w="2398" w:type="dxa"/>
            <w:vAlign w:val="center"/>
          </w:tcPr>
          <w:p w:rsidR="0035131F" w:rsidRPr="001A1F7E" w:rsidRDefault="0035131F" w:rsidP="00351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8058" w:type="dxa"/>
            <w:vAlign w:val="center"/>
          </w:tcPr>
          <w:p w:rsidR="0035131F" w:rsidRPr="001A1F7E" w:rsidRDefault="000943B7" w:rsidP="00094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3B7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обучение на курсах повышения квалификации.</w:t>
            </w:r>
          </w:p>
        </w:tc>
      </w:tr>
      <w:tr w:rsidR="006B2AA7" w:rsidRPr="001A1F7E" w:rsidTr="001C6F50">
        <w:tc>
          <w:tcPr>
            <w:tcW w:w="2398" w:type="dxa"/>
            <w:vAlign w:val="center"/>
          </w:tcPr>
          <w:p w:rsidR="00132233" w:rsidRPr="001A1F7E" w:rsidRDefault="00132233" w:rsidP="00132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8058" w:type="dxa"/>
            <w:vAlign w:val="center"/>
          </w:tcPr>
          <w:p w:rsidR="00132233" w:rsidRPr="001A1F7E" w:rsidRDefault="000943B7" w:rsidP="00655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3B7">
              <w:rPr>
                <w:rFonts w:ascii="Times New Roman" w:hAnsi="Times New Roman" w:cs="Times New Roman"/>
                <w:sz w:val="26"/>
                <w:szCs w:val="26"/>
              </w:rPr>
              <w:t>Согласно РПП Авиакомпании</w:t>
            </w:r>
          </w:p>
        </w:tc>
      </w:tr>
      <w:tr w:rsidR="006B2AA7" w:rsidRPr="001A1F7E" w:rsidTr="001C6F50">
        <w:tc>
          <w:tcPr>
            <w:tcW w:w="2398" w:type="dxa"/>
            <w:vAlign w:val="center"/>
          </w:tcPr>
          <w:p w:rsidR="008B0FA7" w:rsidRPr="001A1F7E" w:rsidRDefault="008B0FA7" w:rsidP="008B0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Особые условия 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допуска к работе</w:t>
            </w:r>
          </w:p>
        </w:tc>
        <w:tc>
          <w:tcPr>
            <w:tcW w:w="8058" w:type="dxa"/>
          </w:tcPr>
          <w:p w:rsidR="000943B7" w:rsidRDefault="000943B7" w:rsidP="000943B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Высшее авиационное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</w:t>
            </w:r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ысшее 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ехническое образование</w:t>
            </w:r>
          </w:p>
          <w:p w:rsidR="000943B7" w:rsidRPr="000943B7" w:rsidRDefault="000943B7" w:rsidP="000943B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Действующее свидетельство пилота Гражданской Авиации с соответствующими квалификационными отметками.</w:t>
            </w:r>
          </w:p>
          <w:p w:rsidR="000943B7" w:rsidRPr="000943B7" w:rsidRDefault="000943B7" w:rsidP="000943B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Действующее медицинское заключение</w:t>
            </w:r>
          </w:p>
          <w:p w:rsidR="000943B7" w:rsidRPr="000943B7" w:rsidRDefault="000943B7" w:rsidP="000943B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государственным, русским и  английским языками (английским языком не ниже 4 уровня согласно шкале ICAO). Действующий сертификат оценки уровня владения авиационным английским языком не ниже 4 уровня по шкале ICAO</w:t>
            </w:r>
          </w:p>
          <w:p w:rsidR="000943B7" w:rsidRPr="001A1F7E" w:rsidRDefault="000943B7" w:rsidP="000943B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Действующие сертификаты всех необходимых видов подготовок и проверок согласно АП </w:t>
            </w:r>
            <w:proofErr w:type="spellStart"/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92 и РПП Авиакомпании</w:t>
            </w:r>
          </w:p>
        </w:tc>
      </w:tr>
      <w:tr w:rsidR="006B2AA7" w:rsidRPr="001A1F7E" w:rsidTr="001C6F50">
        <w:tc>
          <w:tcPr>
            <w:tcW w:w="2398" w:type="dxa"/>
            <w:vAlign w:val="center"/>
          </w:tcPr>
          <w:p w:rsidR="008B0FA7" w:rsidRPr="001A1F7E" w:rsidRDefault="008B0FA7" w:rsidP="008B0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Другие характеристики</w:t>
            </w:r>
          </w:p>
        </w:tc>
        <w:tc>
          <w:tcPr>
            <w:tcW w:w="8058" w:type="dxa"/>
            <w:vAlign w:val="center"/>
          </w:tcPr>
          <w:p w:rsidR="000943B7" w:rsidRPr="000943B7" w:rsidRDefault="000943B7" w:rsidP="000943B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Соответствие сроков прохождения тренажерных тренировок и проверок требованиям АП </w:t>
            </w:r>
            <w:proofErr w:type="spellStart"/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92 и РПП Авиакомпании</w:t>
            </w:r>
          </w:p>
          <w:p w:rsidR="000943B7" w:rsidRPr="000943B7" w:rsidRDefault="000943B7" w:rsidP="000943B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Соответствие сроков прохождения летных проверок требованиям АП </w:t>
            </w:r>
            <w:proofErr w:type="spellStart"/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92 и РПП Авиакомпании</w:t>
            </w:r>
          </w:p>
          <w:p w:rsidR="00506106" w:rsidRPr="001A1F7E" w:rsidRDefault="000943B7" w:rsidP="000943B7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всех необходимых условий поддержания действующих допусков согласно АП </w:t>
            </w:r>
            <w:proofErr w:type="spellStart"/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  <w:r w:rsidRPr="00094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92 и РПП Авиакомпании</w:t>
            </w:r>
          </w:p>
        </w:tc>
      </w:tr>
    </w:tbl>
    <w:p w:rsidR="001C6F50" w:rsidRPr="00933F2F" w:rsidRDefault="001C6F50" w:rsidP="001C6F50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933F2F">
        <w:rPr>
          <w:rFonts w:ascii="Times New Roman" w:hAnsi="Times New Roman"/>
          <w:b/>
          <w:sz w:val="26"/>
          <w:szCs w:val="26"/>
        </w:rPr>
        <w:t>Дополнительные характеристики: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034"/>
        <w:gridCol w:w="5586"/>
      </w:tblGrid>
      <w:tr w:rsidR="001C6F50" w:rsidRPr="00933F2F" w:rsidTr="00E5720C">
        <w:trPr>
          <w:trHeight w:val="29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0" w:rsidRPr="00933F2F" w:rsidRDefault="001C6F50" w:rsidP="00B22606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0" w:rsidRPr="00933F2F" w:rsidRDefault="001C6F50" w:rsidP="00B22606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0" w:rsidRPr="00933F2F" w:rsidRDefault="001C6F50" w:rsidP="00B22606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 группы, должности (профессии) и</w:t>
            </w:r>
          </w:p>
          <w:p w:rsidR="001C6F50" w:rsidRPr="00933F2F" w:rsidRDefault="001C6F50" w:rsidP="00B22606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1C6F50" w:rsidRPr="00933F2F" w:rsidTr="00E5720C">
        <w:trPr>
          <w:trHeight w:val="35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F50" w:rsidRPr="00933F2F" w:rsidRDefault="001C6F50" w:rsidP="00B22606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41790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0" w:rsidRPr="00933F2F" w:rsidRDefault="000943B7" w:rsidP="00B22606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43B7">
              <w:rPr>
                <w:rFonts w:ascii="Times New Roman" w:eastAsia="Times New Roman" w:hAnsi="Times New Roman"/>
                <w:sz w:val="26"/>
                <w:szCs w:val="26"/>
              </w:rPr>
              <w:t>3143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0" w:rsidRPr="00933F2F" w:rsidRDefault="000943B7" w:rsidP="00422B95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43B7">
              <w:rPr>
                <w:rFonts w:ascii="Times New Roman" w:hAnsi="Times New Roman"/>
                <w:sz w:val="26"/>
                <w:szCs w:val="26"/>
              </w:rPr>
              <w:t>Пилот (второй пилот)</w:t>
            </w:r>
          </w:p>
        </w:tc>
      </w:tr>
    </w:tbl>
    <w:p w:rsidR="00C61A70" w:rsidRPr="001A1F7E" w:rsidRDefault="00C61A70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2233" w:rsidRDefault="00132233" w:rsidP="00680E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3.1.1. Трудовая функция</w:t>
      </w:r>
    </w:p>
    <w:p w:rsidR="00E5720C" w:rsidRDefault="00E5720C" w:rsidP="00680E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E5720C" w:rsidRPr="001A1F7E" w:rsidTr="00E5720C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0611DC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пилотируемого гражданского воздушного судна к полету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А/01.5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5720C" w:rsidRDefault="00E5720C" w:rsidP="00E572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1729"/>
        <w:gridCol w:w="2167"/>
        <w:gridCol w:w="1490"/>
        <w:gridCol w:w="2410"/>
      </w:tblGrid>
      <w:tr w:rsidR="00E5720C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E5720C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E5720C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E5720C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32233" w:rsidRPr="001A1F7E" w:rsidRDefault="00132233" w:rsidP="00680E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7758"/>
      </w:tblGrid>
      <w:tr w:rsidR="000611DC" w:rsidRPr="001A1F7E" w:rsidTr="00E5720C">
        <w:tc>
          <w:tcPr>
            <w:tcW w:w="2380" w:type="dxa"/>
            <w:vMerge w:val="restart"/>
            <w:vAlign w:val="center"/>
          </w:tcPr>
          <w:p w:rsidR="000611DC" w:rsidRPr="001A1F7E" w:rsidRDefault="000611DC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1DC" w:rsidRPr="000611DC" w:rsidRDefault="000611DC" w:rsidP="00F33F54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C">
              <w:rPr>
                <w:rFonts w:ascii="Times New Roman" w:hAnsi="Times New Roman" w:cs="Times New Roman"/>
                <w:sz w:val="26"/>
                <w:szCs w:val="26"/>
              </w:rPr>
              <w:t>Прохождение предполетного брифинга</w:t>
            </w:r>
          </w:p>
        </w:tc>
      </w:tr>
      <w:tr w:rsidR="000611DC" w:rsidRPr="001A1F7E" w:rsidTr="00E5720C">
        <w:tc>
          <w:tcPr>
            <w:tcW w:w="2380" w:type="dxa"/>
            <w:vMerge/>
            <w:vAlign w:val="center"/>
          </w:tcPr>
          <w:p w:rsidR="000611DC" w:rsidRPr="001A1F7E" w:rsidRDefault="000611DC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1DC" w:rsidRPr="000611DC" w:rsidRDefault="000611DC" w:rsidP="00F33F54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C">
              <w:rPr>
                <w:rFonts w:ascii="Times New Roman" w:hAnsi="Times New Roman" w:cs="Times New Roman"/>
                <w:sz w:val="26"/>
                <w:szCs w:val="26"/>
              </w:rPr>
              <w:t>Предполетный осмотр воздушного судна согласно технологии работы экипажа</w:t>
            </w:r>
          </w:p>
        </w:tc>
      </w:tr>
      <w:tr w:rsidR="000611DC" w:rsidRPr="001A1F7E" w:rsidTr="00E5720C">
        <w:tc>
          <w:tcPr>
            <w:tcW w:w="2380" w:type="dxa"/>
            <w:vMerge/>
            <w:vAlign w:val="center"/>
          </w:tcPr>
          <w:p w:rsidR="000611DC" w:rsidRPr="001A1F7E" w:rsidRDefault="000611DC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1DC" w:rsidRPr="000611DC" w:rsidRDefault="000611DC" w:rsidP="00F33F54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C">
              <w:rPr>
                <w:rFonts w:ascii="Times New Roman" w:hAnsi="Times New Roman" w:cs="Times New Roman"/>
                <w:sz w:val="26"/>
                <w:szCs w:val="26"/>
              </w:rPr>
              <w:t>Предполетная подготовка на борту воздушного судна согласно технологии работы экипажа</w:t>
            </w:r>
          </w:p>
        </w:tc>
      </w:tr>
      <w:tr w:rsidR="000611DC" w:rsidRPr="001A1F7E" w:rsidTr="00E5720C">
        <w:tc>
          <w:tcPr>
            <w:tcW w:w="2380" w:type="dxa"/>
            <w:vMerge/>
            <w:vAlign w:val="center"/>
          </w:tcPr>
          <w:p w:rsidR="000611DC" w:rsidRPr="001A1F7E" w:rsidRDefault="000611DC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1DC" w:rsidRPr="000611DC" w:rsidRDefault="000611DC" w:rsidP="00F33F54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C">
              <w:rPr>
                <w:rFonts w:ascii="Times New Roman" w:hAnsi="Times New Roman" w:cs="Times New Roman"/>
                <w:sz w:val="26"/>
                <w:szCs w:val="26"/>
              </w:rPr>
              <w:t>Расчет взлетных данных</w:t>
            </w:r>
          </w:p>
        </w:tc>
      </w:tr>
      <w:tr w:rsidR="000611DC" w:rsidRPr="001A1F7E" w:rsidTr="00E5720C">
        <w:tc>
          <w:tcPr>
            <w:tcW w:w="2380" w:type="dxa"/>
            <w:vMerge/>
            <w:vAlign w:val="center"/>
          </w:tcPr>
          <w:p w:rsidR="000611DC" w:rsidRPr="001A1F7E" w:rsidRDefault="000611DC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1DC" w:rsidRPr="000611DC" w:rsidRDefault="000611DC" w:rsidP="00F33F54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C">
              <w:rPr>
                <w:rFonts w:ascii="Times New Roman" w:hAnsi="Times New Roman" w:cs="Times New Roman"/>
                <w:sz w:val="26"/>
                <w:szCs w:val="26"/>
              </w:rPr>
              <w:t>Проведение предполетного досмотра ВС на предмет авиационной безопасности в соответствии с Технологией работы экипажа</w:t>
            </w:r>
          </w:p>
        </w:tc>
      </w:tr>
      <w:tr w:rsidR="000611DC" w:rsidRPr="001A1F7E" w:rsidTr="00E5720C">
        <w:tc>
          <w:tcPr>
            <w:tcW w:w="2380" w:type="dxa"/>
            <w:vMerge w:val="restart"/>
            <w:vAlign w:val="center"/>
          </w:tcPr>
          <w:p w:rsidR="000611DC" w:rsidRPr="001A1F7E" w:rsidRDefault="000611DC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1DC" w:rsidRPr="000611DC" w:rsidRDefault="000611DC" w:rsidP="00F33F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навигационных расчетов</w:t>
            </w:r>
          </w:p>
        </w:tc>
      </w:tr>
      <w:tr w:rsidR="000611DC" w:rsidRPr="001A1F7E" w:rsidTr="00E5720C">
        <w:tc>
          <w:tcPr>
            <w:tcW w:w="2380" w:type="dxa"/>
            <w:vMerge/>
            <w:vAlign w:val="center"/>
          </w:tcPr>
          <w:p w:rsidR="000611DC" w:rsidRPr="001A1F7E" w:rsidRDefault="000611DC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1DC" w:rsidRPr="000611DC" w:rsidRDefault="000611DC" w:rsidP="00F33F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повреждений ВС и несоответствий при внешнем осмотре</w:t>
            </w:r>
          </w:p>
        </w:tc>
      </w:tr>
      <w:tr w:rsidR="000611DC" w:rsidRPr="001A1F7E" w:rsidTr="00E5720C">
        <w:tc>
          <w:tcPr>
            <w:tcW w:w="2380" w:type="dxa"/>
            <w:vMerge/>
            <w:vAlign w:val="center"/>
          </w:tcPr>
          <w:p w:rsidR="000611DC" w:rsidRPr="001A1F7E" w:rsidRDefault="000611DC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1DC" w:rsidRPr="000611DC" w:rsidRDefault="000611DC" w:rsidP="00F33F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полетной и технической документацией</w:t>
            </w:r>
          </w:p>
        </w:tc>
      </w:tr>
      <w:tr w:rsidR="000611DC" w:rsidRPr="001A1F7E" w:rsidTr="00E5720C">
        <w:tc>
          <w:tcPr>
            <w:tcW w:w="2380" w:type="dxa"/>
            <w:vMerge/>
            <w:vAlign w:val="center"/>
          </w:tcPr>
          <w:p w:rsidR="000611DC" w:rsidRPr="001A1F7E" w:rsidRDefault="000611DC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1DC" w:rsidRPr="000611DC" w:rsidRDefault="000611DC" w:rsidP="00F33F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Предполетная подготовка и проверка оборудования ВС</w:t>
            </w:r>
          </w:p>
        </w:tc>
      </w:tr>
      <w:tr w:rsidR="000611DC" w:rsidRPr="001A1F7E" w:rsidTr="00E5720C">
        <w:tc>
          <w:tcPr>
            <w:tcW w:w="2380" w:type="dxa"/>
            <w:vMerge/>
            <w:vAlign w:val="center"/>
          </w:tcPr>
          <w:p w:rsidR="000611DC" w:rsidRPr="001A1F7E" w:rsidRDefault="000611DC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1DC" w:rsidRPr="000611DC" w:rsidRDefault="000611DC" w:rsidP="00F33F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специальных программ расчета взлетных данных</w:t>
            </w:r>
          </w:p>
        </w:tc>
      </w:tr>
      <w:tr w:rsidR="000611DC" w:rsidRPr="001A1F7E" w:rsidTr="00E5720C">
        <w:tc>
          <w:tcPr>
            <w:tcW w:w="2380" w:type="dxa"/>
            <w:vMerge/>
            <w:vAlign w:val="center"/>
          </w:tcPr>
          <w:p w:rsidR="000611DC" w:rsidRPr="001A1F7E" w:rsidRDefault="000611DC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1DC" w:rsidRPr="000611DC" w:rsidRDefault="000611DC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0611DC">
              <w:rPr>
                <w:rFonts w:ascii="Times New Roman" w:hAnsi="Times New Roman"/>
                <w:sz w:val="26"/>
                <w:szCs w:val="26"/>
              </w:rPr>
              <w:t>Методы досмотра ВС на предмет авиационной безопасности</w:t>
            </w:r>
          </w:p>
        </w:tc>
      </w:tr>
      <w:tr w:rsidR="000611DC" w:rsidRPr="001A1F7E" w:rsidTr="00E5720C">
        <w:tc>
          <w:tcPr>
            <w:tcW w:w="2380" w:type="dxa"/>
            <w:vMerge w:val="restart"/>
            <w:vAlign w:val="center"/>
          </w:tcPr>
          <w:p w:rsidR="000611DC" w:rsidRPr="001A1F7E" w:rsidRDefault="000611DC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1DC" w:rsidRPr="000611DC" w:rsidRDefault="000611DC" w:rsidP="00F33F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0611DC" w:rsidRPr="001A1F7E" w:rsidTr="00E5720C">
        <w:tc>
          <w:tcPr>
            <w:tcW w:w="2380" w:type="dxa"/>
            <w:vMerge/>
            <w:vAlign w:val="center"/>
          </w:tcPr>
          <w:p w:rsidR="000611DC" w:rsidRPr="001A1F7E" w:rsidDel="002A1D54" w:rsidRDefault="000611DC" w:rsidP="002B60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1DC" w:rsidRPr="000611DC" w:rsidRDefault="000611DC" w:rsidP="00F33F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оформлению предполетной документации</w:t>
            </w:r>
          </w:p>
        </w:tc>
      </w:tr>
      <w:tr w:rsidR="000611DC" w:rsidRPr="001A1F7E" w:rsidTr="00E5720C">
        <w:tc>
          <w:tcPr>
            <w:tcW w:w="2380" w:type="dxa"/>
            <w:vMerge/>
            <w:vAlign w:val="center"/>
          </w:tcPr>
          <w:p w:rsidR="000611DC" w:rsidRPr="001A1F7E" w:rsidRDefault="000611DC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1DC" w:rsidRPr="000611DC" w:rsidRDefault="000611DC" w:rsidP="00F33F54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C">
              <w:rPr>
                <w:rFonts w:ascii="Times New Roman" w:hAnsi="Times New Roman" w:cs="Times New Roman"/>
                <w:sz w:val="26"/>
                <w:szCs w:val="26"/>
              </w:rPr>
              <w:t>Требования к внешнему состоянию воздушных судов</w:t>
            </w:r>
          </w:p>
        </w:tc>
      </w:tr>
      <w:tr w:rsidR="000611DC" w:rsidRPr="001A1F7E" w:rsidTr="00E5720C">
        <w:tc>
          <w:tcPr>
            <w:tcW w:w="2380" w:type="dxa"/>
            <w:vMerge/>
            <w:vAlign w:val="center"/>
          </w:tcPr>
          <w:p w:rsidR="000611DC" w:rsidRPr="001A1F7E" w:rsidRDefault="000611DC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1DC" w:rsidRPr="000611DC" w:rsidRDefault="000611DC" w:rsidP="00F33F54">
            <w:pPr>
              <w:pStyle w:val="Default"/>
              <w:rPr>
                <w:color w:val="auto"/>
                <w:sz w:val="26"/>
                <w:szCs w:val="26"/>
              </w:rPr>
            </w:pPr>
            <w:r w:rsidRPr="000611DC">
              <w:rPr>
                <w:color w:val="auto"/>
                <w:sz w:val="26"/>
                <w:szCs w:val="26"/>
              </w:rPr>
              <w:t>Требования по обеспечению Авиационной Безопасности</w:t>
            </w:r>
          </w:p>
        </w:tc>
      </w:tr>
      <w:tr w:rsidR="000611DC" w:rsidRPr="001A1F7E" w:rsidTr="00E5720C">
        <w:tc>
          <w:tcPr>
            <w:tcW w:w="2380" w:type="dxa"/>
            <w:vMerge/>
            <w:vAlign w:val="center"/>
          </w:tcPr>
          <w:p w:rsidR="000611DC" w:rsidRPr="001A1F7E" w:rsidRDefault="000611DC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1DC" w:rsidRPr="000611DC" w:rsidRDefault="000611DC" w:rsidP="00F33F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перечня допустимых отказов</w:t>
            </w:r>
          </w:p>
        </w:tc>
      </w:tr>
      <w:tr w:rsidR="000611DC" w:rsidRPr="001A1F7E" w:rsidTr="00E5720C">
        <w:tc>
          <w:tcPr>
            <w:tcW w:w="2380" w:type="dxa"/>
            <w:vMerge/>
            <w:vAlign w:val="center"/>
          </w:tcPr>
          <w:p w:rsidR="000611DC" w:rsidRPr="001A1F7E" w:rsidRDefault="000611DC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1DC" w:rsidRPr="000611DC" w:rsidRDefault="000611DC" w:rsidP="00F33F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радиообмена в ситуации акта незаконного вмешательства в деятельность гражданской авиации</w:t>
            </w:r>
          </w:p>
        </w:tc>
      </w:tr>
      <w:tr w:rsidR="000611DC" w:rsidRPr="001A1F7E" w:rsidTr="00E5720C">
        <w:tc>
          <w:tcPr>
            <w:tcW w:w="2380" w:type="dxa"/>
            <w:vAlign w:val="center"/>
          </w:tcPr>
          <w:p w:rsidR="000611DC" w:rsidRPr="001A1F7E" w:rsidRDefault="000611DC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1DC" w:rsidRPr="001A1F7E" w:rsidRDefault="000611DC" w:rsidP="002B60A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132233" w:rsidRPr="001A1F7E" w:rsidRDefault="00132233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A1C" w:rsidRDefault="00321A1C" w:rsidP="00321A1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3.1.2. Трудовая функция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E5720C" w:rsidRPr="001A1F7E" w:rsidTr="00E5720C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0611DC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пилотируемым гражданским воздушным судном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E57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5720C" w:rsidRDefault="00E5720C" w:rsidP="00E572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1729"/>
        <w:gridCol w:w="2167"/>
        <w:gridCol w:w="1490"/>
        <w:gridCol w:w="2410"/>
      </w:tblGrid>
      <w:tr w:rsidR="00E5720C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E5720C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E5720C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E5720C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1A1C" w:rsidRDefault="00321A1C" w:rsidP="00321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3386" w:rsidRDefault="00733386" w:rsidP="00321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753"/>
      </w:tblGrid>
      <w:tr w:rsidR="00263283" w:rsidRPr="001A1F7E" w:rsidTr="000611DC">
        <w:tc>
          <w:tcPr>
            <w:tcW w:w="2385" w:type="dxa"/>
            <w:vMerge w:val="restart"/>
            <w:vAlign w:val="center"/>
          </w:tcPr>
          <w:p w:rsidR="00263283" w:rsidRPr="001A1F7E" w:rsidRDefault="00263283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Выполнение процедур буксировки, запуска двигателей и руления для выполнения взлета</w:t>
            </w:r>
          </w:p>
        </w:tc>
      </w:tr>
      <w:tr w:rsidR="00263283" w:rsidRPr="001A1F7E" w:rsidTr="000611DC">
        <w:tc>
          <w:tcPr>
            <w:tcW w:w="2385" w:type="dxa"/>
            <w:vMerge/>
            <w:vAlign w:val="center"/>
          </w:tcPr>
          <w:p w:rsidR="00263283" w:rsidRPr="001A1F7E" w:rsidRDefault="00263283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Взлет и набор высоты</w:t>
            </w:r>
          </w:p>
        </w:tc>
      </w:tr>
      <w:tr w:rsidR="00263283" w:rsidRPr="001A1F7E" w:rsidTr="000611DC">
        <w:tc>
          <w:tcPr>
            <w:tcW w:w="2385" w:type="dxa"/>
            <w:vMerge/>
            <w:vAlign w:val="center"/>
          </w:tcPr>
          <w:p w:rsidR="00263283" w:rsidRPr="001A1F7E" w:rsidRDefault="00263283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Полет по маршруту с выполнением навигационных процедур</w:t>
            </w:r>
          </w:p>
        </w:tc>
      </w:tr>
      <w:tr w:rsidR="00263283" w:rsidRPr="001A1F7E" w:rsidTr="000611DC">
        <w:tc>
          <w:tcPr>
            <w:tcW w:w="2385" w:type="dxa"/>
            <w:vMerge/>
            <w:vAlign w:val="center"/>
          </w:tcPr>
          <w:p w:rsidR="00263283" w:rsidRPr="001A1F7E" w:rsidRDefault="00263283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Снижение, заход на посадку и посадка</w:t>
            </w:r>
          </w:p>
        </w:tc>
      </w:tr>
      <w:tr w:rsidR="00263283" w:rsidRPr="001A1F7E" w:rsidTr="000611DC">
        <w:tc>
          <w:tcPr>
            <w:tcW w:w="2385" w:type="dxa"/>
            <w:vMerge/>
            <w:vAlign w:val="center"/>
          </w:tcPr>
          <w:p w:rsidR="00263283" w:rsidRPr="001A1F7E" w:rsidRDefault="00263283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Выполнение процедур руления на стоянку и выключения двигателей</w:t>
            </w:r>
          </w:p>
        </w:tc>
      </w:tr>
      <w:tr w:rsidR="00263283" w:rsidRPr="001A1F7E" w:rsidTr="000611DC">
        <w:tc>
          <w:tcPr>
            <w:tcW w:w="2385" w:type="dxa"/>
            <w:vMerge/>
            <w:vAlign w:val="center"/>
          </w:tcPr>
          <w:p w:rsidR="00263283" w:rsidRPr="001A1F7E" w:rsidRDefault="00263283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Взаимодействие с органами обслуживания воздушного движения</w:t>
            </w:r>
          </w:p>
        </w:tc>
      </w:tr>
      <w:tr w:rsidR="00263283" w:rsidRPr="001A1F7E" w:rsidTr="000611DC">
        <w:tc>
          <w:tcPr>
            <w:tcW w:w="2385" w:type="dxa"/>
            <w:vMerge/>
            <w:vAlign w:val="center"/>
          </w:tcPr>
          <w:p w:rsidR="00263283" w:rsidRPr="001A1F7E" w:rsidRDefault="00263283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 xml:space="preserve">Оценка рисков фактических и </w:t>
            </w:r>
            <w:proofErr w:type="gramStart"/>
            <w:r w:rsidRPr="00263283">
              <w:rPr>
                <w:rFonts w:ascii="Times New Roman" w:hAnsi="Times New Roman"/>
                <w:sz w:val="26"/>
                <w:szCs w:val="26"/>
              </w:rPr>
              <w:t>потенциальный</w:t>
            </w:r>
            <w:proofErr w:type="gramEnd"/>
            <w:r w:rsidRPr="00263283">
              <w:rPr>
                <w:rFonts w:ascii="Times New Roman" w:hAnsi="Times New Roman"/>
                <w:sz w:val="26"/>
                <w:szCs w:val="26"/>
              </w:rPr>
              <w:t xml:space="preserve"> угроз для безопасного выполнения полета</w:t>
            </w:r>
          </w:p>
        </w:tc>
      </w:tr>
      <w:tr w:rsidR="00263283" w:rsidRPr="001A1F7E" w:rsidTr="000611DC">
        <w:tc>
          <w:tcPr>
            <w:tcW w:w="2385" w:type="dxa"/>
            <w:vMerge/>
            <w:vAlign w:val="center"/>
          </w:tcPr>
          <w:p w:rsidR="00263283" w:rsidRPr="001A1F7E" w:rsidRDefault="00263283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Выполнение процедур, предусмотренных должностными обязанностями в плане обеспечения Безопасности полетов</w:t>
            </w:r>
          </w:p>
        </w:tc>
      </w:tr>
      <w:tr w:rsidR="00263283" w:rsidRPr="001A1F7E" w:rsidTr="000611DC">
        <w:tc>
          <w:tcPr>
            <w:tcW w:w="2385" w:type="dxa"/>
            <w:vMerge/>
            <w:vAlign w:val="center"/>
          </w:tcPr>
          <w:p w:rsidR="00263283" w:rsidRPr="001A1F7E" w:rsidRDefault="00263283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Оценка метеорологической и аэронавигационной обстановки при принятии решения на вылет и в полете</w:t>
            </w:r>
          </w:p>
        </w:tc>
      </w:tr>
      <w:tr w:rsidR="00263283" w:rsidRPr="001A1F7E" w:rsidTr="000611DC">
        <w:tc>
          <w:tcPr>
            <w:tcW w:w="2385" w:type="dxa"/>
            <w:vMerge/>
            <w:vAlign w:val="center"/>
          </w:tcPr>
          <w:p w:rsidR="00263283" w:rsidRPr="001A1F7E" w:rsidRDefault="00263283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Выполнение предписанных законодательством действий, в случае совершения акта незаконного вмешательства в деятельность гражданской авиации</w:t>
            </w:r>
          </w:p>
        </w:tc>
      </w:tr>
      <w:tr w:rsidR="00263283" w:rsidRPr="001A1F7E" w:rsidTr="000611DC">
        <w:tc>
          <w:tcPr>
            <w:tcW w:w="2385" w:type="dxa"/>
            <w:vMerge/>
            <w:vAlign w:val="center"/>
          </w:tcPr>
          <w:p w:rsidR="00263283" w:rsidRPr="001A1F7E" w:rsidRDefault="00263283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 xml:space="preserve">Применение мер, в том числе меры принуждения в отношении лиц, которые своими действиями создают непосредственную угрозу безопасности полета, воздушному судну </w:t>
            </w:r>
            <w:proofErr w:type="gramStart"/>
            <w:r w:rsidRPr="00263283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263283">
              <w:rPr>
                <w:rFonts w:ascii="Times New Roman" w:hAnsi="Times New Roman"/>
                <w:sz w:val="26"/>
                <w:szCs w:val="26"/>
              </w:rPr>
              <w:t>или)пассажирам</w:t>
            </w:r>
          </w:p>
        </w:tc>
      </w:tr>
      <w:tr w:rsidR="00263283" w:rsidRPr="001A1F7E" w:rsidTr="00F634CB">
        <w:tc>
          <w:tcPr>
            <w:tcW w:w="2385" w:type="dxa"/>
            <w:vMerge w:val="restart"/>
            <w:vAlign w:val="center"/>
          </w:tcPr>
          <w:p w:rsidR="00263283" w:rsidRPr="001A1F7E" w:rsidRDefault="00263283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Пилотирование ВС на различных этапах полета в ручном и автоматическом режиме</w:t>
            </w:r>
          </w:p>
        </w:tc>
      </w:tr>
      <w:tr w:rsidR="00263283" w:rsidRPr="001A1F7E" w:rsidTr="00F634CB">
        <w:tc>
          <w:tcPr>
            <w:tcW w:w="2385" w:type="dxa"/>
            <w:vMerge/>
            <w:vAlign w:val="center"/>
          </w:tcPr>
          <w:p w:rsidR="00263283" w:rsidRPr="001A1F7E" w:rsidRDefault="00263283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Выполнение навигационных процедур в полете</w:t>
            </w:r>
          </w:p>
        </w:tc>
      </w:tr>
      <w:tr w:rsidR="00263283" w:rsidRPr="001A1F7E" w:rsidTr="00F634CB">
        <w:tc>
          <w:tcPr>
            <w:tcW w:w="2385" w:type="dxa"/>
            <w:vMerge/>
            <w:vAlign w:val="center"/>
          </w:tcPr>
          <w:p w:rsidR="00263283" w:rsidRPr="001A1F7E" w:rsidRDefault="00263283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Ведение радиообмена и использование других сре</w:t>
            </w:r>
            <w:proofErr w:type="gramStart"/>
            <w:r w:rsidRPr="00263283">
              <w:rPr>
                <w:rFonts w:ascii="Times New Roman" w:hAnsi="Times New Roman"/>
                <w:sz w:val="26"/>
                <w:szCs w:val="26"/>
              </w:rPr>
              <w:t>дств св</w:t>
            </w:r>
            <w:proofErr w:type="gramEnd"/>
            <w:r w:rsidRPr="00263283">
              <w:rPr>
                <w:rFonts w:ascii="Times New Roman" w:hAnsi="Times New Roman"/>
                <w:sz w:val="26"/>
                <w:szCs w:val="26"/>
              </w:rPr>
              <w:t>язи</w:t>
            </w:r>
          </w:p>
        </w:tc>
      </w:tr>
      <w:tr w:rsidR="00263283" w:rsidRPr="001A1F7E" w:rsidTr="00F634CB">
        <w:tc>
          <w:tcPr>
            <w:tcW w:w="2385" w:type="dxa"/>
            <w:vMerge/>
            <w:vAlign w:val="center"/>
          </w:tcPr>
          <w:p w:rsidR="00263283" w:rsidRPr="001A1F7E" w:rsidRDefault="00263283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Работа с полетной и технической документацией</w:t>
            </w:r>
          </w:p>
        </w:tc>
      </w:tr>
      <w:tr w:rsidR="00263283" w:rsidRPr="001A1F7E" w:rsidTr="000611DC">
        <w:tc>
          <w:tcPr>
            <w:tcW w:w="2385" w:type="dxa"/>
            <w:vMerge/>
            <w:vAlign w:val="center"/>
          </w:tcPr>
          <w:p w:rsidR="00263283" w:rsidRPr="001A1F7E" w:rsidRDefault="00263283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Распознавать и контролировать факторы угроз и ошибок</w:t>
            </w:r>
          </w:p>
        </w:tc>
      </w:tr>
      <w:tr w:rsidR="00263283" w:rsidRPr="001A1F7E" w:rsidTr="000611DC">
        <w:tc>
          <w:tcPr>
            <w:tcW w:w="2385" w:type="dxa"/>
            <w:vMerge/>
            <w:vAlign w:val="center"/>
          </w:tcPr>
          <w:p w:rsidR="00263283" w:rsidRPr="001A1F7E" w:rsidRDefault="00263283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Распознавать неисправности и отказы систем и оборудования и выполнять корректирующие действия в соответствии с РЛЭ и Технологией работы экипажа</w:t>
            </w:r>
          </w:p>
        </w:tc>
      </w:tr>
      <w:tr w:rsidR="00263283" w:rsidRPr="001A1F7E" w:rsidTr="000611DC">
        <w:tc>
          <w:tcPr>
            <w:tcW w:w="2385" w:type="dxa"/>
            <w:vMerge w:val="restart"/>
            <w:vAlign w:val="center"/>
          </w:tcPr>
          <w:p w:rsidR="00263283" w:rsidRPr="001A1F7E" w:rsidRDefault="00263283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283" w:rsidRPr="00263283" w:rsidRDefault="00263283" w:rsidP="00F33F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необходимые при выполнении должностных обязанностей</w:t>
            </w:r>
          </w:p>
        </w:tc>
      </w:tr>
      <w:tr w:rsidR="00263283" w:rsidRPr="001A1F7E" w:rsidTr="002418B0">
        <w:tc>
          <w:tcPr>
            <w:tcW w:w="2385" w:type="dxa"/>
            <w:vMerge/>
            <w:vAlign w:val="center"/>
          </w:tcPr>
          <w:p w:rsidR="00263283" w:rsidRPr="001A1F7E" w:rsidDel="002A1D54" w:rsidRDefault="00263283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Конструкция ВС, принципы эксплуатации и работы силовых установок, систем и</w:t>
            </w:r>
          </w:p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приборного оборудования</w:t>
            </w:r>
          </w:p>
        </w:tc>
      </w:tr>
      <w:tr w:rsidR="00263283" w:rsidRPr="001A1F7E" w:rsidTr="002418B0">
        <w:tc>
          <w:tcPr>
            <w:tcW w:w="2385" w:type="dxa"/>
            <w:vMerge/>
          </w:tcPr>
          <w:p w:rsidR="00263283" w:rsidRPr="001A1F7E" w:rsidDel="002A1D54" w:rsidRDefault="00263283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Аэродинамика, воздушная навигация</w:t>
            </w:r>
          </w:p>
        </w:tc>
      </w:tr>
      <w:tr w:rsidR="00263283" w:rsidRPr="001A1F7E" w:rsidTr="002418B0">
        <w:tc>
          <w:tcPr>
            <w:tcW w:w="2385" w:type="dxa"/>
            <w:vMerge/>
            <w:vAlign w:val="center"/>
          </w:tcPr>
          <w:p w:rsidR="00263283" w:rsidRPr="001A1F7E" w:rsidDel="002A1D54" w:rsidRDefault="00263283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Правила ведения связи и фразеологии радиообмена при выполнении полетов</w:t>
            </w:r>
          </w:p>
        </w:tc>
      </w:tr>
      <w:tr w:rsidR="00263283" w:rsidRPr="001A1F7E" w:rsidTr="002418B0">
        <w:tc>
          <w:tcPr>
            <w:tcW w:w="2385" w:type="dxa"/>
            <w:vMerge/>
            <w:vAlign w:val="center"/>
          </w:tcPr>
          <w:p w:rsidR="00263283" w:rsidRPr="001A1F7E" w:rsidDel="002A1D54" w:rsidRDefault="00263283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Технология работы экипажа</w:t>
            </w:r>
          </w:p>
        </w:tc>
      </w:tr>
      <w:tr w:rsidR="00263283" w:rsidRPr="001A1F7E" w:rsidTr="002418B0">
        <w:tc>
          <w:tcPr>
            <w:tcW w:w="2385" w:type="dxa"/>
            <w:vMerge/>
            <w:vAlign w:val="center"/>
          </w:tcPr>
          <w:p w:rsidR="00263283" w:rsidRPr="001A1F7E" w:rsidDel="002A1D54" w:rsidRDefault="00263283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Требования к оформлению полетной документации</w:t>
            </w:r>
          </w:p>
        </w:tc>
      </w:tr>
      <w:tr w:rsidR="00263283" w:rsidRPr="001A1F7E" w:rsidTr="002418B0">
        <w:tc>
          <w:tcPr>
            <w:tcW w:w="2385" w:type="dxa"/>
            <w:vMerge/>
            <w:vAlign w:val="center"/>
          </w:tcPr>
          <w:p w:rsidR="00263283" w:rsidRPr="001A1F7E" w:rsidDel="002A1D54" w:rsidRDefault="00263283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Выполнение аварийных процедур согласно РЛЭ</w:t>
            </w:r>
          </w:p>
        </w:tc>
      </w:tr>
      <w:tr w:rsidR="00263283" w:rsidRPr="001A1F7E" w:rsidTr="002418B0">
        <w:tc>
          <w:tcPr>
            <w:tcW w:w="2385" w:type="dxa"/>
            <w:vMerge/>
            <w:vAlign w:val="center"/>
          </w:tcPr>
          <w:p w:rsidR="00263283" w:rsidRPr="001A1F7E" w:rsidDel="002A1D54" w:rsidRDefault="00263283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283" w:rsidRPr="00263283" w:rsidRDefault="00263283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263283">
              <w:rPr>
                <w:rFonts w:ascii="Times New Roman" w:hAnsi="Times New Roman"/>
                <w:sz w:val="26"/>
                <w:szCs w:val="26"/>
              </w:rPr>
              <w:t>Правила радиообмена в ситуации акта незаконного вмешательства в деятельность гражданской авиации</w:t>
            </w:r>
          </w:p>
        </w:tc>
      </w:tr>
      <w:tr w:rsidR="00263283" w:rsidRPr="001A1F7E" w:rsidTr="000611DC">
        <w:tc>
          <w:tcPr>
            <w:tcW w:w="2385" w:type="dxa"/>
            <w:vAlign w:val="center"/>
          </w:tcPr>
          <w:p w:rsidR="00263283" w:rsidRPr="001A1F7E" w:rsidRDefault="00263283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283" w:rsidRPr="001A1F7E" w:rsidRDefault="00263283" w:rsidP="00FE0CD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321A1C" w:rsidRPr="001A1F7E" w:rsidRDefault="00321A1C" w:rsidP="00321A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6106" w:rsidRPr="001A1F7E" w:rsidRDefault="00506106" w:rsidP="005061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6106" w:rsidRDefault="00506106" w:rsidP="005061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</w:t>
      </w:r>
      <w:r w:rsidR="00281D2D" w:rsidRPr="001A1F7E">
        <w:rPr>
          <w:rFonts w:ascii="Times New Roman" w:hAnsi="Times New Roman"/>
          <w:b/>
          <w:sz w:val="26"/>
          <w:szCs w:val="26"/>
        </w:rPr>
        <w:t>2</w:t>
      </w:r>
      <w:r w:rsidRPr="001A1F7E">
        <w:rPr>
          <w:rFonts w:ascii="Times New Roman" w:hAnsi="Times New Roman"/>
          <w:b/>
          <w:sz w:val="26"/>
          <w:szCs w:val="26"/>
        </w:rPr>
        <w:t>. Обобщенная трудовая функция</w:t>
      </w:r>
    </w:p>
    <w:p w:rsidR="00863CEC" w:rsidRDefault="00863CEC" w:rsidP="005061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863CEC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410D8A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работой экипажа, а также летная эксплуатация пилотируемого гражданского воздушного судна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410D8A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863CEC" w:rsidRDefault="00863CEC" w:rsidP="00863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863CEC" w:rsidRPr="00933F2F" w:rsidTr="00E263F9">
        <w:trPr>
          <w:trHeight w:val="241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863CEC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863CEC" w:rsidRPr="00933F2F" w:rsidTr="00E263F9">
        <w:trPr>
          <w:trHeight w:val="125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863CEC" w:rsidRPr="00933F2F" w:rsidTr="00E263F9">
        <w:trPr>
          <w:trHeight w:val="32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7824"/>
      </w:tblGrid>
      <w:tr w:rsidR="00E263F9" w:rsidRPr="001A1F7E" w:rsidTr="00E263F9">
        <w:tc>
          <w:tcPr>
            <w:tcW w:w="101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263F9" w:rsidRDefault="00E263F9" w:rsidP="00D112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63F9" w:rsidRPr="001A1F7E" w:rsidRDefault="00E263F9" w:rsidP="00D112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6106" w:rsidRPr="001A1F7E" w:rsidTr="00863CEC">
        <w:tc>
          <w:tcPr>
            <w:tcW w:w="2314" w:type="dxa"/>
            <w:vAlign w:val="center"/>
          </w:tcPr>
          <w:p w:rsidR="00506106" w:rsidRPr="001A1F7E" w:rsidRDefault="0050610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Возможные</w:t>
            </w:r>
            <w:proofErr w:type="gramEnd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должностей, профессий</w:t>
            </w:r>
          </w:p>
          <w:p w:rsidR="00506106" w:rsidRPr="001A1F7E" w:rsidRDefault="0050610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4" w:type="dxa"/>
            <w:vAlign w:val="center"/>
          </w:tcPr>
          <w:p w:rsidR="00E263F9" w:rsidRPr="00E263F9" w:rsidRDefault="00E263F9" w:rsidP="00E2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3F9">
              <w:rPr>
                <w:rFonts w:ascii="Times New Roman" w:hAnsi="Times New Roman" w:cs="Times New Roman"/>
                <w:sz w:val="26"/>
                <w:szCs w:val="26"/>
              </w:rPr>
              <w:t>Командир воздушного судна (КВС)</w:t>
            </w:r>
          </w:p>
          <w:p w:rsidR="00E263F9" w:rsidRPr="00E263F9" w:rsidRDefault="00E263F9" w:rsidP="00E2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3F9">
              <w:rPr>
                <w:rFonts w:ascii="Times New Roman" w:hAnsi="Times New Roman" w:cs="Times New Roman"/>
                <w:sz w:val="26"/>
                <w:szCs w:val="26"/>
              </w:rPr>
              <w:t>Командир воздушного судна – стажер (КВС - стажер)</w:t>
            </w:r>
          </w:p>
          <w:p w:rsidR="00E263F9" w:rsidRPr="00E263F9" w:rsidRDefault="00E263F9" w:rsidP="00E2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3F9">
              <w:rPr>
                <w:rFonts w:ascii="Times New Roman" w:hAnsi="Times New Roman" w:cs="Times New Roman"/>
                <w:sz w:val="26"/>
                <w:szCs w:val="26"/>
              </w:rPr>
              <w:t>Captain</w:t>
            </w:r>
            <w:proofErr w:type="spellEnd"/>
            <w:r w:rsidRPr="00E263F9">
              <w:rPr>
                <w:rFonts w:ascii="Times New Roman" w:hAnsi="Times New Roman" w:cs="Times New Roman"/>
                <w:sz w:val="26"/>
                <w:szCs w:val="26"/>
              </w:rPr>
              <w:t xml:space="preserve"> (CPT)</w:t>
            </w:r>
          </w:p>
          <w:p w:rsidR="00506106" w:rsidRPr="001A1F7E" w:rsidRDefault="00E263F9" w:rsidP="00E2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3F9">
              <w:rPr>
                <w:rFonts w:ascii="Times New Roman" w:hAnsi="Times New Roman" w:cs="Times New Roman"/>
                <w:sz w:val="26"/>
                <w:szCs w:val="26"/>
              </w:rPr>
              <w:t>Captain</w:t>
            </w:r>
            <w:proofErr w:type="spellEnd"/>
            <w:r w:rsidRPr="00E263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263F9">
              <w:rPr>
                <w:rFonts w:ascii="Times New Roman" w:hAnsi="Times New Roman" w:cs="Times New Roman"/>
                <w:sz w:val="26"/>
                <w:szCs w:val="26"/>
              </w:rPr>
              <w:t>trainee</w:t>
            </w:r>
            <w:proofErr w:type="spellEnd"/>
            <w:r w:rsidRPr="00E263F9">
              <w:rPr>
                <w:rFonts w:ascii="Times New Roman" w:hAnsi="Times New Roman" w:cs="Times New Roman"/>
                <w:sz w:val="26"/>
                <w:szCs w:val="26"/>
              </w:rPr>
              <w:t xml:space="preserve"> (CPT-TRN)</w:t>
            </w:r>
          </w:p>
        </w:tc>
      </w:tr>
    </w:tbl>
    <w:p w:rsidR="00506106" w:rsidRDefault="00506106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63F9" w:rsidRDefault="00E263F9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63F9" w:rsidRDefault="00E263F9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63F9" w:rsidRDefault="00E263F9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63F9" w:rsidRDefault="00E263F9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D8A" w:rsidRDefault="00410D8A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D8A" w:rsidRPr="001A1F7E" w:rsidRDefault="00410D8A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62"/>
      </w:tblGrid>
      <w:tr w:rsidR="00506106" w:rsidRPr="001A1F7E" w:rsidTr="00E263F9">
        <w:tc>
          <w:tcPr>
            <w:tcW w:w="2376" w:type="dxa"/>
            <w:vAlign w:val="center"/>
          </w:tcPr>
          <w:p w:rsidR="00506106" w:rsidRPr="001A1F7E" w:rsidRDefault="0050610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7762" w:type="dxa"/>
          </w:tcPr>
          <w:p w:rsidR="00E263F9" w:rsidRPr="00E263F9" w:rsidRDefault="00E263F9" w:rsidP="00E2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3F9">
              <w:rPr>
                <w:rFonts w:ascii="Times New Roman" w:hAnsi="Times New Roman" w:cs="Times New Roman"/>
                <w:sz w:val="26"/>
                <w:szCs w:val="26"/>
              </w:rPr>
              <w:t>Наличие квалификации, знания, умения и навыков, полученных по программам высшего образования с присвоением степени бакалавра.</w:t>
            </w:r>
          </w:p>
          <w:p w:rsidR="00506106" w:rsidRPr="001A1F7E" w:rsidRDefault="00E263F9" w:rsidP="00E2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3F9">
              <w:rPr>
                <w:rFonts w:ascii="Times New Roman" w:hAnsi="Times New Roman" w:cs="Times New Roman"/>
                <w:sz w:val="26"/>
                <w:szCs w:val="26"/>
              </w:rPr>
              <w:t>Необходимые сертификаты.</w:t>
            </w:r>
          </w:p>
        </w:tc>
      </w:tr>
      <w:tr w:rsidR="00E263F9" w:rsidRPr="001A1F7E" w:rsidTr="00E263F9">
        <w:tc>
          <w:tcPr>
            <w:tcW w:w="2376" w:type="dxa"/>
            <w:vAlign w:val="center"/>
          </w:tcPr>
          <w:p w:rsidR="00E263F9" w:rsidRPr="001A1F7E" w:rsidRDefault="00E263F9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7762" w:type="dxa"/>
            <w:vAlign w:val="center"/>
          </w:tcPr>
          <w:p w:rsidR="00E263F9" w:rsidRPr="00E263F9" w:rsidRDefault="00E263F9" w:rsidP="00F33F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3F9">
              <w:rPr>
                <w:rFonts w:ascii="Times New Roman" w:hAnsi="Times New Roman" w:cs="Times New Roman"/>
                <w:sz w:val="26"/>
                <w:szCs w:val="26"/>
              </w:rPr>
              <w:t>Согласно РПП Авиакомпании, но не менее 500 часов в качестве Второго Пилота на данном типе ВС</w:t>
            </w:r>
          </w:p>
        </w:tc>
      </w:tr>
      <w:tr w:rsidR="00E263F9" w:rsidRPr="001A1F7E" w:rsidTr="00E263F9">
        <w:tc>
          <w:tcPr>
            <w:tcW w:w="2376" w:type="dxa"/>
            <w:vAlign w:val="center"/>
          </w:tcPr>
          <w:p w:rsidR="00E263F9" w:rsidRPr="001A1F7E" w:rsidRDefault="00E263F9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7762" w:type="dxa"/>
            <w:vAlign w:val="center"/>
          </w:tcPr>
          <w:p w:rsidR="00E263F9" w:rsidRDefault="00E263F9" w:rsidP="00E263F9">
            <w:pPr>
              <w:rPr>
                <w:rFonts w:ascii="Times New Roman" w:hAnsi="Times New Roman"/>
                <w:sz w:val="26"/>
                <w:szCs w:val="26"/>
              </w:rPr>
            </w:pPr>
            <w:r w:rsidRPr="00E263F9">
              <w:rPr>
                <w:rFonts w:ascii="Times New Roman" w:hAnsi="Times New Roman"/>
                <w:sz w:val="26"/>
                <w:szCs w:val="26"/>
              </w:rPr>
              <w:t>Высшее авиационное</w:t>
            </w:r>
            <w:r>
              <w:rPr>
                <w:rFonts w:ascii="Times New Roman" w:hAnsi="Times New Roman"/>
                <w:sz w:val="26"/>
                <w:szCs w:val="26"/>
              </w:rPr>
              <w:t>, высшее техническое образование.</w:t>
            </w:r>
          </w:p>
          <w:p w:rsidR="00E263F9" w:rsidRPr="00E263F9" w:rsidRDefault="00E263F9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E263F9">
              <w:rPr>
                <w:rFonts w:ascii="Times New Roman" w:hAnsi="Times New Roman"/>
                <w:sz w:val="26"/>
                <w:szCs w:val="26"/>
              </w:rPr>
              <w:t>Действующее свидетельство пилота Гражданской Авиации с соответствующими квалификационными отметками.</w:t>
            </w:r>
          </w:p>
          <w:p w:rsidR="00E263F9" w:rsidRPr="00E263F9" w:rsidRDefault="00E263F9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E263F9">
              <w:rPr>
                <w:rFonts w:ascii="Times New Roman" w:hAnsi="Times New Roman"/>
                <w:sz w:val="26"/>
                <w:szCs w:val="26"/>
              </w:rPr>
              <w:t>Действующее медицинское заключение</w:t>
            </w:r>
          </w:p>
          <w:p w:rsidR="00E263F9" w:rsidRPr="00E263F9" w:rsidRDefault="00E263F9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E26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Владение государственным, русским и  английским языками (английским языком не ниже 4 уровня согласно шкале ICAO). </w:t>
            </w:r>
            <w:r w:rsidRPr="00E263F9">
              <w:rPr>
                <w:rFonts w:ascii="Times New Roman" w:hAnsi="Times New Roman"/>
                <w:sz w:val="26"/>
                <w:szCs w:val="26"/>
              </w:rPr>
              <w:t xml:space="preserve">Действующий сертификат оценки уровня владения авиационным английским языком не ниже 4 уровня по шкале </w:t>
            </w:r>
            <w:r w:rsidRPr="00E263F9">
              <w:rPr>
                <w:rFonts w:ascii="Times New Roman" w:hAnsi="Times New Roman"/>
                <w:sz w:val="26"/>
                <w:szCs w:val="26"/>
                <w:lang w:val="en-US"/>
              </w:rPr>
              <w:t>ICAO</w:t>
            </w:r>
          </w:p>
          <w:p w:rsidR="00E263F9" w:rsidRPr="00E263F9" w:rsidRDefault="00E263F9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E263F9">
              <w:rPr>
                <w:rFonts w:ascii="Times New Roman" w:hAnsi="Times New Roman"/>
                <w:sz w:val="26"/>
                <w:szCs w:val="26"/>
              </w:rPr>
              <w:t xml:space="preserve">Действующие сертификаты всех необходимых видов подготовок и проверок согласно АП </w:t>
            </w:r>
            <w:proofErr w:type="spellStart"/>
            <w:r w:rsidRPr="00E263F9">
              <w:rPr>
                <w:rFonts w:ascii="Times New Roman" w:hAnsi="Times New Roman"/>
                <w:sz w:val="26"/>
                <w:szCs w:val="26"/>
              </w:rPr>
              <w:t>РУз</w:t>
            </w:r>
            <w:proofErr w:type="spellEnd"/>
            <w:r w:rsidRPr="00E263F9">
              <w:rPr>
                <w:rFonts w:ascii="Times New Roman" w:hAnsi="Times New Roman"/>
                <w:sz w:val="26"/>
                <w:szCs w:val="26"/>
              </w:rPr>
              <w:t xml:space="preserve"> 92 и РПП Авиакомпании</w:t>
            </w:r>
          </w:p>
        </w:tc>
      </w:tr>
      <w:tr w:rsidR="00E263F9" w:rsidRPr="001A1F7E" w:rsidTr="00E263F9">
        <w:tc>
          <w:tcPr>
            <w:tcW w:w="2376" w:type="dxa"/>
            <w:vAlign w:val="center"/>
          </w:tcPr>
          <w:p w:rsidR="00E263F9" w:rsidRPr="001A1F7E" w:rsidRDefault="00E263F9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62" w:type="dxa"/>
            <w:vAlign w:val="center"/>
          </w:tcPr>
          <w:p w:rsidR="00E263F9" w:rsidRPr="00E263F9" w:rsidRDefault="00E263F9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E263F9">
              <w:rPr>
                <w:rFonts w:ascii="Times New Roman" w:hAnsi="Times New Roman"/>
                <w:sz w:val="26"/>
                <w:szCs w:val="26"/>
              </w:rPr>
              <w:t xml:space="preserve">Соответствие сроков прохождения тренажерных тренировок и проверок требованиям АП </w:t>
            </w:r>
            <w:proofErr w:type="spellStart"/>
            <w:r w:rsidRPr="00E263F9">
              <w:rPr>
                <w:rFonts w:ascii="Times New Roman" w:hAnsi="Times New Roman"/>
                <w:sz w:val="26"/>
                <w:szCs w:val="26"/>
              </w:rPr>
              <w:t>РУз</w:t>
            </w:r>
            <w:proofErr w:type="spellEnd"/>
            <w:r w:rsidRPr="00E263F9">
              <w:rPr>
                <w:rFonts w:ascii="Times New Roman" w:hAnsi="Times New Roman"/>
                <w:sz w:val="26"/>
                <w:szCs w:val="26"/>
              </w:rPr>
              <w:t xml:space="preserve"> 92 и РПП Авиакомпании</w:t>
            </w:r>
          </w:p>
          <w:p w:rsidR="00E263F9" w:rsidRPr="00E263F9" w:rsidRDefault="00E263F9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E263F9">
              <w:rPr>
                <w:rFonts w:ascii="Times New Roman" w:hAnsi="Times New Roman"/>
                <w:sz w:val="26"/>
                <w:szCs w:val="26"/>
              </w:rPr>
              <w:t xml:space="preserve">Соответствие сроков прохождения летных проверок требованиям АП </w:t>
            </w:r>
            <w:proofErr w:type="spellStart"/>
            <w:r w:rsidRPr="00E263F9">
              <w:rPr>
                <w:rFonts w:ascii="Times New Roman" w:hAnsi="Times New Roman"/>
                <w:sz w:val="26"/>
                <w:szCs w:val="26"/>
              </w:rPr>
              <w:t>РУз</w:t>
            </w:r>
            <w:proofErr w:type="spellEnd"/>
            <w:r w:rsidRPr="00E263F9">
              <w:rPr>
                <w:rFonts w:ascii="Times New Roman" w:hAnsi="Times New Roman"/>
                <w:sz w:val="26"/>
                <w:szCs w:val="26"/>
              </w:rPr>
              <w:t xml:space="preserve"> 92 и РПП Авиакомпании</w:t>
            </w:r>
          </w:p>
          <w:p w:rsidR="00E263F9" w:rsidRPr="00E263F9" w:rsidRDefault="00E263F9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E263F9">
              <w:rPr>
                <w:rFonts w:ascii="Times New Roman" w:hAnsi="Times New Roman"/>
                <w:sz w:val="26"/>
                <w:szCs w:val="26"/>
              </w:rPr>
              <w:t xml:space="preserve">Выполнение всех необходимых условий поддержания действующих допусков согласно АП </w:t>
            </w:r>
            <w:proofErr w:type="spellStart"/>
            <w:r w:rsidRPr="00E263F9">
              <w:rPr>
                <w:rFonts w:ascii="Times New Roman" w:hAnsi="Times New Roman"/>
                <w:sz w:val="26"/>
                <w:szCs w:val="26"/>
              </w:rPr>
              <w:t>РУз</w:t>
            </w:r>
            <w:proofErr w:type="spellEnd"/>
            <w:r w:rsidRPr="00E263F9">
              <w:rPr>
                <w:rFonts w:ascii="Times New Roman" w:hAnsi="Times New Roman"/>
                <w:sz w:val="26"/>
                <w:szCs w:val="26"/>
              </w:rPr>
              <w:t xml:space="preserve"> 92 и РПП Авиакомпании</w:t>
            </w:r>
          </w:p>
        </w:tc>
      </w:tr>
    </w:tbl>
    <w:p w:rsidR="00506106" w:rsidRPr="001A1F7E" w:rsidRDefault="00506106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2C19" w:rsidRPr="00933F2F" w:rsidRDefault="00EC2C19" w:rsidP="00EC2C19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933F2F">
        <w:rPr>
          <w:rFonts w:ascii="Times New Roman" w:hAnsi="Times New Roman"/>
          <w:b/>
          <w:sz w:val="26"/>
          <w:szCs w:val="26"/>
        </w:rPr>
        <w:t>Дополнительные характеристики: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1984"/>
        <w:gridCol w:w="5984"/>
      </w:tblGrid>
      <w:tr w:rsidR="00EC2C19" w:rsidRPr="00933F2F" w:rsidTr="00863CEC">
        <w:trPr>
          <w:trHeight w:val="27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19" w:rsidRPr="00933F2F" w:rsidRDefault="00EC2C19" w:rsidP="00B22606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19" w:rsidRPr="00933F2F" w:rsidRDefault="00EC2C19" w:rsidP="00B22606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19" w:rsidRPr="00933F2F" w:rsidRDefault="00EC2C19" w:rsidP="00B22606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 группы, должности (профессии) и</w:t>
            </w:r>
          </w:p>
          <w:p w:rsidR="00EC2C19" w:rsidRPr="00933F2F" w:rsidRDefault="00EC2C19" w:rsidP="00B22606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E263F9" w:rsidRPr="00933F2F" w:rsidTr="00863CEC">
        <w:trPr>
          <w:trHeight w:val="329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F9" w:rsidRPr="00933F2F" w:rsidRDefault="00E263F9" w:rsidP="00B22606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41790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9" w:rsidRPr="00933F2F" w:rsidRDefault="00E263F9" w:rsidP="00F33F54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43B7">
              <w:rPr>
                <w:rFonts w:ascii="Times New Roman" w:eastAsia="Times New Roman" w:hAnsi="Times New Roman"/>
                <w:sz w:val="26"/>
                <w:szCs w:val="26"/>
              </w:rPr>
              <w:t>3143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9" w:rsidRPr="00933F2F" w:rsidRDefault="00E263F9" w:rsidP="00F33F54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43B7">
              <w:rPr>
                <w:rFonts w:ascii="Times New Roman" w:hAnsi="Times New Roman"/>
                <w:sz w:val="26"/>
                <w:szCs w:val="26"/>
              </w:rPr>
              <w:t>Пилот (второй пилот)</w:t>
            </w:r>
          </w:p>
        </w:tc>
      </w:tr>
    </w:tbl>
    <w:p w:rsidR="00506106" w:rsidRPr="001A1F7E" w:rsidRDefault="00506106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6106" w:rsidRPr="001A1F7E" w:rsidRDefault="00506106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6106" w:rsidRDefault="00506106" w:rsidP="005061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</w:t>
      </w:r>
      <w:r w:rsidR="00881D9D" w:rsidRPr="001A1F7E">
        <w:rPr>
          <w:rFonts w:ascii="Times New Roman" w:hAnsi="Times New Roman"/>
          <w:b/>
          <w:sz w:val="26"/>
          <w:szCs w:val="26"/>
          <w:lang w:val="en-US"/>
        </w:rPr>
        <w:t>2</w:t>
      </w:r>
      <w:r w:rsidRPr="001A1F7E">
        <w:rPr>
          <w:rFonts w:ascii="Times New Roman" w:hAnsi="Times New Roman"/>
          <w:b/>
          <w:sz w:val="26"/>
          <w:szCs w:val="26"/>
        </w:rPr>
        <w:t>.1. Трудовая функция</w:t>
      </w:r>
    </w:p>
    <w:p w:rsidR="00863CEC" w:rsidRDefault="00863CEC" w:rsidP="005061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863CEC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E263F9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Руководство </w:t>
            </w:r>
            <w:r w:rsidRPr="00E26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деятельностью экипажа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E263F9">
              <w:rPr>
                <w:rFonts w:ascii="Times New Roman" w:hAnsi="Times New Roman" w:cs="Times New Roman"/>
                <w:sz w:val="26"/>
                <w:szCs w:val="26"/>
              </w:rPr>
              <w:t>/01.6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E263F9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863CEC" w:rsidRDefault="00863CEC" w:rsidP="00863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863CEC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863CEC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863CEC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863CEC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2C19" w:rsidRDefault="00EC2C19" w:rsidP="005061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3386" w:rsidRDefault="00733386" w:rsidP="005061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753"/>
      </w:tblGrid>
      <w:tr w:rsidR="009A0C3F" w:rsidRPr="001A1F7E" w:rsidTr="009A0C3F">
        <w:tc>
          <w:tcPr>
            <w:tcW w:w="2385" w:type="dxa"/>
            <w:vMerge w:val="restart"/>
            <w:vAlign w:val="center"/>
          </w:tcPr>
          <w:p w:rsidR="009A0C3F" w:rsidRPr="001A1F7E" w:rsidRDefault="009A0C3F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3F" w:rsidRPr="009A0C3F" w:rsidRDefault="009A0C3F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9A0C3F">
              <w:rPr>
                <w:rFonts w:ascii="Times New Roman" w:hAnsi="Times New Roman"/>
                <w:sz w:val="26"/>
                <w:szCs w:val="26"/>
              </w:rPr>
              <w:t>Организация и контроль предполетной подготовки экипажа</w:t>
            </w:r>
          </w:p>
        </w:tc>
      </w:tr>
      <w:tr w:rsidR="009A0C3F" w:rsidRPr="001A1F7E" w:rsidTr="009A0C3F">
        <w:tc>
          <w:tcPr>
            <w:tcW w:w="2385" w:type="dxa"/>
            <w:vMerge/>
            <w:vAlign w:val="center"/>
          </w:tcPr>
          <w:p w:rsidR="009A0C3F" w:rsidRPr="001A1F7E" w:rsidRDefault="009A0C3F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3F" w:rsidRPr="009A0C3F" w:rsidRDefault="009A0C3F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9A0C3F">
              <w:rPr>
                <w:rFonts w:ascii="Times New Roman" w:hAnsi="Times New Roman"/>
                <w:sz w:val="26"/>
                <w:szCs w:val="26"/>
              </w:rPr>
              <w:t>Контроль выполнения нормальных и аварийных процедур при передаче управления ВС Второму пилоту</w:t>
            </w:r>
          </w:p>
        </w:tc>
      </w:tr>
      <w:tr w:rsidR="009A0C3F" w:rsidRPr="001A1F7E" w:rsidTr="009A0C3F">
        <w:tc>
          <w:tcPr>
            <w:tcW w:w="2385" w:type="dxa"/>
            <w:vMerge/>
            <w:vAlign w:val="center"/>
          </w:tcPr>
          <w:p w:rsidR="009A0C3F" w:rsidRPr="001A1F7E" w:rsidRDefault="009A0C3F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3F" w:rsidRPr="009A0C3F" w:rsidRDefault="009A0C3F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9A0C3F">
              <w:rPr>
                <w:rFonts w:ascii="Times New Roman" w:hAnsi="Times New Roman"/>
                <w:sz w:val="26"/>
                <w:szCs w:val="26"/>
              </w:rPr>
              <w:t>Обеспечение выполнения членами экипажа воздушного судна предписаний карт контрольных проверок на соответствующих рубежах</w:t>
            </w:r>
          </w:p>
        </w:tc>
      </w:tr>
      <w:tr w:rsidR="009A0C3F" w:rsidRPr="001A1F7E" w:rsidTr="009A0C3F">
        <w:tc>
          <w:tcPr>
            <w:tcW w:w="2385" w:type="dxa"/>
            <w:vMerge/>
            <w:vAlign w:val="center"/>
          </w:tcPr>
          <w:p w:rsidR="009A0C3F" w:rsidRPr="001A1F7E" w:rsidRDefault="009A0C3F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3F" w:rsidRPr="009A0C3F" w:rsidRDefault="009A0C3F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9A0C3F">
              <w:rPr>
                <w:rFonts w:ascii="Times New Roman" w:hAnsi="Times New Roman"/>
                <w:sz w:val="26"/>
                <w:szCs w:val="26"/>
              </w:rPr>
              <w:t>Контроль режима работы и отдыха членов экипажа</w:t>
            </w:r>
          </w:p>
        </w:tc>
      </w:tr>
      <w:tr w:rsidR="009A0C3F" w:rsidRPr="001A1F7E" w:rsidTr="009A0C3F">
        <w:tc>
          <w:tcPr>
            <w:tcW w:w="2385" w:type="dxa"/>
            <w:vMerge/>
            <w:vAlign w:val="center"/>
          </w:tcPr>
          <w:p w:rsidR="009A0C3F" w:rsidRPr="001A1F7E" w:rsidRDefault="009A0C3F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3F" w:rsidRPr="009A0C3F" w:rsidRDefault="009A0C3F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9A0C3F">
              <w:rPr>
                <w:rFonts w:ascii="Times New Roman" w:hAnsi="Times New Roman"/>
                <w:sz w:val="26"/>
                <w:szCs w:val="26"/>
              </w:rPr>
              <w:t>Отстранение от выполнения полетного задания любого члена экипажа, если имеются признаки утомления, психофизического состояния или состояния здоровья, препятствующие выполнению экипажем своих должностных обязанностей</w:t>
            </w:r>
          </w:p>
        </w:tc>
      </w:tr>
      <w:tr w:rsidR="009A0C3F" w:rsidRPr="001A1F7E" w:rsidTr="009A0C3F">
        <w:tc>
          <w:tcPr>
            <w:tcW w:w="2385" w:type="dxa"/>
            <w:vMerge/>
            <w:vAlign w:val="center"/>
          </w:tcPr>
          <w:p w:rsidR="009A0C3F" w:rsidRPr="001A1F7E" w:rsidRDefault="009A0C3F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3F" w:rsidRPr="009A0C3F" w:rsidRDefault="009A0C3F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9A0C3F">
              <w:rPr>
                <w:rFonts w:ascii="Times New Roman" w:hAnsi="Times New Roman"/>
                <w:sz w:val="26"/>
                <w:szCs w:val="26"/>
              </w:rPr>
              <w:t>Проведение разбора полета (полетов) в экипаже</w:t>
            </w:r>
          </w:p>
        </w:tc>
      </w:tr>
      <w:tr w:rsidR="009A0C3F" w:rsidRPr="001A1F7E" w:rsidTr="009A0C3F">
        <w:tc>
          <w:tcPr>
            <w:tcW w:w="2385" w:type="dxa"/>
            <w:vMerge/>
            <w:vAlign w:val="center"/>
          </w:tcPr>
          <w:p w:rsidR="009A0C3F" w:rsidRPr="001A1F7E" w:rsidRDefault="009A0C3F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3F" w:rsidRPr="001A1F7E" w:rsidRDefault="009A0C3F" w:rsidP="00881D9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C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ресурсами экипажа в случае совершения акта незаконного вмешательства в деятельность гражданской авиации или действий, создающих непосредственную угрозу безопасности полета, воздушному судну </w:t>
            </w:r>
            <w:proofErr w:type="gramStart"/>
            <w:r w:rsidRPr="009A0C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и(</w:t>
            </w:r>
            <w:proofErr w:type="gramEnd"/>
            <w:r w:rsidRPr="009A0C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или)пассажирам</w:t>
            </w:r>
          </w:p>
        </w:tc>
      </w:tr>
      <w:tr w:rsidR="009A0C3F" w:rsidRPr="001A1F7E" w:rsidTr="009A0C3F">
        <w:tc>
          <w:tcPr>
            <w:tcW w:w="2385" w:type="dxa"/>
            <w:vMerge w:val="restart"/>
            <w:vAlign w:val="center"/>
          </w:tcPr>
          <w:p w:rsidR="009A0C3F" w:rsidRPr="001A1F7E" w:rsidRDefault="009A0C3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3F" w:rsidRPr="009A0C3F" w:rsidRDefault="009A0C3F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9A0C3F">
              <w:rPr>
                <w:rFonts w:ascii="Times New Roman" w:hAnsi="Times New Roman"/>
                <w:sz w:val="26"/>
                <w:szCs w:val="26"/>
              </w:rPr>
              <w:t>Оценка уровня профессиональных знаний и умений членов экипажа</w:t>
            </w:r>
          </w:p>
        </w:tc>
      </w:tr>
      <w:tr w:rsidR="009A0C3F" w:rsidRPr="001A1F7E" w:rsidTr="009A0C3F">
        <w:tc>
          <w:tcPr>
            <w:tcW w:w="2385" w:type="dxa"/>
            <w:vMerge/>
            <w:vAlign w:val="center"/>
          </w:tcPr>
          <w:p w:rsidR="009A0C3F" w:rsidRPr="001A1F7E" w:rsidRDefault="009A0C3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3F" w:rsidRPr="009A0C3F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</w:t>
            </w:r>
            <w:r w:rsidR="009A0C3F" w:rsidRPr="009A0C3F">
              <w:rPr>
                <w:rFonts w:ascii="Times New Roman" w:hAnsi="Times New Roman"/>
                <w:sz w:val="26"/>
                <w:szCs w:val="26"/>
              </w:rPr>
              <w:t xml:space="preserve"> психофизического состояния и степени утомления членов экипажа</w:t>
            </w:r>
          </w:p>
        </w:tc>
      </w:tr>
      <w:tr w:rsidR="009A0C3F" w:rsidRPr="001A1F7E" w:rsidTr="009A0C3F">
        <w:tc>
          <w:tcPr>
            <w:tcW w:w="2385" w:type="dxa"/>
            <w:vMerge/>
            <w:vAlign w:val="center"/>
          </w:tcPr>
          <w:p w:rsidR="009A0C3F" w:rsidRPr="001A1F7E" w:rsidRDefault="009A0C3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3F" w:rsidRPr="009A0C3F" w:rsidRDefault="009A0C3F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9A0C3F">
              <w:rPr>
                <w:rFonts w:ascii="Times New Roman" w:hAnsi="Times New Roman"/>
                <w:sz w:val="26"/>
                <w:szCs w:val="26"/>
              </w:rPr>
              <w:t>Распределение обязанностей между членами экипажа с учетом уровня профессиональной подготовки, этапа, характера и условий полета</w:t>
            </w:r>
          </w:p>
        </w:tc>
      </w:tr>
      <w:tr w:rsidR="009A0C3F" w:rsidRPr="001A1F7E" w:rsidTr="009A0C3F">
        <w:tc>
          <w:tcPr>
            <w:tcW w:w="2385" w:type="dxa"/>
            <w:vMerge/>
            <w:vAlign w:val="center"/>
          </w:tcPr>
          <w:p w:rsidR="009A0C3F" w:rsidRPr="001A1F7E" w:rsidRDefault="009A0C3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3F" w:rsidRPr="009A0C3F" w:rsidRDefault="009A0C3F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9A0C3F">
              <w:rPr>
                <w:rFonts w:ascii="Times New Roman" w:hAnsi="Times New Roman"/>
                <w:sz w:val="26"/>
                <w:szCs w:val="26"/>
              </w:rPr>
              <w:t>Методика проведения разборов в экипаже</w:t>
            </w:r>
          </w:p>
        </w:tc>
      </w:tr>
      <w:tr w:rsidR="009A0C3F" w:rsidRPr="001A1F7E" w:rsidTr="009A0C3F">
        <w:tc>
          <w:tcPr>
            <w:tcW w:w="2385" w:type="dxa"/>
            <w:vMerge w:val="restart"/>
            <w:vAlign w:val="center"/>
          </w:tcPr>
          <w:p w:rsidR="009A0C3F" w:rsidRPr="001A1F7E" w:rsidRDefault="009A0C3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3F" w:rsidRPr="009A0C3F" w:rsidRDefault="009A0C3F" w:rsidP="00F33F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C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Нормативно-правовые документы, используемые в деятельности </w:t>
            </w:r>
          </w:p>
        </w:tc>
      </w:tr>
      <w:tr w:rsidR="009A0C3F" w:rsidRPr="001A1F7E" w:rsidTr="009A0C3F">
        <w:tc>
          <w:tcPr>
            <w:tcW w:w="2385" w:type="dxa"/>
            <w:vMerge/>
            <w:vAlign w:val="center"/>
          </w:tcPr>
          <w:p w:rsidR="009A0C3F" w:rsidRPr="001A1F7E" w:rsidDel="002A1D54" w:rsidRDefault="009A0C3F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3F" w:rsidRPr="009A0C3F" w:rsidRDefault="009A0C3F" w:rsidP="00F33F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C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РЛЭ и Технология работы экипажа</w:t>
            </w:r>
          </w:p>
        </w:tc>
      </w:tr>
      <w:tr w:rsidR="009A0C3F" w:rsidRPr="001A1F7E" w:rsidTr="009A0C3F">
        <w:tc>
          <w:tcPr>
            <w:tcW w:w="2385" w:type="dxa"/>
            <w:vMerge/>
            <w:vAlign w:val="center"/>
          </w:tcPr>
          <w:p w:rsidR="009A0C3F" w:rsidRPr="001A1F7E" w:rsidRDefault="009A0C3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3F" w:rsidRPr="001A1F7E" w:rsidRDefault="00B960DB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C3F">
              <w:rPr>
                <w:rFonts w:ascii="Times New Roman" w:hAnsi="Times New Roman"/>
                <w:sz w:val="26"/>
                <w:szCs w:val="26"/>
              </w:rPr>
              <w:t>Методы оценки психофизического состояния и степени утомления членов экипажа</w:t>
            </w:r>
          </w:p>
        </w:tc>
      </w:tr>
      <w:tr w:rsidR="009A0C3F" w:rsidRPr="001A1F7E" w:rsidTr="009A0C3F">
        <w:tc>
          <w:tcPr>
            <w:tcW w:w="2385" w:type="dxa"/>
            <w:vMerge/>
            <w:vAlign w:val="center"/>
          </w:tcPr>
          <w:p w:rsidR="009A0C3F" w:rsidRPr="001A1F7E" w:rsidRDefault="009A0C3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3F" w:rsidRPr="001A1F7E" w:rsidRDefault="00B960DB" w:rsidP="00B960D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Методы о</w:t>
            </w:r>
            <w:r w:rsidRPr="009A0C3F">
              <w:rPr>
                <w:rFonts w:ascii="Times New Roman" w:hAnsi="Times New Roman"/>
                <w:sz w:val="26"/>
                <w:szCs w:val="26"/>
              </w:rPr>
              <w:t>ценка уровня профессиональных знаний и умений членов экипажа</w:t>
            </w:r>
          </w:p>
        </w:tc>
      </w:tr>
      <w:tr w:rsidR="009A0C3F" w:rsidRPr="001A1F7E" w:rsidTr="009A0C3F">
        <w:tc>
          <w:tcPr>
            <w:tcW w:w="2385" w:type="dxa"/>
            <w:vMerge/>
            <w:vAlign w:val="center"/>
          </w:tcPr>
          <w:p w:rsidR="009A0C3F" w:rsidRPr="001A1F7E" w:rsidRDefault="009A0C3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3F" w:rsidRPr="001A1F7E" w:rsidRDefault="00B960DB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Уровень</w:t>
            </w:r>
            <w:r w:rsidRPr="009A0C3F">
              <w:rPr>
                <w:rFonts w:ascii="Times New Roman" w:hAnsi="Times New Roman"/>
                <w:sz w:val="26"/>
                <w:szCs w:val="26"/>
              </w:rPr>
              <w:t xml:space="preserve"> профессиональной подготовки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экипажа</w:t>
            </w:r>
            <w:r w:rsidRPr="009A0C3F">
              <w:rPr>
                <w:rFonts w:ascii="Times New Roman" w:hAnsi="Times New Roman"/>
                <w:sz w:val="26"/>
                <w:szCs w:val="26"/>
              </w:rPr>
              <w:t>, этапа, характера и условий полета</w:t>
            </w:r>
          </w:p>
        </w:tc>
      </w:tr>
      <w:tr w:rsidR="009A0C3F" w:rsidRPr="001A1F7E" w:rsidTr="009A0C3F">
        <w:tc>
          <w:tcPr>
            <w:tcW w:w="2385" w:type="dxa"/>
            <w:vAlign w:val="center"/>
          </w:tcPr>
          <w:p w:rsidR="009A0C3F" w:rsidRPr="001A1F7E" w:rsidRDefault="009A0C3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3F" w:rsidRPr="001A1F7E" w:rsidRDefault="009A0C3F" w:rsidP="00FE0CD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506106" w:rsidRPr="001A1F7E" w:rsidRDefault="00506106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722" w:rsidRDefault="00EB3722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3.2.2. Трудовая функция</w:t>
      </w:r>
    </w:p>
    <w:p w:rsidR="00A74514" w:rsidRDefault="00A74514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A74514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B960DB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ВС к полету, а также управление пилотируемым гражданским воздушным судном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A74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960DB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B960DB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A74514" w:rsidRDefault="00A74514" w:rsidP="00A745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A74514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A74514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A74514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A74514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03C7B" w:rsidRPr="001A1F7E" w:rsidRDefault="00703C7B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7761"/>
      </w:tblGrid>
      <w:tr w:rsidR="00B960DB" w:rsidRPr="001A1F7E" w:rsidTr="00B960DB">
        <w:tc>
          <w:tcPr>
            <w:tcW w:w="2377" w:type="dxa"/>
            <w:vMerge w:val="restart"/>
            <w:vAlign w:val="center"/>
          </w:tcPr>
          <w:p w:rsidR="00B960DB" w:rsidRPr="001A1F7E" w:rsidRDefault="00B960DB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Трудовые действия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960DB">
              <w:rPr>
                <w:rFonts w:ascii="Times New Roman" w:hAnsi="Times New Roman" w:cs="Times New Roman"/>
                <w:sz w:val="26"/>
                <w:szCs w:val="26"/>
              </w:rPr>
              <w:t>Прохождение предполетного брифинга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960DB">
              <w:rPr>
                <w:rFonts w:ascii="Times New Roman" w:hAnsi="Times New Roman" w:cs="Times New Roman"/>
                <w:sz w:val="26"/>
                <w:szCs w:val="26"/>
              </w:rPr>
              <w:t>Предполетный осмотр воздушного судна согласно технологии работы экипажа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960DB">
              <w:rPr>
                <w:rFonts w:ascii="Times New Roman" w:hAnsi="Times New Roman" w:cs="Times New Roman"/>
                <w:sz w:val="26"/>
                <w:szCs w:val="26"/>
              </w:rPr>
              <w:t>Предполетная подготовка на борту воздушного судна согласно технологии работы экипажа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960DB">
              <w:rPr>
                <w:rFonts w:ascii="Times New Roman" w:hAnsi="Times New Roman" w:cs="Times New Roman"/>
                <w:sz w:val="26"/>
                <w:szCs w:val="26"/>
              </w:rPr>
              <w:t>Расчет взлетных данных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960DB">
              <w:rPr>
                <w:rFonts w:ascii="Times New Roman" w:hAnsi="Times New Roman" w:cs="Times New Roman"/>
                <w:sz w:val="26"/>
                <w:szCs w:val="26"/>
              </w:rPr>
              <w:t>Проведение предполетного досмотра ВС на предмет авиационной безопасности в соответствии с Технологией работы экипажа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960DB">
              <w:rPr>
                <w:rFonts w:ascii="Times New Roman" w:hAnsi="Times New Roman" w:cs="Times New Roman"/>
                <w:sz w:val="26"/>
                <w:szCs w:val="26"/>
              </w:rPr>
              <w:t>Выполнение предписанных законодательством действий, в случае совершения акта незаконного вмешательства в деятельность гражданской авиации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Выполнение процедур буксировки, запуска двигателей и руления для выполнения взлета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Взлет и набор высоты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Полет по маршруту с выполнением навигационных процедур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Снижение, заход на посадку и посадка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Выполнение процедур руления на стоянку и выключения двигателей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Взаимодействие с органами обслуживания воздушного движения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 xml:space="preserve">Оценка рисков фактических и </w:t>
            </w:r>
            <w:proofErr w:type="gramStart"/>
            <w:r w:rsidRPr="00B960DB">
              <w:rPr>
                <w:rFonts w:ascii="Times New Roman" w:hAnsi="Times New Roman"/>
                <w:sz w:val="26"/>
                <w:szCs w:val="26"/>
              </w:rPr>
              <w:t>потенциальный</w:t>
            </w:r>
            <w:proofErr w:type="gramEnd"/>
            <w:r w:rsidRPr="00B960DB">
              <w:rPr>
                <w:rFonts w:ascii="Times New Roman" w:hAnsi="Times New Roman"/>
                <w:sz w:val="26"/>
                <w:szCs w:val="26"/>
              </w:rPr>
              <w:t xml:space="preserve"> угроз для безопасного выполнения полета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Выполнение процедур, предусмотренных должностными обязанностями в плане обеспечения Безопасности полетов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Оценка метеорологической и аэронавигационной обстановки при принятии решения на вылет и в полете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Выполнение предписанных законодательством действий, в случае совершения акта незаконного вмешательства в деятельность гражданской авиации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 xml:space="preserve">Применение мер, в том числе меры принуждения в отношении лиц, которые своими действиями создают непосредственную угрозу безопасности полета, воздушному судну </w:t>
            </w:r>
            <w:proofErr w:type="gramStart"/>
            <w:r w:rsidRPr="00B960DB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B960DB">
              <w:rPr>
                <w:rFonts w:ascii="Times New Roman" w:hAnsi="Times New Roman"/>
                <w:sz w:val="26"/>
                <w:szCs w:val="26"/>
              </w:rPr>
              <w:t>или)пассажирам</w:t>
            </w:r>
          </w:p>
        </w:tc>
      </w:tr>
      <w:tr w:rsidR="00B960DB" w:rsidRPr="001A1F7E" w:rsidTr="00B960DB">
        <w:tc>
          <w:tcPr>
            <w:tcW w:w="2377" w:type="dxa"/>
            <w:vMerge w:val="restart"/>
            <w:vAlign w:val="center"/>
          </w:tcPr>
          <w:p w:rsidR="00B960DB" w:rsidRPr="001A1F7E" w:rsidRDefault="00B960D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навигационных расчетов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повреждений ВС и несоответствий при внешнем осмотре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полетной и технической документацией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Предполетная подготовка и проверка оборудования ВС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специальных программ расчета взлетных данных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Методы досмотра ВС на предмет авиационной безопасности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 xml:space="preserve">Управление ресурсами экипажа в случае совершения акта незаконного вмешательства в деятельность гражданской авиации или действий, создающих непосредственную угрозу безопасности полета, воздушному судну </w:t>
            </w:r>
            <w:proofErr w:type="gramStart"/>
            <w:r w:rsidRPr="00B960DB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B960DB">
              <w:rPr>
                <w:rFonts w:ascii="Times New Roman" w:hAnsi="Times New Roman"/>
                <w:sz w:val="26"/>
                <w:szCs w:val="26"/>
              </w:rPr>
              <w:t>или)пассажирам</w:t>
            </w:r>
          </w:p>
        </w:tc>
      </w:tr>
      <w:tr w:rsidR="00B960DB" w:rsidRPr="001A1F7E" w:rsidTr="00EC5155">
        <w:tc>
          <w:tcPr>
            <w:tcW w:w="2377" w:type="dxa"/>
            <w:vMerge/>
            <w:vAlign w:val="center"/>
          </w:tcPr>
          <w:p w:rsidR="00B960DB" w:rsidRPr="001A1F7E" w:rsidRDefault="00B960DB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Пилотирование ВС на различных этапах полета в ручном и автоматическом режиме</w:t>
            </w:r>
          </w:p>
        </w:tc>
      </w:tr>
      <w:tr w:rsidR="00B960DB" w:rsidRPr="001A1F7E" w:rsidTr="00EC5155">
        <w:tc>
          <w:tcPr>
            <w:tcW w:w="2377" w:type="dxa"/>
            <w:vMerge/>
            <w:vAlign w:val="center"/>
          </w:tcPr>
          <w:p w:rsidR="00B960DB" w:rsidRPr="001A1F7E" w:rsidRDefault="00B960DB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Выполнение навигационных процедур в полете</w:t>
            </w:r>
          </w:p>
        </w:tc>
      </w:tr>
      <w:tr w:rsidR="00B960DB" w:rsidRPr="001A1F7E" w:rsidTr="00EC5155">
        <w:tc>
          <w:tcPr>
            <w:tcW w:w="2377" w:type="dxa"/>
            <w:vMerge/>
            <w:vAlign w:val="center"/>
          </w:tcPr>
          <w:p w:rsidR="00B960DB" w:rsidRPr="001A1F7E" w:rsidRDefault="00B960DB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Ведение радиообмена и использование других сре</w:t>
            </w:r>
            <w:proofErr w:type="gramStart"/>
            <w:r w:rsidRPr="00B960DB">
              <w:rPr>
                <w:rFonts w:ascii="Times New Roman" w:hAnsi="Times New Roman"/>
                <w:sz w:val="26"/>
                <w:szCs w:val="26"/>
              </w:rPr>
              <w:t>дств св</w:t>
            </w:r>
            <w:proofErr w:type="gramEnd"/>
            <w:r w:rsidRPr="00B960DB">
              <w:rPr>
                <w:rFonts w:ascii="Times New Roman" w:hAnsi="Times New Roman"/>
                <w:sz w:val="26"/>
                <w:szCs w:val="26"/>
              </w:rPr>
              <w:t>язи</w:t>
            </w:r>
          </w:p>
        </w:tc>
      </w:tr>
      <w:tr w:rsidR="00B960DB" w:rsidRPr="001A1F7E" w:rsidTr="00EC5155">
        <w:tc>
          <w:tcPr>
            <w:tcW w:w="2377" w:type="dxa"/>
            <w:vMerge/>
            <w:vAlign w:val="center"/>
          </w:tcPr>
          <w:p w:rsidR="00B960DB" w:rsidRPr="001A1F7E" w:rsidRDefault="00B960DB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Работа с полетной и технической документацией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Распознавать и контролировать факторы угроз и ошибок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Распознавать неисправности и отказы систем и оборудования и выполнять корректирующие действия в соответствии с РЛЭ и Технологией работы экипажа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RDefault="00B960DB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 xml:space="preserve">Управление ресурсами экипажа в случае совершения акта незаконного вмешательства в деятельность гражданской авиации или действий, создающих непосредственную угрозу безопасности полета, воздушному судну </w:t>
            </w:r>
            <w:proofErr w:type="gramStart"/>
            <w:r w:rsidRPr="00B960DB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B960DB">
              <w:rPr>
                <w:rFonts w:ascii="Times New Roman" w:hAnsi="Times New Roman"/>
                <w:sz w:val="26"/>
                <w:szCs w:val="26"/>
              </w:rPr>
              <w:t>или)пассажирам</w:t>
            </w:r>
          </w:p>
        </w:tc>
      </w:tr>
      <w:tr w:rsidR="00B960DB" w:rsidRPr="001A1F7E" w:rsidTr="00B960DB">
        <w:tc>
          <w:tcPr>
            <w:tcW w:w="2377" w:type="dxa"/>
            <w:vMerge w:val="restart"/>
            <w:vAlign w:val="center"/>
          </w:tcPr>
          <w:p w:rsidR="00B960DB" w:rsidRPr="001A1F7E" w:rsidRDefault="00B960DB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Del="002A1D54" w:rsidRDefault="00B960DB" w:rsidP="006928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оформлению предполетной документации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Del="002A1D54" w:rsidRDefault="00B960DB" w:rsidP="006928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960DB">
              <w:rPr>
                <w:rFonts w:ascii="Times New Roman" w:hAnsi="Times New Roman" w:cs="Times New Roman"/>
                <w:sz w:val="26"/>
                <w:szCs w:val="26"/>
              </w:rPr>
              <w:t>Требования к внешнему состоянию воздушных судов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Del="002A1D54" w:rsidRDefault="00B960DB" w:rsidP="006928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pStyle w:val="Default"/>
              <w:rPr>
                <w:color w:val="auto"/>
                <w:sz w:val="26"/>
                <w:szCs w:val="26"/>
              </w:rPr>
            </w:pPr>
            <w:r w:rsidRPr="00B960DB">
              <w:rPr>
                <w:color w:val="auto"/>
                <w:sz w:val="26"/>
                <w:szCs w:val="26"/>
              </w:rPr>
              <w:t>Требования по обеспечению Авиационной Безопасности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Del="002A1D54" w:rsidRDefault="00B960DB" w:rsidP="006928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перечня допустимых отказов</w:t>
            </w:r>
          </w:p>
        </w:tc>
      </w:tr>
      <w:tr w:rsidR="00B960DB" w:rsidRPr="001A1F7E" w:rsidTr="00B960DB">
        <w:tc>
          <w:tcPr>
            <w:tcW w:w="2377" w:type="dxa"/>
            <w:vMerge/>
            <w:vAlign w:val="center"/>
          </w:tcPr>
          <w:p w:rsidR="00B960DB" w:rsidRPr="001A1F7E" w:rsidDel="002A1D54" w:rsidRDefault="00B960DB" w:rsidP="006928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B960DB" w:rsidRDefault="00B960DB" w:rsidP="00F33F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радиообмена в ситуации акта незаконного вмешательства в деятельность гражданской авиации</w:t>
            </w:r>
          </w:p>
        </w:tc>
      </w:tr>
      <w:tr w:rsidR="00B960DB" w:rsidRPr="001A1F7E" w:rsidTr="007F39CD">
        <w:tc>
          <w:tcPr>
            <w:tcW w:w="2377" w:type="dxa"/>
            <w:vMerge/>
            <w:vAlign w:val="center"/>
          </w:tcPr>
          <w:p w:rsidR="00B960DB" w:rsidRPr="001A1F7E" w:rsidDel="002A1D54" w:rsidRDefault="00B960DB" w:rsidP="006928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Конструкция ВС, принципы эксплуатации и работы силовых установок, систем и</w:t>
            </w:r>
          </w:p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приборного оборудования</w:t>
            </w:r>
          </w:p>
        </w:tc>
      </w:tr>
      <w:tr w:rsidR="00B960DB" w:rsidRPr="001A1F7E" w:rsidTr="007F39CD">
        <w:tc>
          <w:tcPr>
            <w:tcW w:w="2377" w:type="dxa"/>
            <w:vMerge/>
            <w:vAlign w:val="center"/>
          </w:tcPr>
          <w:p w:rsidR="00B960DB" w:rsidRPr="001A1F7E" w:rsidDel="002A1D54" w:rsidRDefault="00B960DB" w:rsidP="006928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Аэродинамика, воздушная навигация</w:t>
            </w:r>
          </w:p>
        </w:tc>
      </w:tr>
      <w:tr w:rsidR="00B960DB" w:rsidRPr="001A1F7E" w:rsidTr="007F39CD">
        <w:tc>
          <w:tcPr>
            <w:tcW w:w="2377" w:type="dxa"/>
            <w:vMerge/>
            <w:vAlign w:val="center"/>
          </w:tcPr>
          <w:p w:rsidR="00B960DB" w:rsidRPr="001A1F7E" w:rsidDel="002A1D54" w:rsidRDefault="00B960DB" w:rsidP="006928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Правила ведения связи и фразеологии радиообмена при выполнении полетов</w:t>
            </w:r>
          </w:p>
        </w:tc>
      </w:tr>
      <w:tr w:rsidR="00B960DB" w:rsidRPr="001A1F7E" w:rsidTr="007F39CD">
        <w:tc>
          <w:tcPr>
            <w:tcW w:w="2377" w:type="dxa"/>
            <w:vMerge/>
            <w:vAlign w:val="center"/>
          </w:tcPr>
          <w:p w:rsidR="00B960DB" w:rsidRPr="001A1F7E" w:rsidDel="002A1D54" w:rsidRDefault="00B960DB" w:rsidP="006928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Технология работы экипажа</w:t>
            </w:r>
          </w:p>
        </w:tc>
      </w:tr>
      <w:tr w:rsidR="00B960DB" w:rsidRPr="001A1F7E" w:rsidTr="007F39CD">
        <w:tc>
          <w:tcPr>
            <w:tcW w:w="2377" w:type="dxa"/>
            <w:vMerge/>
            <w:vAlign w:val="center"/>
          </w:tcPr>
          <w:p w:rsidR="00B960DB" w:rsidRPr="001A1F7E" w:rsidDel="002A1D54" w:rsidRDefault="00B960DB" w:rsidP="006928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Требования к оформлению полетной документации</w:t>
            </w:r>
          </w:p>
        </w:tc>
      </w:tr>
      <w:tr w:rsidR="00B960DB" w:rsidRPr="001A1F7E" w:rsidTr="007F39CD">
        <w:tc>
          <w:tcPr>
            <w:tcW w:w="2377" w:type="dxa"/>
            <w:vMerge/>
            <w:vAlign w:val="center"/>
          </w:tcPr>
          <w:p w:rsidR="00B960DB" w:rsidRPr="001A1F7E" w:rsidDel="002A1D54" w:rsidRDefault="00B960DB" w:rsidP="006928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DB" w:rsidRPr="00B960DB" w:rsidRDefault="00B960DB" w:rsidP="00F33F54">
            <w:pPr>
              <w:rPr>
                <w:rFonts w:ascii="Times New Roman" w:hAnsi="Times New Roman"/>
                <w:sz w:val="26"/>
                <w:szCs w:val="26"/>
              </w:rPr>
            </w:pPr>
            <w:r w:rsidRPr="00B960DB">
              <w:rPr>
                <w:rFonts w:ascii="Times New Roman" w:hAnsi="Times New Roman"/>
                <w:sz w:val="26"/>
                <w:szCs w:val="26"/>
              </w:rPr>
              <w:t>Выполнение аварийных процедур согласно РЛЭ</w:t>
            </w:r>
          </w:p>
        </w:tc>
      </w:tr>
      <w:tr w:rsidR="00B960DB" w:rsidRPr="001A1F7E" w:rsidTr="00B960DB">
        <w:tc>
          <w:tcPr>
            <w:tcW w:w="2377" w:type="dxa"/>
            <w:vAlign w:val="center"/>
          </w:tcPr>
          <w:p w:rsidR="00B960DB" w:rsidRPr="001A1F7E" w:rsidRDefault="00B960DB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DB" w:rsidRPr="001A1F7E" w:rsidRDefault="00B960DB" w:rsidP="006928A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EB3722" w:rsidRPr="001A1F7E" w:rsidRDefault="00EB3722" w:rsidP="00EB3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6106" w:rsidRPr="001A1F7E" w:rsidRDefault="00506106" w:rsidP="003513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bookmarkStart w:id="0" w:name="_GoBack"/>
      <w:bookmarkEnd w:id="0"/>
    </w:p>
    <w:p w:rsidR="00047AB5" w:rsidRPr="001A1F7E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1A1F7E">
        <w:rPr>
          <w:rFonts w:ascii="Times New Roman" w:hAnsi="Times New Roman"/>
          <w:b/>
          <w:sz w:val="26"/>
          <w:szCs w:val="26"/>
        </w:rPr>
        <w:t>. Сведения об организациях-разработчиках</w:t>
      </w: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E236A1" w:rsidRDefault="00E236A1" w:rsidP="00047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1F7E">
        <w:rPr>
          <w:rFonts w:ascii="Times New Roman" w:hAnsi="Times New Roman"/>
          <w:sz w:val="26"/>
          <w:szCs w:val="26"/>
        </w:rPr>
        <w:t>4.1. Ответственная организация – разработчик</w:t>
      </w: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047AB5" w:rsidRPr="001A1F7E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1A1F7E" w:rsidRDefault="00047AB5">
            <w:pPr>
              <w:tabs>
                <w:tab w:val="left" w:pos="892"/>
              </w:tabs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047AB5" w:rsidRPr="001A1F7E" w:rsidRDefault="00047AB5" w:rsidP="007E2311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</w:t>
            </w:r>
            <w:r w:rsidR="001A01E7"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Uzbekistan airways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47AB5" w:rsidRPr="001A1F7E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  <w:r w:rsidR="00E236A1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1A1F7E">
              <w:rPr>
                <w:rFonts w:ascii="Times New Roman" w:hAnsi="Times New Roman"/>
                <w:sz w:val="26"/>
                <w:szCs w:val="26"/>
              </w:rPr>
              <w:t xml:space="preserve"> (наименование организации)</w:t>
            </w:r>
          </w:p>
          <w:p w:rsidR="00047AB5" w:rsidRPr="001A1F7E" w:rsidRDefault="007E231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F7E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1A1F7E">
              <w:rPr>
                <w:rFonts w:ascii="Times New Roman" w:hAnsi="Times New Roman"/>
                <w:sz w:val="26"/>
                <w:szCs w:val="26"/>
              </w:rPr>
              <w:t xml:space="preserve"> Председателя правления  Хакимов Б.И.</w:t>
            </w:r>
          </w:p>
        </w:tc>
      </w:tr>
      <w:tr w:rsidR="00047AB5" w:rsidRPr="001A1F7E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1F7E">
        <w:rPr>
          <w:rFonts w:ascii="Times New Roman" w:hAnsi="Times New Roman"/>
          <w:sz w:val="26"/>
          <w:szCs w:val="26"/>
        </w:rPr>
        <w:t>4.2. Наименования организаций – разработчиков</w:t>
      </w: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9564"/>
      </w:tblGrid>
      <w:tr w:rsidR="00047AB5" w:rsidRPr="001A1F7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 xml:space="preserve">АО </w:t>
            </w:r>
            <w:r w:rsidR="001A01E7" w:rsidRPr="001A1F7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A01E7"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Uzbekistan airways</w:t>
            </w:r>
            <w:r w:rsidR="001A01E7" w:rsidRPr="001A1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1F7E">
        <w:rPr>
          <w:rFonts w:ascii="Times New Roman" w:hAnsi="Times New Roman"/>
          <w:sz w:val="26"/>
          <w:szCs w:val="26"/>
        </w:rPr>
        <w:t>4.3. Решение Совета по профессиональным квалификациям</w:t>
      </w:r>
    </w:p>
    <w:p w:rsidR="00047AB5" w:rsidRPr="001A1F7E" w:rsidRDefault="00047AB5" w:rsidP="00047AB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A1F7E">
        <w:rPr>
          <w:rFonts w:ascii="Times New Roman" w:hAnsi="Times New Roman"/>
          <w:sz w:val="26"/>
          <w:szCs w:val="26"/>
        </w:rPr>
        <w:lastRenderedPageBreak/>
        <w:tab/>
      </w: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1F7E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E236A1">
        <w:rPr>
          <w:rFonts w:ascii="Times New Roman" w:hAnsi="Times New Roman"/>
          <w:sz w:val="26"/>
          <w:szCs w:val="26"/>
        </w:rPr>
        <w:t xml:space="preserve"> </w:t>
      </w:r>
      <w:r w:rsidRPr="001A1F7E">
        <w:rPr>
          <w:rFonts w:ascii="Times New Roman" w:hAnsi="Times New Roman"/>
          <w:sz w:val="26"/>
          <w:szCs w:val="26"/>
        </w:rPr>
        <w:t>(наименование Совета)</w:t>
      </w: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9522"/>
      </w:tblGrid>
      <w:tr w:rsidR="00047AB5" w:rsidRPr="001A1F7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1A1F7E" w:rsidRDefault="00047AB5" w:rsidP="00E23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Содержание решения</w:t>
            </w:r>
          </w:p>
        </w:tc>
      </w:tr>
      <w:tr w:rsidR="00047AB5" w:rsidRPr="001A1F7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7AB5" w:rsidRPr="001A1F7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34EC" w:rsidRPr="001A1F7E" w:rsidRDefault="003134EC" w:rsidP="00F2283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3134EC" w:rsidRPr="001A1F7E" w:rsidSect="00B22606">
      <w:headerReference w:type="default" r:id="rId8"/>
      <w:pgSz w:w="11906" w:h="16838"/>
      <w:pgMar w:top="1134" w:right="566" w:bottom="8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A7" w:rsidRDefault="00906DA7" w:rsidP="00E84F1D">
      <w:pPr>
        <w:spacing w:after="0" w:line="240" w:lineRule="auto"/>
      </w:pPr>
      <w:r>
        <w:separator/>
      </w:r>
    </w:p>
  </w:endnote>
  <w:endnote w:type="continuationSeparator" w:id="0">
    <w:p w:rsidR="00906DA7" w:rsidRDefault="00906DA7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A7" w:rsidRDefault="00906DA7" w:rsidP="00E84F1D">
      <w:pPr>
        <w:spacing w:after="0" w:line="240" w:lineRule="auto"/>
      </w:pPr>
      <w:r>
        <w:separator/>
      </w:r>
    </w:p>
  </w:footnote>
  <w:footnote w:type="continuationSeparator" w:id="0">
    <w:p w:rsidR="00906DA7" w:rsidRDefault="00906DA7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395586"/>
      <w:docPartObj>
        <w:docPartGallery w:val="Page Numbers (Top of Page)"/>
        <w:docPartUnique/>
      </w:docPartObj>
    </w:sdtPr>
    <w:sdtContent>
      <w:p w:rsidR="000F3411" w:rsidRDefault="000F34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0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3411" w:rsidRDefault="000F34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68"/>
    <w:rsid w:val="00002FE5"/>
    <w:rsid w:val="00004136"/>
    <w:rsid w:val="00007632"/>
    <w:rsid w:val="00011612"/>
    <w:rsid w:val="00022CA4"/>
    <w:rsid w:val="0002334A"/>
    <w:rsid w:val="00037DEA"/>
    <w:rsid w:val="00041F69"/>
    <w:rsid w:val="00045179"/>
    <w:rsid w:val="00047AB5"/>
    <w:rsid w:val="000600C1"/>
    <w:rsid w:val="000611DC"/>
    <w:rsid w:val="0007263B"/>
    <w:rsid w:val="00075F8C"/>
    <w:rsid w:val="00090D5E"/>
    <w:rsid w:val="00091702"/>
    <w:rsid w:val="000943B7"/>
    <w:rsid w:val="00094D9B"/>
    <w:rsid w:val="000C6F64"/>
    <w:rsid w:val="000D51B8"/>
    <w:rsid w:val="000D5B0D"/>
    <w:rsid w:val="000D7BD9"/>
    <w:rsid w:val="000F0B99"/>
    <w:rsid w:val="000F3411"/>
    <w:rsid w:val="00101FA2"/>
    <w:rsid w:val="001021E8"/>
    <w:rsid w:val="00107230"/>
    <w:rsid w:val="00110487"/>
    <w:rsid w:val="00132233"/>
    <w:rsid w:val="0013464D"/>
    <w:rsid w:val="00141730"/>
    <w:rsid w:val="001434D5"/>
    <w:rsid w:val="00144C5D"/>
    <w:rsid w:val="00145A6E"/>
    <w:rsid w:val="00147335"/>
    <w:rsid w:val="00161747"/>
    <w:rsid w:val="00164318"/>
    <w:rsid w:val="00164DD6"/>
    <w:rsid w:val="001751C5"/>
    <w:rsid w:val="00176B98"/>
    <w:rsid w:val="0018080C"/>
    <w:rsid w:val="0018166A"/>
    <w:rsid w:val="00183868"/>
    <w:rsid w:val="0018500C"/>
    <w:rsid w:val="00194038"/>
    <w:rsid w:val="001A01E7"/>
    <w:rsid w:val="001A1F7E"/>
    <w:rsid w:val="001A61EA"/>
    <w:rsid w:val="001C6F50"/>
    <w:rsid w:val="001D064B"/>
    <w:rsid w:val="001D1CD5"/>
    <w:rsid w:val="001D7A74"/>
    <w:rsid w:val="001E7AE2"/>
    <w:rsid w:val="001F048C"/>
    <w:rsid w:val="001F08DF"/>
    <w:rsid w:val="00204916"/>
    <w:rsid w:val="002068B2"/>
    <w:rsid w:val="00215025"/>
    <w:rsid w:val="00221E4C"/>
    <w:rsid w:val="00223FC7"/>
    <w:rsid w:val="00234CBC"/>
    <w:rsid w:val="00235CC2"/>
    <w:rsid w:val="0023665A"/>
    <w:rsid w:val="002503A5"/>
    <w:rsid w:val="002518EC"/>
    <w:rsid w:val="00263283"/>
    <w:rsid w:val="00274CB0"/>
    <w:rsid w:val="00274EB0"/>
    <w:rsid w:val="00276DA4"/>
    <w:rsid w:val="00281D2D"/>
    <w:rsid w:val="002844A3"/>
    <w:rsid w:val="00286D1F"/>
    <w:rsid w:val="00294147"/>
    <w:rsid w:val="002A2AB6"/>
    <w:rsid w:val="002A4E45"/>
    <w:rsid w:val="002A586C"/>
    <w:rsid w:val="002A5C3D"/>
    <w:rsid w:val="002B2974"/>
    <w:rsid w:val="002B4A98"/>
    <w:rsid w:val="002B60AA"/>
    <w:rsid w:val="002D2A63"/>
    <w:rsid w:val="002E4FFC"/>
    <w:rsid w:val="002F59B5"/>
    <w:rsid w:val="003134EC"/>
    <w:rsid w:val="00316554"/>
    <w:rsid w:val="00321A1C"/>
    <w:rsid w:val="00336BFE"/>
    <w:rsid w:val="00350BC9"/>
    <w:rsid w:val="0035131F"/>
    <w:rsid w:val="0035402E"/>
    <w:rsid w:val="00360DEA"/>
    <w:rsid w:val="00362749"/>
    <w:rsid w:val="00392800"/>
    <w:rsid w:val="003A2DF8"/>
    <w:rsid w:val="003B2EAE"/>
    <w:rsid w:val="003B41CE"/>
    <w:rsid w:val="003B702C"/>
    <w:rsid w:val="003C7EDC"/>
    <w:rsid w:val="003D4EBE"/>
    <w:rsid w:val="003E07AE"/>
    <w:rsid w:val="003F22DB"/>
    <w:rsid w:val="003F46AF"/>
    <w:rsid w:val="00410D8A"/>
    <w:rsid w:val="00413D67"/>
    <w:rsid w:val="00422B95"/>
    <w:rsid w:val="00425E8A"/>
    <w:rsid w:val="0043145C"/>
    <w:rsid w:val="0043298F"/>
    <w:rsid w:val="00435828"/>
    <w:rsid w:val="00440650"/>
    <w:rsid w:val="00444DC9"/>
    <w:rsid w:val="00445567"/>
    <w:rsid w:val="00446F79"/>
    <w:rsid w:val="00452105"/>
    <w:rsid w:val="00453FE6"/>
    <w:rsid w:val="00461D18"/>
    <w:rsid w:val="00462C35"/>
    <w:rsid w:val="00467292"/>
    <w:rsid w:val="004757AD"/>
    <w:rsid w:val="004824BA"/>
    <w:rsid w:val="004841CD"/>
    <w:rsid w:val="00484323"/>
    <w:rsid w:val="00486607"/>
    <w:rsid w:val="00487DB4"/>
    <w:rsid w:val="00496BF7"/>
    <w:rsid w:val="004A5B5D"/>
    <w:rsid w:val="004B2AD0"/>
    <w:rsid w:val="004C01EC"/>
    <w:rsid w:val="004C62FD"/>
    <w:rsid w:val="004C6926"/>
    <w:rsid w:val="004D0AC4"/>
    <w:rsid w:val="004F145A"/>
    <w:rsid w:val="004F3B6B"/>
    <w:rsid w:val="004F4275"/>
    <w:rsid w:val="004F7538"/>
    <w:rsid w:val="00506106"/>
    <w:rsid w:val="00521D16"/>
    <w:rsid w:val="00524744"/>
    <w:rsid w:val="0053623E"/>
    <w:rsid w:val="005561F0"/>
    <w:rsid w:val="00571487"/>
    <w:rsid w:val="005722E9"/>
    <w:rsid w:val="00581C65"/>
    <w:rsid w:val="00583FAF"/>
    <w:rsid w:val="0058431A"/>
    <w:rsid w:val="0058486A"/>
    <w:rsid w:val="00585AF0"/>
    <w:rsid w:val="00585B3E"/>
    <w:rsid w:val="005863ED"/>
    <w:rsid w:val="0058657E"/>
    <w:rsid w:val="00591F70"/>
    <w:rsid w:val="00597156"/>
    <w:rsid w:val="00597AF7"/>
    <w:rsid w:val="005A77D6"/>
    <w:rsid w:val="005A7F5F"/>
    <w:rsid w:val="005C67AF"/>
    <w:rsid w:val="005C7BFD"/>
    <w:rsid w:val="005E37FB"/>
    <w:rsid w:val="005E405A"/>
    <w:rsid w:val="005E6E22"/>
    <w:rsid w:val="005E7EC8"/>
    <w:rsid w:val="005F0AB7"/>
    <w:rsid w:val="005F28CC"/>
    <w:rsid w:val="00614D63"/>
    <w:rsid w:val="0061737A"/>
    <w:rsid w:val="00625910"/>
    <w:rsid w:val="00642436"/>
    <w:rsid w:val="006426FD"/>
    <w:rsid w:val="006433CE"/>
    <w:rsid w:val="00655240"/>
    <w:rsid w:val="006579F2"/>
    <w:rsid w:val="00667E90"/>
    <w:rsid w:val="00670A6D"/>
    <w:rsid w:val="0067738B"/>
    <w:rsid w:val="00680B39"/>
    <w:rsid w:val="00680EAB"/>
    <w:rsid w:val="0068218B"/>
    <w:rsid w:val="0068229F"/>
    <w:rsid w:val="006928AA"/>
    <w:rsid w:val="006A00A5"/>
    <w:rsid w:val="006A4FF5"/>
    <w:rsid w:val="006A5DBF"/>
    <w:rsid w:val="006B29FB"/>
    <w:rsid w:val="006B2AA7"/>
    <w:rsid w:val="006B3AE3"/>
    <w:rsid w:val="006C1993"/>
    <w:rsid w:val="006C3350"/>
    <w:rsid w:val="006D00FA"/>
    <w:rsid w:val="006D2D3D"/>
    <w:rsid w:val="006D318E"/>
    <w:rsid w:val="006D6917"/>
    <w:rsid w:val="006E3EB4"/>
    <w:rsid w:val="006E50A2"/>
    <w:rsid w:val="006E6FDC"/>
    <w:rsid w:val="006F08CE"/>
    <w:rsid w:val="006F2992"/>
    <w:rsid w:val="006F318B"/>
    <w:rsid w:val="006F5336"/>
    <w:rsid w:val="00703C7B"/>
    <w:rsid w:val="007046B1"/>
    <w:rsid w:val="007047B7"/>
    <w:rsid w:val="00704BC4"/>
    <w:rsid w:val="007050C5"/>
    <w:rsid w:val="007158A7"/>
    <w:rsid w:val="007179CA"/>
    <w:rsid w:val="0072146F"/>
    <w:rsid w:val="00723370"/>
    <w:rsid w:val="00724073"/>
    <w:rsid w:val="00724884"/>
    <w:rsid w:val="00733386"/>
    <w:rsid w:val="00733B36"/>
    <w:rsid w:val="00740C71"/>
    <w:rsid w:val="007532FF"/>
    <w:rsid w:val="00754AFD"/>
    <w:rsid w:val="00754D4E"/>
    <w:rsid w:val="007656B4"/>
    <w:rsid w:val="00770144"/>
    <w:rsid w:val="007703DD"/>
    <w:rsid w:val="00772A3B"/>
    <w:rsid w:val="00777DEC"/>
    <w:rsid w:val="0078561E"/>
    <w:rsid w:val="00791EC2"/>
    <w:rsid w:val="0079403A"/>
    <w:rsid w:val="007A62A1"/>
    <w:rsid w:val="007B5C4E"/>
    <w:rsid w:val="007B6CB3"/>
    <w:rsid w:val="007B723D"/>
    <w:rsid w:val="007D3AB7"/>
    <w:rsid w:val="007D5223"/>
    <w:rsid w:val="007E0B89"/>
    <w:rsid w:val="007E2209"/>
    <w:rsid w:val="007E2311"/>
    <w:rsid w:val="007E4931"/>
    <w:rsid w:val="007F33DC"/>
    <w:rsid w:val="007F4218"/>
    <w:rsid w:val="007F755C"/>
    <w:rsid w:val="008032F4"/>
    <w:rsid w:val="00803DE2"/>
    <w:rsid w:val="00814A2F"/>
    <w:rsid w:val="0081587D"/>
    <w:rsid w:val="00833F21"/>
    <w:rsid w:val="00835F44"/>
    <w:rsid w:val="0083678F"/>
    <w:rsid w:val="0085243B"/>
    <w:rsid w:val="00853A12"/>
    <w:rsid w:val="0085617B"/>
    <w:rsid w:val="00863CEC"/>
    <w:rsid w:val="00881D9D"/>
    <w:rsid w:val="008863F5"/>
    <w:rsid w:val="0088647A"/>
    <w:rsid w:val="008971A7"/>
    <w:rsid w:val="008A7B55"/>
    <w:rsid w:val="008B0FA7"/>
    <w:rsid w:val="008B279E"/>
    <w:rsid w:val="008C1E1D"/>
    <w:rsid w:val="008C1FAA"/>
    <w:rsid w:val="008C7331"/>
    <w:rsid w:val="008D1D2C"/>
    <w:rsid w:val="008E2E44"/>
    <w:rsid w:val="008E7A7A"/>
    <w:rsid w:val="008F36CD"/>
    <w:rsid w:val="008F4949"/>
    <w:rsid w:val="008F7771"/>
    <w:rsid w:val="00903D9A"/>
    <w:rsid w:val="00906DA7"/>
    <w:rsid w:val="00923492"/>
    <w:rsid w:val="009313A9"/>
    <w:rsid w:val="00937D0A"/>
    <w:rsid w:val="009404B1"/>
    <w:rsid w:val="00942FBF"/>
    <w:rsid w:val="00946F42"/>
    <w:rsid w:val="009531AD"/>
    <w:rsid w:val="00965B60"/>
    <w:rsid w:val="00965B94"/>
    <w:rsid w:val="0097752D"/>
    <w:rsid w:val="0098103E"/>
    <w:rsid w:val="009943B9"/>
    <w:rsid w:val="00995C25"/>
    <w:rsid w:val="009A0C3F"/>
    <w:rsid w:val="009B1877"/>
    <w:rsid w:val="009B4293"/>
    <w:rsid w:val="009D4D18"/>
    <w:rsid w:val="009E5F66"/>
    <w:rsid w:val="009F52D7"/>
    <w:rsid w:val="009F56C3"/>
    <w:rsid w:val="00A00731"/>
    <w:rsid w:val="00A02984"/>
    <w:rsid w:val="00A2060C"/>
    <w:rsid w:val="00A22FBB"/>
    <w:rsid w:val="00A4011D"/>
    <w:rsid w:val="00A41243"/>
    <w:rsid w:val="00A557E3"/>
    <w:rsid w:val="00A57FDA"/>
    <w:rsid w:val="00A60102"/>
    <w:rsid w:val="00A74514"/>
    <w:rsid w:val="00A77A5A"/>
    <w:rsid w:val="00A976AE"/>
    <w:rsid w:val="00AA17B9"/>
    <w:rsid w:val="00AA2BD4"/>
    <w:rsid w:val="00AA67A4"/>
    <w:rsid w:val="00AA6FE8"/>
    <w:rsid w:val="00AB4866"/>
    <w:rsid w:val="00AB7766"/>
    <w:rsid w:val="00AC1390"/>
    <w:rsid w:val="00AC4B19"/>
    <w:rsid w:val="00AC5859"/>
    <w:rsid w:val="00AC5CBE"/>
    <w:rsid w:val="00AE30CA"/>
    <w:rsid w:val="00AE7E88"/>
    <w:rsid w:val="00AF7749"/>
    <w:rsid w:val="00B00009"/>
    <w:rsid w:val="00B00957"/>
    <w:rsid w:val="00B075FB"/>
    <w:rsid w:val="00B12533"/>
    <w:rsid w:val="00B150E3"/>
    <w:rsid w:val="00B22606"/>
    <w:rsid w:val="00B252C2"/>
    <w:rsid w:val="00B30DA9"/>
    <w:rsid w:val="00B35D00"/>
    <w:rsid w:val="00B46088"/>
    <w:rsid w:val="00B61A2E"/>
    <w:rsid w:val="00B7339A"/>
    <w:rsid w:val="00B81486"/>
    <w:rsid w:val="00B86E9B"/>
    <w:rsid w:val="00B960DB"/>
    <w:rsid w:val="00BA5451"/>
    <w:rsid w:val="00BA7E56"/>
    <w:rsid w:val="00BA7FD4"/>
    <w:rsid w:val="00BB260B"/>
    <w:rsid w:val="00BB5004"/>
    <w:rsid w:val="00BB791C"/>
    <w:rsid w:val="00BC6AD0"/>
    <w:rsid w:val="00BD45B1"/>
    <w:rsid w:val="00BE18C2"/>
    <w:rsid w:val="00BF4DAE"/>
    <w:rsid w:val="00BF7428"/>
    <w:rsid w:val="00C12ECF"/>
    <w:rsid w:val="00C12F5C"/>
    <w:rsid w:val="00C30214"/>
    <w:rsid w:val="00C373C2"/>
    <w:rsid w:val="00C5630F"/>
    <w:rsid w:val="00C6083D"/>
    <w:rsid w:val="00C61A70"/>
    <w:rsid w:val="00C61CA2"/>
    <w:rsid w:val="00C67043"/>
    <w:rsid w:val="00C7148E"/>
    <w:rsid w:val="00C807CE"/>
    <w:rsid w:val="00C82BB9"/>
    <w:rsid w:val="00C92DF0"/>
    <w:rsid w:val="00CA13E4"/>
    <w:rsid w:val="00CA146F"/>
    <w:rsid w:val="00CA407B"/>
    <w:rsid w:val="00CB6F35"/>
    <w:rsid w:val="00CC0A92"/>
    <w:rsid w:val="00CD178E"/>
    <w:rsid w:val="00CD43F2"/>
    <w:rsid w:val="00CE5B89"/>
    <w:rsid w:val="00D0384A"/>
    <w:rsid w:val="00D1067E"/>
    <w:rsid w:val="00D11289"/>
    <w:rsid w:val="00D13198"/>
    <w:rsid w:val="00D2345A"/>
    <w:rsid w:val="00D26088"/>
    <w:rsid w:val="00D26985"/>
    <w:rsid w:val="00D30720"/>
    <w:rsid w:val="00D32C84"/>
    <w:rsid w:val="00D3540B"/>
    <w:rsid w:val="00D36F8F"/>
    <w:rsid w:val="00D45C17"/>
    <w:rsid w:val="00D5557B"/>
    <w:rsid w:val="00D57E9A"/>
    <w:rsid w:val="00D57F6E"/>
    <w:rsid w:val="00D57FDF"/>
    <w:rsid w:val="00D62285"/>
    <w:rsid w:val="00D67A34"/>
    <w:rsid w:val="00D77A8E"/>
    <w:rsid w:val="00D81314"/>
    <w:rsid w:val="00D84E95"/>
    <w:rsid w:val="00D901DD"/>
    <w:rsid w:val="00D90A06"/>
    <w:rsid w:val="00DB21E8"/>
    <w:rsid w:val="00DB275E"/>
    <w:rsid w:val="00DC07AF"/>
    <w:rsid w:val="00DC1BBC"/>
    <w:rsid w:val="00DC6541"/>
    <w:rsid w:val="00DD797F"/>
    <w:rsid w:val="00DE2623"/>
    <w:rsid w:val="00E022CE"/>
    <w:rsid w:val="00E13976"/>
    <w:rsid w:val="00E16E02"/>
    <w:rsid w:val="00E203AD"/>
    <w:rsid w:val="00E2045D"/>
    <w:rsid w:val="00E216F8"/>
    <w:rsid w:val="00E2238D"/>
    <w:rsid w:val="00E22632"/>
    <w:rsid w:val="00E236A1"/>
    <w:rsid w:val="00E263F9"/>
    <w:rsid w:val="00E4426D"/>
    <w:rsid w:val="00E50493"/>
    <w:rsid w:val="00E53AB1"/>
    <w:rsid w:val="00E5458C"/>
    <w:rsid w:val="00E5720C"/>
    <w:rsid w:val="00E6707C"/>
    <w:rsid w:val="00E709B5"/>
    <w:rsid w:val="00E81C52"/>
    <w:rsid w:val="00E82014"/>
    <w:rsid w:val="00E84F1D"/>
    <w:rsid w:val="00E86D5F"/>
    <w:rsid w:val="00E939B9"/>
    <w:rsid w:val="00EB3722"/>
    <w:rsid w:val="00EB6D24"/>
    <w:rsid w:val="00EC210B"/>
    <w:rsid w:val="00EC2C19"/>
    <w:rsid w:val="00EC6F1A"/>
    <w:rsid w:val="00EC70E4"/>
    <w:rsid w:val="00ED3876"/>
    <w:rsid w:val="00EE13EA"/>
    <w:rsid w:val="00EE5C7C"/>
    <w:rsid w:val="00EF36DC"/>
    <w:rsid w:val="00EF7565"/>
    <w:rsid w:val="00F04750"/>
    <w:rsid w:val="00F05E0F"/>
    <w:rsid w:val="00F069D6"/>
    <w:rsid w:val="00F10DA5"/>
    <w:rsid w:val="00F15838"/>
    <w:rsid w:val="00F16FD7"/>
    <w:rsid w:val="00F20459"/>
    <w:rsid w:val="00F2163B"/>
    <w:rsid w:val="00F2283D"/>
    <w:rsid w:val="00F40DA2"/>
    <w:rsid w:val="00F433F7"/>
    <w:rsid w:val="00F4415E"/>
    <w:rsid w:val="00F53AA2"/>
    <w:rsid w:val="00F55177"/>
    <w:rsid w:val="00F71D12"/>
    <w:rsid w:val="00F84A3A"/>
    <w:rsid w:val="00F86246"/>
    <w:rsid w:val="00F91A79"/>
    <w:rsid w:val="00FA7F60"/>
    <w:rsid w:val="00FB14A9"/>
    <w:rsid w:val="00FB7E79"/>
    <w:rsid w:val="00FC1101"/>
    <w:rsid w:val="00FC1E07"/>
    <w:rsid w:val="00FD0781"/>
    <w:rsid w:val="00FD1AC1"/>
    <w:rsid w:val="00FE0CDF"/>
    <w:rsid w:val="00FE650E"/>
    <w:rsid w:val="00FF317E"/>
    <w:rsid w:val="00FF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77DEC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D5557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5557B"/>
  </w:style>
  <w:style w:type="character" w:customStyle="1" w:styleId="ListLabel1">
    <w:name w:val="ListLabel 1"/>
    <w:qFormat/>
    <w:rsid w:val="00803DE2"/>
    <w:rPr>
      <w:sz w:val="20"/>
    </w:rPr>
  </w:style>
  <w:style w:type="table" w:customStyle="1" w:styleId="1">
    <w:name w:val="Сетка таблицы1"/>
    <w:basedOn w:val="a1"/>
    <w:next w:val="a3"/>
    <w:uiPriority w:val="59"/>
    <w:rsid w:val="001C6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77DEC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D5557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5557B"/>
  </w:style>
  <w:style w:type="character" w:customStyle="1" w:styleId="ListLabel1">
    <w:name w:val="ListLabel 1"/>
    <w:qFormat/>
    <w:rsid w:val="00803DE2"/>
    <w:rPr>
      <w:sz w:val="20"/>
    </w:rPr>
  </w:style>
  <w:style w:type="table" w:customStyle="1" w:styleId="1">
    <w:name w:val="Сетка таблицы1"/>
    <w:basedOn w:val="a1"/>
    <w:next w:val="a3"/>
    <w:uiPriority w:val="59"/>
    <w:rsid w:val="001C6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FDAD-B51E-4129-94C9-77D75283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10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cp:lastPrinted>2020-07-02T05:15:00Z</cp:lastPrinted>
  <dcterms:created xsi:type="dcterms:W3CDTF">2020-07-22T15:23:00Z</dcterms:created>
  <dcterms:modified xsi:type="dcterms:W3CDTF">2020-08-01T08:42:00Z</dcterms:modified>
</cp:coreProperties>
</file>