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D" w:rsidRPr="00EA4C80" w:rsidRDefault="0045491D" w:rsidP="0045491D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</w:t>
      </w:r>
    </w:p>
    <w:p w:rsidR="0045491D" w:rsidRPr="00EA4C80" w:rsidRDefault="0045491D" w:rsidP="00454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81E" w:rsidRPr="007053FD" w:rsidRDefault="00B4381E" w:rsidP="00B4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</w:t>
      </w:r>
      <w:r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684925">
        <w:rPr>
          <w:rFonts w:ascii="Times New Roman" w:hAnsi="Times New Roman"/>
          <w:b/>
          <w:sz w:val="24"/>
          <w:szCs w:val="24"/>
          <w:lang w:val="uz-Cyrl-UZ"/>
        </w:rPr>
        <w:t>(дончилик бўйич</w:t>
      </w:r>
      <w:bookmarkStart w:id="0" w:name="_GoBack"/>
      <w:bookmarkEnd w:id="0"/>
      <w:r w:rsidRPr="00684925">
        <w:rPr>
          <w:rFonts w:ascii="Times New Roman" w:hAnsi="Times New Roman"/>
          <w:b/>
          <w:sz w:val="24"/>
          <w:szCs w:val="24"/>
          <w:lang w:val="uz-Cyrl-UZ"/>
        </w:rPr>
        <w:t>а</w:t>
      </w:r>
      <w:r>
        <w:rPr>
          <w:rFonts w:ascii="Times New Roman" w:hAnsi="Times New Roman"/>
          <w:b/>
          <w:sz w:val="24"/>
          <w:szCs w:val="24"/>
          <w:lang w:val="uz-Cyrl-UZ"/>
        </w:rPr>
        <w:t>)</w:t>
      </w:r>
    </w:p>
    <w:p w:rsidR="0045491D" w:rsidRPr="00EA4C80" w:rsidRDefault="0045491D" w:rsidP="00454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491D" w:rsidRPr="00EA4C80" w:rsidRDefault="0045491D" w:rsidP="00454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C80">
        <w:rPr>
          <w:rFonts w:ascii="Times New Roman" w:hAnsi="Times New Roman"/>
          <w:sz w:val="24"/>
          <w:szCs w:val="24"/>
        </w:rPr>
        <w:t>касб стандарти номланиши</w:t>
      </w:r>
    </w:p>
    <w:p w:rsidR="0045491D" w:rsidRDefault="0045491D" w:rsidP="0045491D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1254" wp14:editId="23F9DFAF">
                <wp:simplePos x="0" y="0"/>
                <wp:positionH relativeFrom="column">
                  <wp:posOffset>127776</wp:posOffset>
                </wp:positionH>
                <wp:positionV relativeFrom="paragraph">
                  <wp:posOffset>164465</wp:posOffset>
                </wp:positionV>
                <wp:extent cx="4233333" cy="361950"/>
                <wp:effectExtent l="0" t="0" r="1524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3333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05pt;margin-top:12.95pt;width:333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mSlgIAAEQFAAAOAAAAZHJzL2Uyb0RvYy54bWysVM1u1DAQviPxDpbvNJvtttCo2WrVqghp&#10;1a5oUc+uY3ejOh5je/84IXFF4hF4CC6Inz5D9o0YO9lsKRUHRA6WJ/N9M57PMz48WlaKzIV1Jeic&#10;pjs9SoTmUJT6JqdvLk+fvaDEeaYLpkCLnK6Eo0fDp08OFyYTfZiCKoQlGES7bGFyOvXeZEni+FRU&#10;zO2AERqdEmzFPJr2JiksW2D0SiX9Xm8/WYAtjAUunMO/J42TDmN8KQX351I64YnKKZ7Nx9XG9Tqs&#10;yfCQZTeWmWnJ22OwfzhFxUqNSbtQJ8wzMrPlH6GqkltwIP0OhyoBKUsuYg1YTdp7UM3FlBkRa0Fx&#10;nOlkcv8vLD+bTywpi5wOKNGswiuqP6/frz/VP+q79Yf6S31Xf19/rH/WX+tvJA16LYzLkHZhJjZU&#10;7MwY+K1DR/KbJxiuxSylrQIW6yXLKP6qE18sPeH4c9DfDR8lHH27++nBXrydhGUbtrHOvxRQkbDJ&#10;qcXLjZqz+dj5kJ9lG0hIpjRZ5HR/t42zPU/c+ZUSDeq1kCgAnqAfo8XWE8fKkjnDpiluY9EYW2lE&#10;BooslepI6WMk5TekFhtoIrZjR+w9Rtxm69AxI2jfEatSg/07WTb49kpcU2so+xqKFd63hWYQnOGn&#10;JYo5Zs5PmMXOxxnBafbnuEgFqB+0O0qmYN899j/gsSHRS8kCJymn7u2MWUGJeqWxVQ/SwSCMXjQG&#10;e8/7aNj7nuv7Hj2rjgF1T/HdMDxuA96rzVZaqK5w6EchK7qY5pg7p9zbjXHsmwnHZ4OL0SjCcNwM&#10;82N9YXgIHlQNzXK5vGLWtB3lsRfPYDN1LHvQWA02MDWMZh5kGbtuq2urN45qbMb2WQlvwX07oraP&#10;3/AXAAAA//8DAFBLAwQUAAYACAAAACEA25kLON8AAAAIAQAADwAAAGRycy9kb3ducmV2LnhtbEyP&#10;wU7DMBBE70j8g7VI3KjdoERpGqeqKFTiSEGoRydZktB4ncZuG/6e5VROq9GMZt/kq8n24oyj7xxp&#10;mM8UCKTK1R01Gj7eXx5SED4Yqk3vCDX8oIdVcXuTm6x2F3rD8y40gkvIZ0ZDG8KQSemrFq3xMzcg&#10;sfflRmsCy7GR9WguXG57GSmVSGs64g+tGfCpxeqwO1kNW7U/PMfR93E6vsaPQW4+y/Vmq/X93bRe&#10;ggg4hWsY/vAZHQpmKt2Jai96DZGac5JvvADBfpImPKXUkEYLkEUu/w8ofgEAAP//AwBQSwECLQAU&#10;AAYACAAAACEAtoM4kv4AAADhAQAAEwAAAAAAAAAAAAAAAAAAAAAAW0NvbnRlbnRfVHlwZXNdLnht&#10;bFBLAQItABQABgAIAAAAIQA4/SH/1gAAAJQBAAALAAAAAAAAAAAAAAAAAC8BAABfcmVscy8ucmVs&#10;c1BLAQItABQABgAIAAAAIQDRaSmSlgIAAEQFAAAOAAAAAAAAAAAAAAAAAC4CAABkcnMvZTJvRG9j&#10;LnhtbFBLAQItABQABgAIAAAAIQDbmQs43wAAAAgBAAAPAAAAAAAAAAAAAAAAAPAEAABkcnMvZG93&#10;bnJldi54bWxQSwUGAAAAAAQABADzAAAA/AUAAAAA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45491D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45491D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sz w:val="24"/>
          <w:szCs w:val="24"/>
        </w:rPr>
        <w:t>Ташкилотнинг тадси</w:t>
      </w:r>
      <w:r w:rsidRPr="0045491D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5491D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45491D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45491D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45491D" w:rsidRDefault="009339D0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</w:t>
            </w:r>
            <w:r w:rsidR="000574E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чиликни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А01</w:t>
            </w:r>
            <w:r w:rsidR="0045491D">
              <w:rPr>
                <w:rFonts w:ascii="Times New Roman" w:hAnsi="Times New Roman"/>
                <w:sz w:val="24"/>
                <w:szCs w:val="24"/>
              </w:rPr>
              <w:t>.023</w:t>
            </w:r>
          </w:p>
        </w:tc>
      </w:tr>
      <w:tr w:rsidR="00070163" w:rsidRPr="0045491D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45491D" w:rsidRDefault="0045491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80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A4C80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45491D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45491D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45491D" w:rsidTr="0045491D">
        <w:trPr>
          <w:gridAfter w:val="1"/>
          <w:wAfter w:w="151" w:type="pct"/>
          <w:trHeight w:val="825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45491D" w:rsidRDefault="009339D0" w:rsidP="006A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45491D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45491D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70163" w:rsidRPr="0045491D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45491D" w:rsidRDefault="00070163" w:rsidP="0098599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45491D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70163" w:rsidRPr="0045491D" w:rsidRDefault="0045491D" w:rsidP="0045491D">
            <w:pPr>
              <w:shd w:val="clear" w:color="auto" w:fill="FFFFFF" w:themeFill="background1"/>
              <w:spacing w:after="0"/>
              <w:jc w:val="center"/>
              <w:rPr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45491D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45491D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45491D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45491D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45491D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45491D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45491D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45491D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45491D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7431A2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45491D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45491D" w:rsidRDefault="009339D0" w:rsidP="00684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3E2A1E" w:rsidRPr="0045491D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3E2A1E" w:rsidRPr="0045491D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01.11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3E2A1E">
            <w:pPr>
              <w:pStyle w:val="rvps183"/>
              <w:ind w:left="0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Донли экинлар (шолидан ташқари), дуккаклилар ва мойли экинлар уруғларини етиштириш</w:t>
            </w:r>
          </w:p>
        </w:tc>
      </w:tr>
      <w:tr w:rsidR="003E2A1E" w:rsidRPr="0045491D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684925">
            <w:pPr>
              <w:pStyle w:val="rvps1"/>
              <w:jc w:val="center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01.1</w:t>
            </w:r>
            <w:r w:rsidRPr="0045491D">
              <w:rPr>
                <w:bCs/>
                <w:color w:val="000000"/>
                <w:lang w:val="uz-Cyrl-UZ"/>
              </w:rPr>
              <w:t>1</w:t>
            </w:r>
            <w:r w:rsidRPr="0045491D">
              <w:rPr>
                <w:bCs/>
                <w:color w:val="000000"/>
              </w:rPr>
              <w:t>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684925">
            <w:pPr>
              <w:pStyle w:val="rvps299"/>
              <w:ind w:left="0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Донли экинлар (шолидан ташқари) етиштириш</w:t>
            </w:r>
          </w:p>
        </w:tc>
      </w:tr>
      <w:tr w:rsidR="003E2A1E" w:rsidRPr="0045491D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684925">
            <w:pPr>
              <w:pStyle w:val="rvps1"/>
              <w:jc w:val="center"/>
              <w:rPr>
                <w:color w:val="000000"/>
                <w:lang w:val="uz-Cyrl-UZ"/>
              </w:rPr>
            </w:pPr>
            <w:r w:rsidRPr="0045491D">
              <w:rPr>
                <w:bCs/>
                <w:color w:val="000000"/>
              </w:rPr>
              <w:t>01.1</w:t>
            </w:r>
            <w:r w:rsidRPr="0045491D">
              <w:rPr>
                <w:bCs/>
                <w:color w:val="000000"/>
                <w:lang w:val="uz-Cyrl-UZ"/>
              </w:rPr>
              <w:t>1</w:t>
            </w:r>
            <w:r w:rsidRPr="0045491D">
              <w:rPr>
                <w:bCs/>
                <w:color w:val="000000"/>
              </w:rPr>
              <w:t>.</w:t>
            </w:r>
            <w:r w:rsidRPr="0045491D">
              <w:rPr>
                <w:bCs/>
                <w:color w:val="000000"/>
                <w:lang w:val="uz-Cyrl-UZ"/>
              </w:rPr>
              <w:t>2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45491D" w:rsidRDefault="003E2A1E" w:rsidP="00594E10">
            <w:pPr>
              <w:pStyle w:val="rvps299"/>
              <w:ind w:left="0"/>
              <w:rPr>
                <w:color w:val="000000"/>
              </w:rPr>
            </w:pPr>
            <w:r w:rsidRPr="0045491D">
              <w:rPr>
                <w:bCs/>
                <w:color w:val="000000"/>
              </w:rPr>
              <w:t>Дуккакли</w:t>
            </w:r>
            <w:r w:rsidRPr="0045491D">
              <w:rPr>
                <w:bCs/>
                <w:color w:val="000000"/>
                <w:lang w:val="uz-Cyrl-UZ"/>
              </w:rPr>
              <w:t xml:space="preserve"> дон</w:t>
            </w:r>
            <w:r w:rsidRPr="0045491D">
              <w:rPr>
                <w:bCs/>
                <w:color w:val="000000"/>
              </w:rPr>
              <w:t xml:space="preserve"> экинлар</w:t>
            </w:r>
            <w:r w:rsidRPr="0045491D">
              <w:rPr>
                <w:bCs/>
                <w:color w:val="000000"/>
                <w:lang w:val="uz-Cyrl-UZ"/>
              </w:rPr>
              <w:t>ини</w:t>
            </w:r>
            <w:r w:rsidRPr="0045491D">
              <w:rPr>
                <w:bCs/>
                <w:color w:val="000000"/>
              </w:rPr>
              <w:t xml:space="preserve"> етиштириш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45491D">
        <w:rPr>
          <w:rFonts w:ascii="Times New Roman" w:hAnsi="Times New Roman"/>
          <w:sz w:val="24"/>
          <w:szCs w:val="24"/>
        </w:rPr>
        <w:t>)</w:t>
      </w:r>
      <w:r w:rsidRPr="0045491D">
        <w:rPr>
          <w:rFonts w:ascii="Times New Roman" w:hAnsi="Times New Roman"/>
          <w:sz w:val="24"/>
          <w:szCs w:val="24"/>
        </w:rPr>
        <w:tab/>
      </w:r>
      <w:r w:rsidRPr="0045491D">
        <w:rPr>
          <w:rFonts w:ascii="Times New Roman" w:hAnsi="Times New Roman"/>
          <w:sz w:val="24"/>
          <w:szCs w:val="24"/>
        </w:rPr>
        <w:tab/>
        <w:t>(</w:t>
      </w:r>
      <w:r w:rsidRPr="0045491D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45491D">
        <w:rPr>
          <w:rFonts w:ascii="Times New Roman" w:hAnsi="Times New Roman"/>
          <w:sz w:val="24"/>
          <w:szCs w:val="24"/>
        </w:rPr>
        <w:t>)</w:t>
      </w:r>
    </w:p>
    <w:p w:rsidR="00070163" w:rsidRPr="0045491D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2045A" w:rsidRPr="00EA4C80" w:rsidRDefault="00E2045A" w:rsidP="00E2045A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4C80">
        <w:rPr>
          <w:rFonts w:ascii="Times New Roman" w:hAnsi="Times New Roman"/>
          <w:b/>
          <w:sz w:val="24"/>
          <w:szCs w:val="24"/>
        </w:rPr>
        <w:t>-БЎЛИМ</w:t>
      </w:r>
    </w:p>
    <w:p w:rsidR="00E2045A" w:rsidRPr="00EA4C80" w:rsidRDefault="00E2045A" w:rsidP="00E204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C80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E2045A" w:rsidRPr="00EA4C80" w:rsidRDefault="00E2045A" w:rsidP="00E204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A4C80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E2045A" w:rsidRPr="00E2045A" w:rsidRDefault="00E2045A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45491D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45491D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45491D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5D7037" w:rsidRPr="0045491D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етиштириш бўйича ишлаб чиқилган 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45491D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37" w:rsidRPr="0045491D" w:rsidRDefault="005D7037" w:rsidP="009C3A36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экин-ларини етиштиришни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технологик хариталарга мувофиқ холда 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45491D" w:rsidRDefault="005D7037" w:rsidP="009C3A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ўсимликларнинг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 экиш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037" w:rsidRPr="0045491D" w:rsidRDefault="005D7037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7037" w:rsidRPr="0045491D" w:rsidRDefault="005D7037" w:rsidP="00F270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51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F2703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Уруғни экиш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5D7037" w:rsidRPr="0045491D" w:rsidRDefault="005D7037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(маккажўхори ва донжўхори)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С/03.5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С/04.5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567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С/05.5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560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С/06.5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С/07.5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C3A36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С/08.5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7037" w:rsidRPr="0045491D" w:rsidRDefault="005D7037" w:rsidP="009C3A3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Дефолияция қилиш (такрорий экилган сояда)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7037" w:rsidRPr="0045491D" w:rsidRDefault="005D7037" w:rsidP="009C3A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 учун экилган экинлар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7037" w:rsidRPr="0045491D" w:rsidTr="000574E6">
        <w:trPr>
          <w:trHeight w:val="263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37" w:rsidRPr="0045491D" w:rsidRDefault="005D7037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45491D" w:rsidRDefault="005D7037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037" w:rsidRPr="0045491D" w:rsidRDefault="005D7037" w:rsidP="00C1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0574E6" w:rsidRPr="0045491D" w:rsidTr="000574E6">
        <w:trPr>
          <w:trHeight w:val="246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45491D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45491D" w:rsidRDefault="000574E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45491D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4E6" w:rsidRPr="0045491D" w:rsidRDefault="000574E6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45491D" w:rsidRDefault="000574E6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5D70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45491D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0574E6" w:rsidRPr="0045491D" w:rsidTr="000574E6">
        <w:trPr>
          <w:trHeight w:val="414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45491D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45491D" w:rsidRDefault="000574E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4E6" w:rsidRPr="0045491D" w:rsidRDefault="000574E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4E6" w:rsidRPr="0045491D" w:rsidRDefault="000574E6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45491D" w:rsidRDefault="000574E6" w:rsidP="005D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 w:rsidR="005D70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E6" w:rsidRPr="0045491D" w:rsidRDefault="005D7037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3A36" w:rsidRDefault="009C3A3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2045A" w:rsidRPr="0045491D" w:rsidRDefault="00E2045A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45491D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7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156"/>
      </w:tblGrid>
      <w:tr w:rsidR="00070163" w:rsidRPr="007431A2" w:rsidTr="00E2045A">
        <w:trPr>
          <w:trHeight w:val="329"/>
        </w:trPr>
        <w:tc>
          <w:tcPr>
            <w:tcW w:w="9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8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ишлаб чиқилган технологиялар доирасидаги ишларни бажариш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45491D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Агроном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45491D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 xml:space="preserve">3.1.1.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7431A2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етиштиришнинг технологик хариталарига мувофиқ холда ташкил этиш</w:t>
            </w:r>
          </w:p>
        </w:tc>
      </w:tr>
    </w:tbl>
    <w:p w:rsidR="00070163" w:rsidRPr="0045491D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45491D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45491D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7431A2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9B3B27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Ғалла</w:t>
            </w:r>
            <w:r w:rsidR="00094329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чилик фермер хўжаликлари учун топшири</w:t>
            </w:r>
            <w:r w:rsidR="00571A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94329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ларни ишларни бажаришнинг режа-графигига мувофиқ ҳолда ишлаб чиқиш</w:t>
            </w:r>
          </w:p>
        </w:tc>
      </w:tr>
      <w:tr w:rsidR="00094329" w:rsidRPr="007431A2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45491D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оператив назорат қилиш</w:t>
            </w:r>
          </w:p>
        </w:tc>
      </w:tr>
      <w:tr w:rsidR="00094329" w:rsidRPr="007431A2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7431A2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7431A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7431A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7431A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Ғалла</w:t>
            </w:r>
            <w:r w:rsidR="00094329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чилик бўлимларида фаолият юритувчи ишчи ходимлар учун бир сменада бажариш лозим бўлган иш турлари ва ҳажмини аниқлаш </w:t>
            </w:r>
          </w:p>
        </w:tc>
      </w:tr>
      <w:tr w:rsidR="00094329" w:rsidRPr="007431A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 топшири</w:t>
            </w:r>
            <w:r w:rsidR="009B3B27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45491D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45491D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45491D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9B3B27" w:rsidP="009B3B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</w:t>
            </w:r>
            <w:r w:rsidR="00094329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очиқ далада ва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ғўза қатор орасиг</w:t>
            </w:r>
            <w:r w:rsidR="00094329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 етиштириш технологиялари</w:t>
            </w:r>
          </w:p>
        </w:tc>
      </w:tr>
      <w:tr w:rsidR="00094329" w:rsidRPr="007431A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</w:t>
            </w:r>
            <w:r w:rsidR="00571A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7431A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7431A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45491D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45491D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Ғалла</w:t>
            </w:r>
            <w:r w:rsidR="00094329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чиликда технологик жараёнларни бажариш сифатига таъсир этувчи омиллар</w:t>
            </w:r>
          </w:p>
        </w:tc>
      </w:tr>
      <w:tr w:rsidR="00094329" w:rsidRPr="0045491D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7431A2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45491D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5491D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>3.1.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5491D">
        <w:rPr>
          <w:rFonts w:ascii="Times New Roman" w:hAnsi="Times New Roman"/>
          <w:b/>
          <w:sz w:val="24"/>
          <w:szCs w:val="24"/>
        </w:rPr>
        <w:t xml:space="preserve">.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45491D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3F2974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Pr="0045491D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45491D" w:rsidTr="000574E6">
        <w:trPr>
          <w:trHeight w:val="283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45491D" w:rsidRDefault="006F3B3A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45491D" w:rsidRDefault="006A0E8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F3B3A" w:rsidRPr="0045491D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7431A2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C00FC4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7431A2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7431A2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экинларнинг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беришни назорат қилиш 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B3B27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ориш муддати ва меъёрларини аниқлаш, суғоришда сув ва ресурстежамкор технологияларни қўллашни мониторинг қилиш ва тавсиялар бериш 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билан қопланганлик даражасини, тупроқда бегона ўтлар уруғларининг заҳирасини аниқлаш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касалликлардан ҳимоя қилиш тизимини такомиллаштириш мақсадида ўсимликларнинг кассаликларини ташхислашни ўтказиш, ўсимликларнинг ривожланиши ва тарқанганлиги даражасини аниқлаш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45491D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7431A2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қилишнинг энг оптимал муддатлари ва миқёсларини аниқлаш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қилиш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Йиғим-терим ишларини режалаштириш учун ҳосилни йиғиб олишдан олдин 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экинларининг 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экинлар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7431A2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45491D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Донли 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зараркунандалар ва касал</w:t>
            </w:r>
            <w:r w:rsidR="009B3B27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45491D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7431A2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тупроқни ва ўсимликларни ташҳислаш жараёнида махсус ускуналардан фойдаланиш</w:t>
            </w:r>
          </w:p>
        </w:tc>
      </w:tr>
      <w:tr w:rsidR="00C00FC4" w:rsidRPr="007431A2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экинларнинг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етилиш давридаги ўзига хос биологик хусусиятлари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умумий ҳолатини, далада униб чиққанлик ҳолатини, туришининг сийраклиги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Донли э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 майдонларида бегона ўтлар ўсиши даражасини аниқлаш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9B3B27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45491D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7431A2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45491D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5491D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2045A" w:rsidRDefault="00E2045A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2045A" w:rsidRPr="0045491D" w:rsidRDefault="00E2045A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3.2. Умумлаштирилган меҳнат </w:t>
      </w:r>
      <w:r w:rsidRPr="0045491D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7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012"/>
      </w:tblGrid>
      <w:tr w:rsidR="00070163" w:rsidRPr="0045491D" w:rsidTr="00E2045A">
        <w:trPr>
          <w:trHeight w:val="501"/>
        </w:trPr>
        <w:tc>
          <w:tcPr>
            <w:tcW w:w="13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67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447332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3224D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45491D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45491D" w:rsidTr="000574E6">
        <w:trPr>
          <w:trHeight w:val="53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45491D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44733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7431A2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45491D" w:rsidRDefault="00447332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 дон экинлари учун ерни экишга тайёрлаш</w:t>
            </w:r>
            <w:r w:rsidR="009A099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7431A2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45491D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45491D" w:rsidRDefault="009A0993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Баҳорги дон экинлари учун ерни экишга тайёрлаш жараёни</w:t>
            </w:r>
          </w:p>
        </w:tc>
      </w:tr>
      <w:tr w:rsidR="009A0993" w:rsidRPr="007431A2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45491D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45491D" w:rsidRDefault="009A0993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 такрорий экин сифатида етиштириш учун ерни экишга тайёрлаш жараёни</w:t>
            </w:r>
          </w:p>
        </w:tc>
      </w:tr>
      <w:tr w:rsidR="00447332" w:rsidRPr="007431A2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45491D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45491D" w:rsidRDefault="009A0993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 учун ерга асосий ишлов бериш</w:t>
            </w:r>
            <w:r w:rsidR="0044733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, ишга тайёрлаш ва ишлатиш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7431A2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45491D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45491D" w:rsidRDefault="009A099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 учун ерга дастлабки ишлов бериш 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танлаш, ишга тайёрлаш ва ишлатиш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7431A2" w:rsidTr="00F71B04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45491D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7431A2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45491D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45491D" w:rsidRDefault="00896820" w:rsidP="0089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 учун ерга асосий ишлов бериш 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усуллари, муддатлари, меъёрлари</w:t>
            </w:r>
            <w:r w:rsidR="00EF73BF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7431A2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45491D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45491D" w:rsidRDefault="00896820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 учун ерга дастлабки ишлов бериш 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96820" w:rsidRPr="007431A2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45491D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45491D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45491D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45491D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Pr="0045491D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45491D" w:rsidTr="004B737D">
        <w:trPr>
          <w:trHeight w:val="643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D722E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45491D" w:rsidTr="004B737D">
        <w:trPr>
          <w:trHeight w:val="57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C95F3B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45491D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EF73B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</w:t>
            </w:r>
            <w:r w:rsidR="00F527D7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 экишдан олдин дорилаш жараёни</w:t>
            </w:r>
          </w:p>
        </w:tc>
      </w:tr>
      <w:tr w:rsidR="00F527D7" w:rsidRPr="0045491D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EF73BF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Уруғларга экишдан олдин нитрагинлар билан ишлов бериш жараёни</w:t>
            </w:r>
          </w:p>
        </w:tc>
      </w:tr>
      <w:tr w:rsidR="00F527D7" w:rsidRPr="0045491D" w:rsidTr="004B737D">
        <w:trPr>
          <w:trHeight w:val="411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F527D7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 турли зарарланишга қарши дорилаш</w:t>
            </w:r>
          </w:p>
        </w:tc>
      </w:tr>
      <w:tr w:rsidR="00070163" w:rsidRPr="007431A2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EF73BF" w:rsidP="00EF7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F527D7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ларни экишдан олдин 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дорилаш ва нитрагинлаш</w:t>
            </w:r>
            <w:r w:rsidR="00F527D7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0163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7431A2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45491D" w:rsidRDefault="00EF73B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Уруғлар</w:t>
            </w:r>
            <w:r w:rsidR="00F527D7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дорилаш</w:t>
            </w:r>
            <w:r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нитрагинлаш </w:t>
            </w:r>
            <w:r w:rsidR="00F527D7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7431A2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EF73BF" w:rsidP="00EF73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Уруғларни экишдан олдин дорилаш ва нитрагинлаш усуллари, муддатлари ва меъёрлари </w:t>
            </w:r>
            <w:r w:rsidR="00070163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7431A2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EF73BF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 экишдан олдин дорилаш ва нитрагинлаш</w:t>
            </w:r>
            <w:r w:rsidR="009E638A" w:rsidRPr="0045491D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45491D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45491D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45491D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45491D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45491D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45491D" w:rsidRDefault="00EF73BF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9E638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экиш</w:t>
            </w:r>
          </w:p>
        </w:tc>
      </w:tr>
    </w:tbl>
    <w:p w:rsidR="009E638A" w:rsidRPr="0045491D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45491D" w:rsidTr="00F352E2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45491D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45491D" w:rsidRDefault="00C95F3B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45491D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45491D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E638A" w:rsidRPr="0045491D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45491D" w:rsidTr="004B737D">
        <w:trPr>
          <w:trHeight w:val="48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EF73BF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</w:t>
            </w:r>
            <w:r w:rsidR="009E638A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ни махсус майдончалардан  </w:t>
            </w:r>
            <w:r w:rsidR="00343B90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45491D" w:rsidTr="004B737D">
        <w:trPr>
          <w:trHeight w:val="410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2E021F" w:rsidP="002E02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9E638A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ларни 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дон</w:t>
            </w:r>
            <w:r w:rsidR="00343B90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сеялкалар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7431A2" w:rsidTr="004B737D">
        <w:trPr>
          <w:trHeight w:val="41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2E021F" w:rsidP="0034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 очиқ майдонга ва ғўза қатор орасига</w:t>
            </w:r>
            <w:r w:rsidR="00343B90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</w:p>
        </w:tc>
      </w:tr>
      <w:tr w:rsidR="009E638A" w:rsidRPr="0045491D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343B90" w:rsidP="002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Уруғларни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7431A2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2E021F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Уруғлар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ни </w:t>
            </w:r>
            <w:r w:rsidR="003C1CAD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 ва экиш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7431A2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2E021F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3C1CAD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 экиш</w:t>
            </w:r>
            <w:r w:rsidR="009E638A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7431A2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C95F3B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</w:t>
            </w:r>
            <w:r w:rsidR="00074036"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 w:rsidRPr="0045491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 турлари ва уларни ишлатиш тартиби</w:t>
            </w:r>
            <w:r w:rsidR="00074036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45491D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45491D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45491D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45491D">
        <w:rPr>
          <w:rFonts w:ascii="Times New Roman" w:hAnsi="Times New Roman"/>
          <w:b/>
          <w:sz w:val="24"/>
          <w:szCs w:val="24"/>
        </w:rPr>
        <w:t>вазифа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45491D">
        <w:rPr>
          <w:rFonts w:ascii="Times New Roman" w:hAnsi="Times New Roman"/>
          <w:b/>
          <w:sz w:val="24"/>
          <w:szCs w:val="24"/>
        </w:rPr>
        <w:t>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45491D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45491D" w:rsidTr="004B737D">
        <w:trPr>
          <w:trHeight w:val="413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45491D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45491D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45491D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45491D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7431A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учун зарур техникаларни ишга тайёрлаш </w:t>
            </w:r>
            <w:r w:rsidR="0004112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7431A2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45491D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45491D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 даврида қатқалоққа қарши бороналашни ўтказиш тартиби</w:t>
            </w:r>
          </w:p>
        </w:tc>
      </w:tr>
      <w:tr w:rsidR="009C3A36" w:rsidRPr="007431A2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45491D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45491D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45491D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45491D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45491D" w:rsidTr="00591081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(маккажўхорида, донжўхори)</w:t>
            </w:r>
          </w:p>
        </w:tc>
      </w:tr>
    </w:tbl>
    <w:p w:rsidR="009C3A36" w:rsidRPr="0045491D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45491D" w:rsidTr="00591081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45491D" w:rsidRDefault="009C3A36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45491D" w:rsidRDefault="006A0E8B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3A36" w:rsidRPr="0045491D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7431A2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Маккажўхори ва донжўхори майдонларида қийғос униб чиққан кўчатларни яганалаш</w:t>
            </w:r>
          </w:p>
        </w:tc>
      </w:tr>
      <w:tr w:rsidR="009C3A36" w:rsidRPr="007431A2" w:rsidTr="00591081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Маккажўхори  ва донжўхори майдонларидаги кўчатларни қўлда яганалаш </w:t>
            </w:r>
          </w:p>
        </w:tc>
      </w:tr>
      <w:tr w:rsidR="009C3A36" w:rsidRPr="007431A2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45491D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Яганалашда назарий ва ҳақиқий  кўчат қалиникларини белгилаш тартиби</w:t>
            </w:r>
          </w:p>
        </w:tc>
      </w:tr>
      <w:tr w:rsidR="009C3A36" w:rsidRPr="007431A2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45491D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Навлар бўйича яганалаш тартиби</w:t>
            </w:r>
            <w:r w:rsidRPr="0045491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7431A2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тартиби </w:t>
            </w:r>
          </w:p>
        </w:tc>
      </w:tr>
      <w:tr w:rsidR="009C3A36" w:rsidRPr="0045491D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C3A36" w:rsidRPr="0045491D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9C3A36"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45491D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187A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45491D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7431A2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45491D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45491D" w:rsidRDefault="00187A00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</w:t>
            </w:r>
            <w:r w:rsidR="00172ED4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(маккажўхори, жўхори, тариқ, маржумак ва дуккакли-дон)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7431A2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45491D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7431A2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7431A2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7431A2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</w:t>
            </w:r>
            <w:r w:rsidR="001D380E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7431A2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45491D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 экинлар (маккажўхори, жўхори, тариқ, маржумак ва дуккакли-дон) қатор ораларига ишлов беришнинг аҳамияти бўйича </w:t>
            </w:r>
          </w:p>
        </w:tc>
      </w:tr>
      <w:tr w:rsidR="0038354E" w:rsidRPr="007431A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45491D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 (маккажўхори, жўхори, тариқ, маржумак ва дуккакли-дон) қатор ораларига ишлов бериш сони ва муддатлари бўйича</w:t>
            </w:r>
          </w:p>
        </w:tc>
      </w:tr>
      <w:tr w:rsidR="009C3A36" w:rsidRPr="007431A2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 (маккажўхори, жўхори, тариқ, маржумак ва дуккакли-дон) қатор ораларига ишлов бериш турлари, усуллари бўйича</w:t>
            </w:r>
          </w:p>
        </w:tc>
      </w:tr>
      <w:tr w:rsidR="009C3A36" w:rsidRPr="007431A2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 экинлар (маккажўхори, жўхори, тариқ, маржумак ва дуккакли-дон) қатор ораларига ишлов бериш тадбирини ўтказиш технологияси бўйича</w:t>
            </w:r>
          </w:p>
        </w:tc>
      </w:tr>
      <w:tr w:rsidR="009C3A36" w:rsidRPr="0045491D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45491D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9C3A36" w:rsidRPr="0045491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45491D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45491D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45491D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45491D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45491D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38264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45491D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учун керакли техника ва асбоб-ускуналарни ишга тайёрлаш</w:t>
            </w:r>
          </w:p>
        </w:tc>
      </w:tr>
      <w:tr w:rsidR="006618D9" w:rsidRPr="0045491D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45491D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7431A2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7431A2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45491D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45491D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45491D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 бўйича</w:t>
            </w:r>
          </w:p>
        </w:tc>
      </w:tr>
      <w:tr w:rsidR="00BA729D" w:rsidRPr="0045491D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усуллари ва меъёрлари бўйича</w:t>
            </w:r>
          </w:p>
        </w:tc>
      </w:tr>
      <w:tr w:rsidR="00BA729D" w:rsidRPr="0045491D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билан озиқлантириш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технологияси бўйича</w:t>
            </w:r>
          </w:p>
        </w:tc>
      </w:tr>
      <w:tr w:rsidR="00F352E2" w:rsidRPr="0045491D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45491D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9C3A36" w:rsidRPr="0045491D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45491D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45491D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45491D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45491D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45491D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Бошоқли дон экинларини суғориш</w:t>
            </w:r>
          </w:p>
        </w:tc>
      </w:tr>
      <w:tr w:rsidR="00DE41EF" w:rsidRPr="0045491D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донли экинлар учун д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45491D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7431A2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донли экинлар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7431A2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муддатлари, тартиблари ва меъёрлари бўйича</w:t>
            </w:r>
          </w:p>
        </w:tc>
      </w:tr>
      <w:tr w:rsidR="00DE41EF" w:rsidRPr="007431A2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45491D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техникаларини ишлатиш бўйича</w:t>
            </w:r>
          </w:p>
        </w:tc>
      </w:tr>
      <w:tr w:rsidR="00DE41EF" w:rsidRPr="007431A2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жараёни бўйича</w:t>
            </w:r>
          </w:p>
        </w:tc>
      </w:tr>
      <w:tr w:rsidR="00DE41EF" w:rsidRPr="007431A2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муддатлари, тартиблари ва меъёрлари бўйича</w:t>
            </w:r>
          </w:p>
        </w:tc>
      </w:tr>
      <w:tr w:rsidR="00DE41EF" w:rsidRPr="007431A2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45491D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 ва технологиялари бўйича</w:t>
            </w:r>
          </w:p>
        </w:tc>
      </w:tr>
      <w:tr w:rsidR="00DE41EF" w:rsidRPr="007431A2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E41E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жараёни бўйича</w:t>
            </w:r>
          </w:p>
        </w:tc>
      </w:tr>
      <w:tr w:rsidR="00DE41EF" w:rsidRPr="0045491D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45491D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Pr="0045491D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45491D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9C3A36" w:rsidRPr="0045491D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45491D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45491D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45491D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45491D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45491D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45491D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0D00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707C2C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7431A2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707C2C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муддатлари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 бўйича</w:t>
            </w:r>
          </w:p>
        </w:tc>
      </w:tr>
      <w:tr w:rsidR="00707C2C" w:rsidRPr="007431A2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707C2C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усуллари ва меъёрлари бўйича</w:t>
            </w:r>
          </w:p>
        </w:tc>
      </w:tr>
      <w:tr w:rsidR="00707C2C" w:rsidRPr="007431A2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0D00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707C2C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техникаларни ишлатиш бўйича</w:t>
            </w:r>
          </w:p>
        </w:tc>
      </w:tr>
      <w:tr w:rsidR="00985D15" w:rsidRPr="007431A2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муддатлари ва тартиблари бўйича</w:t>
            </w:r>
          </w:p>
        </w:tc>
      </w:tr>
      <w:tr w:rsidR="00985D15" w:rsidRPr="007431A2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0D00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усуллари ва меъёрлари бўйича</w:t>
            </w:r>
          </w:p>
        </w:tc>
      </w:tr>
      <w:tr w:rsidR="00985D15" w:rsidRPr="007431A2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ускуналар ва техникалар бўйича</w:t>
            </w:r>
          </w:p>
        </w:tc>
      </w:tr>
      <w:tr w:rsidR="00707C2C" w:rsidRPr="0045491D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45491D" w:rsidRDefault="000D00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экинларда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жараёнлари</w:t>
            </w:r>
            <w:r w:rsidR="00707C2C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45491D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45491D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C3A36" w:rsidRPr="0045491D" w:rsidRDefault="009C3A3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45491D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9C3A36" w:rsidRPr="0045491D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45491D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52E2" w:rsidRPr="0045491D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45491D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45491D" w:rsidRDefault="00F352E2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45491D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45491D" w:rsidRDefault="006A0E8B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45491D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7431A2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45491D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45491D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45491D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Pr="0045491D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45491D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45491D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7431A2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B0581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7431A2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7431A2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7431A2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пуркаш, агротехник курашни амалга ошириш </w:t>
            </w:r>
            <w:r w:rsidR="00F352E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7431A2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B0581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7431A2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7431A2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7431A2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45491D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 агротехник курашни амалга ошириш жараёни бўйича</w:t>
            </w:r>
          </w:p>
        </w:tc>
      </w:tr>
      <w:tr w:rsidR="00F352E2" w:rsidRPr="0045491D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45491D" w:rsidDel="002A1D54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45491D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45491D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C3A36" w:rsidRPr="0045491D" w:rsidRDefault="009C3A36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45491D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5D2D84" w:rsidRPr="0045491D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45491D">
        <w:rPr>
          <w:rFonts w:ascii="Times New Roman" w:hAnsi="Times New Roman"/>
          <w:b/>
          <w:sz w:val="24"/>
          <w:szCs w:val="24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45491D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45491D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45491D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45491D" w:rsidRDefault="00D4331C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8225C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45491D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45491D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45491D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45491D" w:rsidRDefault="000924FF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45491D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45491D" w:rsidRDefault="006A0E8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45491D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7431A2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4331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A5C8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кимёвий препаратларнинг ишчи эритмаларини тайёрлаш </w:t>
            </w:r>
          </w:p>
        </w:tc>
      </w:tr>
      <w:tr w:rsidR="00DA5C83" w:rsidRPr="007431A2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4331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</w:t>
            </w:r>
            <w:r w:rsidR="00DA5C8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7431A2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4331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экинларни </w:t>
            </w:r>
            <w:r w:rsidR="00DA5C8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қилишда ишлатиладиган препаратларни </w:t>
            </w:r>
            <w:r w:rsidR="00E536B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45491D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45491D" w:rsidRDefault="00D4331C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Донли экинларни </w:t>
            </w:r>
            <w:r w:rsidR="00DA5C8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қилишда биологик кураш воситаларини қўллаш</w:t>
            </w:r>
          </w:p>
        </w:tc>
      </w:tr>
      <w:tr w:rsidR="00E536B2" w:rsidRPr="007431A2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D4331C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E536B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олиш, зарарланиш даражасини аниқлаш бўйича</w:t>
            </w:r>
          </w:p>
        </w:tc>
      </w:tr>
      <w:tr w:rsidR="00E536B2" w:rsidRPr="0045491D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бўйича</w:t>
            </w:r>
          </w:p>
        </w:tc>
      </w:tr>
      <w:tr w:rsidR="00E536B2" w:rsidRPr="007431A2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7431A2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 пуркаш, биологик воситаларни қўлашни амалга ошириш жараёни бўйича</w:t>
            </w:r>
          </w:p>
        </w:tc>
      </w:tr>
      <w:tr w:rsidR="00E536B2" w:rsidRPr="007431A2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D4331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</w:t>
            </w:r>
            <w:r w:rsidR="00E536B2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олиш, зарарланиш даражасини аниқлаш усуллари бўйича</w:t>
            </w:r>
          </w:p>
        </w:tc>
      </w:tr>
      <w:tr w:rsidR="00E536B2" w:rsidRPr="0045491D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45491D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технологияси бўйича</w:t>
            </w:r>
          </w:p>
        </w:tc>
      </w:tr>
      <w:tr w:rsidR="00E536B2" w:rsidRPr="007431A2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45491D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45491D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препаратларни, биологик воситаларни қўллаш муддатлари, меъёрлари ва технологияси жараёни бўйича</w:t>
            </w:r>
          </w:p>
        </w:tc>
      </w:tr>
      <w:tr w:rsidR="000924FF" w:rsidRPr="0045491D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45491D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45491D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45491D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45491D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45491D" w:rsidTr="00985990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45491D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0163" w:rsidRPr="0045491D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45491D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45491D" w:rsidTr="0098599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6A0E8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6A0E8B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45491D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5491D">
        <w:rPr>
          <w:rFonts w:ascii="Times New Roman" w:hAnsi="Times New Roman"/>
          <w:b/>
          <w:sz w:val="24"/>
          <w:szCs w:val="24"/>
        </w:rPr>
        <w:t xml:space="preserve">.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6F3B3A" w:rsidRPr="0045491D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6F3B3A" w:rsidRPr="0045491D" w:rsidTr="00594E10">
        <w:trPr>
          <w:trHeight w:val="577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Дефолиация қилиш (такрорий экилган сояда)</w:t>
            </w:r>
          </w:p>
        </w:tc>
      </w:tr>
    </w:tbl>
    <w:p w:rsidR="006F3B3A" w:rsidRPr="0045491D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F3B3A" w:rsidRPr="0045491D" w:rsidTr="00594E1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45491D" w:rsidRDefault="006F3B3A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B3A" w:rsidRPr="0045491D" w:rsidRDefault="006A0E8B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F3B3A" w:rsidRPr="0045491D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3B3A" w:rsidRPr="0045491D" w:rsidTr="00594E10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далани тайёрлаш</w:t>
            </w:r>
          </w:p>
        </w:tc>
      </w:tr>
      <w:tr w:rsidR="006F3B3A" w:rsidRPr="0045491D" w:rsidTr="00594E1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техника ва асбоб-ускуналарни ишга тайёрлаш</w:t>
            </w:r>
          </w:p>
        </w:tc>
      </w:tr>
      <w:tr w:rsidR="006F3B3A" w:rsidRPr="0045491D" w:rsidTr="00594E1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ишчи эритмаларни тайёрлаш</w:t>
            </w:r>
          </w:p>
        </w:tc>
      </w:tr>
      <w:tr w:rsidR="006F3B3A" w:rsidRPr="0045491D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</w:t>
            </w:r>
          </w:p>
        </w:tc>
      </w:tr>
      <w:tr w:rsidR="006F3B3A" w:rsidRPr="0045491D" w:rsidTr="00594E10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Del="002A1D54" w:rsidRDefault="006F3B3A" w:rsidP="00594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далани тайёрлаш бўйича</w:t>
            </w:r>
          </w:p>
        </w:tc>
      </w:tr>
      <w:tr w:rsidR="006F3B3A" w:rsidRPr="0045491D" w:rsidTr="00594E10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техника ва асбоб-ускуналарни ишга тайёрлаш бўйича</w:t>
            </w:r>
          </w:p>
        </w:tc>
      </w:tr>
      <w:tr w:rsidR="006F3B3A" w:rsidRPr="0045491D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ишчи эритмаларни тайёрлаш бўйича</w:t>
            </w:r>
          </w:p>
        </w:tc>
      </w:tr>
      <w:tr w:rsidR="006F3B3A" w:rsidRPr="0045491D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тадбирини ўтказиш бўйича</w:t>
            </w:r>
          </w:p>
        </w:tc>
      </w:tr>
      <w:tr w:rsidR="006F3B3A" w:rsidRPr="007431A2" w:rsidTr="00594E10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муддатлари бўйича</w:t>
            </w:r>
          </w:p>
        </w:tc>
      </w:tr>
      <w:tr w:rsidR="006F3B3A" w:rsidRPr="0045491D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Дефолиантларнинг турлари бўйича</w:t>
            </w:r>
          </w:p>
        </w:tc>
      </w:tr>
      <w:tr w:rsidR="006F3B3A" w:rsidRPr="007431A2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 қўллаш муддатлари, меъёрлари, усуллари бўйича</w:t>
            </w:r>
          </w:p>
        </w:tc>
      </w:tr>
      <w:tr w:rsidR="006F3B3A" w:rsidRPr="0045491D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далани тайёрлаш бўйича</w:t>
            </w:r>
          </w:p>
        </w:tc>
      </w:tr>
      <w:tr w:rsidR="006F3B3A" w:rsidRPr="0045491D" w:rsidTr="00594E1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қилишда фойдаланиладиган техника ва асбоб-ускуналар бўйича</w:t>
            </w:r>
          </w:p>
        </w:tc>
      </w:tr>
      <w:tr w:rsidR="006F3B3A" w:rsidRPr="007431A2" w:rsidTr="00594E1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учун ишчи эритмаларни тайёрлаш бўйича</w:t>
            </w:r>
          </w:p>
        </w:tc>
      </w:tr>
      <w:tr w:rsidR="006F3B3A" w:rsidRPr="0045491D" w:rsidTr="00594E10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Сояни дефолиация қилиш технологияси бўйича</w:t>
            </w:r>
          </w:p>
        </w:tc>
      </w:tr>
      <w:tr w:rsidR="006F3B3A" w:rsidRPr="0045491D" w:rsidTr="00594E10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45491D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F3B3A" w:rsidRPr="0045491D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945886" w:rsidRPr="0045491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5491D">
        <w:rPr>
          <w:rFonts w:ascii="Times New Roman" w:hAnsi="Times New Roman"/>
          <w:b/>
          <w:sz w:val="24"/>
          <w:szCs w:val="24"/>
        </w:rPr>
        <w:t xml:space="preserve">.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45491D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D4331C" w:rsidP="0094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</w:t>
            </w:r>
            <w:r w:rsidR="0094588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 йиғиштириш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45491D" w:rsidTr="008709C5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9C3A36" w:rsidP="006A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6A0E8B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6A0E8B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45491D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45491D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45491D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45491D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45491D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45491D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45491D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45491D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45491D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B0602A" w:rsidRPr="0045491D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5A454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Ҳосилни йиғиштириш </w:t>
            </w:r>
          </w:p>
        </w:tc>
      </w:tr>
      <w:tr w:rsidR="00B0602A" w:rsidRPr="0045491D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45491D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45491D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45491D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7431A2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 дон экинлари ҳосилини йиғиштириш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усуллари </w:t>
            </w:r>
            <w:r w:rsidR="00B0602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7431A2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Баҳорги дон экинлари ҳосилини йиғиштириш муддатлари ва усуллари бўйича</w:t>
            </w:r>
          </w:p>
        </w:tc>
      </w:tr>
      <w:tr w:rsidR="00222065" w:rsidRPr="007431A2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065" w:rsidRPr="0045491D" w:rsidRDefault="0022206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065" w:rsidRPr="0045491D" w:rsidRDefault="0022206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Лалми ерларда дон экинлари ҳосилини йиғиштириш муддатлари ва усуллари бўйича</w:t>
            </w:r>
          </w:p>
        </w:tc>
      </w:tr>
      <w:tr w:rsidR="00B0602A" w:rsidRPr="007431A2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Такрорий экин сифатида экилган донли экинлар ҳосилини йиғиштириш муддатлари ва усуллари бўйича</w:t>
            </w:r>
          </w:p>
        </w:tc>
      </w:tr>
      <w:tr w:rsidR="00B0602A" w:rsidRPr="007431A2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Кўп ўримли донли экинлар ҳосилини йиғиш муддатлари, усуллари ва технологияси бўйича</w:t>
            </w:r>
          </w:p>
        </w:tc>
      </w:tr>
      <w:tr w:rsidR="00574FD2" w:rsidRPr="007431A2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FD2" w:rsidRPr="0045491D" w:rsidRDefault="00574FD2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FD2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сифатида ва консерва тайёрлаш учун ишлатиладиган айрим донли экинлар думбул пишган меваларини йиғиштириш муддатлари, усуллари ва технологияси бўйича</w:t>
            </w:r>
          </w:p>
        </w:tc>
      </w:tr>
      <w:tr w:rsidR="009C3A36" w:rsidRPr="007431A2" w:rsidTr="009C3A36">
        <w:trPr>
          <w:trHeight w:val="106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 далаларини ҳосил йиғишга тайёрлаш бўйича</w:t>
            </w:r>
          </w:p>
        </w:tc>
      </w:tr>
      <w:tr w:rsidR="009C3A36" w:rsidRPr="007431A2" w:rsidTr="00382646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45491D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B0602A" w:rsidRPr="0045491D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Del="002A1D54" w:rsidRDefault="00B0602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45491D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 w:rsidRPr="0045491D">
        <w:rPr>
          <w:rFonts w:ascii="Times New Roman" w:hAnsi="Times New Roman"/>
          <w:b/>
          <w:sz w:val="24"/>
          <w:szCs w:val="24"/>
          <w:lang w:val="en-US"/>
        </w:rPr>
        <w:t>5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45491D">
        <w:rPr>
          <w:rFonts w:ascii="Times New Roman" w:hAnsi="Times New Roman"/>
          <w:b/>
          <w:sz w:val="24"/>
          <w:szCs w:val="24"/>
        </w:rPr>
        <w:t>вазифа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45491D">
        <w:rPr>
          <w:rFonts w:ascii="Times New Roman" w:hAnsi="Times New Roman"/>
          <w:b/>
          <w:sz w:val="24"/>
          <w:szCs w:val="24"/>
        </w:rPr>
        <w:t>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45491D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870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45491D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8709C5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8709C5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45491D" w:rsidTr="00985990">
        <w:tc>
          <w:tcPr>
            <w:tcW w:w="4813" w:type="dxa"/>
            <w:shd w:val="clear" w:color="auto" w:fill="auto"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="009C3A36" w:rsidRPr="0045491D">
        <w:rPr>
          <w:rFonts w:ascii="Times New Roman" w:hAnsi="Times New Roman"/>
          <w:b/>
          <w:sz w:val="24"/>
          <w:szCs w:val="24"/>
          <w:lang w:val="en-US"/>
        </w:rPr>
        <w:t>5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5491D">
        <w:rPr>
          <w:rFonts w:ascii="Times New Roman" w:hAnsi="Times New Roman"/>
          <w:b/>
          <w:sz w:val="24"/>
          <w:szCs w:val="24"/>
        </w:rPr>
        <w:t xml:space="preserve">.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45491D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45491D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45491D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 остига минерал ва органик ўғитларни қўллаш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45491D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8709C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45491D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45491D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 солиш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45491D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45491D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бўйича</w:t>
            </w:r>
          </w:p>
        </w:tc>
      </w:tr>
      <w:tr w:rsidR="00BB1CDA" w:rsidRPr="0045491D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45491D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45491D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45491D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45491D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45491D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45491D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45491D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45491D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усуллари бўйича</w:t>
            </w:r>
          </w:p>
        </w:tc>
      </w:tr>
      <w:tr w:rsidR="00070163" w:rsidRPr="0045491D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="009C3A36" w:rsidRPr="0045491D">
        <w:rPr>
          <w:rFonts w:ascii="Times New Roman" w:hAnsi="Times New Roman"/>
          <w:b/>
          <w:sz w:val="24"/>
          <w:szCs w:val="24"/>
          <w:lang w:val="en-US"/>
        </w:rPr>
        <w:t>5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45491D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45491D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45491D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45491D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45491D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45491D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7431A2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7431A2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45491D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Pr="0045491D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</w:rPr>
        <w:t>3.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5491D">
        <w:rPr>
          <w:rFonts w:ascii="Times New Roman" w:hAnsi="Times New Roman"/>
          <w:b/>
          <w:sz w:val="24"/>
          <w:szCs w:val="24"/>
        </w:rPr>
        <w:t>.</w:t>
      </w:r>
      <w:r w:rsidR="0044428D"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5491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45491D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7431A2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45491D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45491D" w:rsidRDefault="00070163" w:rsidP="0087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4549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.</w:t>
            </w:r>
            <w:r w:rsidR="008709C5"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45491D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5491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45491D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45491D" w:rsidRDefault="008709C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45491D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45491D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45491D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Ариқ ва зовурларни тозалаш</w:t>
            </w:r>
          </w:p>
        </w:tc>
      </w:tr>
      <w:tr w:rsidR="0044428D" w:rsidRPr="0045491D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45491D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45491D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45491D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7431A2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45491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7431A2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7431A2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45491D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45491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5491D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45491D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5491D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45491D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45491D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45491D" w:rsidTr="00985990">
        <w:tc>
          <w:tcPr>
            <w:tcW w:w="9570" w:type="dxa"/>
            <w:shd w:val="clear" w:color="auto" w:fill="auto"/>
          </w:tcPr>
          <w:p w:rsidR="00070163" w:rsidRPr="0045491D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45491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1D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C8" w:rsidRPr="0045491D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91D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163" w:rsidRPr="0045491D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45491D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45491D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45491D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45491D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45491D" w:rsidRDefault="001D380E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070163" w:rsidRPr="0045491D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9C3A36" w:rsidRPr="0045491D" w:rsidRDefault="009C3A36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45491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lastRenderedPageBreak/>
              <w:t>Қурбонов А.А.  _______________________</w:t>
            </w:r>
          </w:p>
        </w:tc>
      </w:tr>
      <w:tr w:rsidR="00070163" w:rsidRPr="0045491D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45491D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45491D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45491D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45491D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45491D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45491D" w:rsidRDefault="00070163" w:rsidP="00170FA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5491D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45491D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170FAC" w:rsidRPr="00170FAC">
        <w:rPr>
          <w:rFonts w:ascii="Times New Roman" w:hAnsi="Times New Roman"/>
          <w:sz w:val="24"/>
          <w:szCs w:val="24"/>
          <w:lang w:val="uz-Cyrl-UZ"/>
        </w:rPr>
        <w:t>Ғаллачилик агрономи</w:t>
      </w:r>
      <w:r w:rsidRPr="0045491D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45491D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45491D" w:rsidRDefault="00AC2653">
      <w:pPr>
        <w:rPr>
          <w:sz w:val="24"/>
          <w:szCs w:val="24"/>
          <w:lang w:val="uz-Cyrl-UZ"/>
        </w:rPr>
      </w:pPr>
    </w:p>
    <w:sectPr w:rsidR="00AC2653" w:rsidRPr="0045491D" w:rsidSect="00985990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2" w:rsidRDefault="00831BC2">
      <w:pPr>
        <w:spacing w:after="0" w:line="240" w:lineRule="auto"/>
      </w:pPr>
      <w:r>
        <w:separator/>
      </w:r>
    </w:p>
  </w:endnote>
  <w:endnote w:type="continuationSeparator" w:id="0">
    <w:p w:rsidR="00831BC2" w:rsidRDefault="0083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8B" w:rsidRDefault="006A0E8B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E8B" w:rsidRDefault="006A0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2" w:rsidRDefault="00831BC2">
      <w:pPr>
        <w:spacing w:after="0" w:line="240" w:lineRule="auto"/>
      </w:pPr>
      <w:r>
        <w:separator/>
      </w:r>
    </w:p>
  </w:footnote>
  <w:footnote w:type="continuationSeparator" w:id="0">
    <w:p w:rsidR="00831BC2" w:rsidRDefault="0083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8B" w:rsidRDefault="006A0E8B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0E8B" w:rsidRDefault="006A0E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8B" w:rsidRPr="00017B99" w:rsidRDefault="006A0E8B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A0E8B" w:rsidRPr="00017B99" w:rsidRDefault="006A0E8B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574E6"/>
    <w:rsid w:val="00070163"/>
    <w:rsid w:val="00074036"/>
    <w:rsid w:val="00080411"/>
    <w:rsid w:val="000924FF"/>
    <w:rsid w:val="00094329"/>
    <w:rsid w:val="000B3A36"/>
    <w:rsid w:val="000D002C"/>
    <w:rsid w:val="00170FAC"/>
    <w:rsid w:val="00172ED4"/>
    <w:rsid w:val="00187A00"/>
    <w:rsid w:val="001C15CD"/>
    <w:rsid w:val="001D12FA"/>
    <w:rsid w:val="001D380E"/>
    <w:rsid w:val="002209C8"/>
    <w:rsid w:val="00222065"/>
    <w:rsid w:val="00227567"/>
    <w:rsid w:val="002C0A56"/>
    <w:rsid w:val="002E021F"/>
    <w:rsid w:val="00314DCC"/>
    <w:rsid w:val="003166C5"/>
    <w:rsid w:val="003224D3"/>
    <w:rsid w:val="00326F4E"/>
    <w:rsid w:val="00327AED"/>
    <w:rsid w:val="00343B90"/>
    <w:rsid w:val="00382646"/>
    <w:rsid w:val="0038354E"/>
    <w:rsid w:val="003912C3"/>
    <w:rsid w:val="003C1CAD"/>
    <w:rsid w:val="003E2A1E"/>
    <w:rsid w:val="003F2974"/>
    <w:rsid w:val="00437FE8"/>
    <w:rsid w:val="0044428D"/>
    <w:rsid w:val="00447332"/>
    <w:rsid w:val="0045491D"/>
    <w:rsid w:val="004B737D"/>
    <w:rsid w:val="00532903"/>
    <w:rsid w:val="00544980"/>
    <w:rsid w:val="00571A37"/>
    <w:rsid w:val="00574FD2"/>
    <w:rsid w:val="00591081"/>
    <w:rsid w:val="00594E10"/>
    <w:rsid w:val="005955E3"/>
    <w:rsid w:val="005A4545"/>
    <w:rsid w:val="005B3F48"/>
    <w:rsid w:val="005D2D84"/>
    <w:rsid w:val="005D7037"/>
    <w:rsid w:val="00600D40"/>
    <w:rsid w:val="006618D9"/>
    <w:rsid w:val="00684925"/>
    <w:rsid w:val="006A0E8B"/>
    <w:rsid w:val="006F3B3A"/>
    <w:rsid w:val="00707C2C"/>
    <w:rsid w:val="007431A2"/>
    <w:rsid w:val="007B2D9F"/>
    <w:rsid w:val="008141D8"/>
    <w:rsid w:val="008225CA"/>
    <w:rsid w:val="00831BC2"/>
    <w:rsid w:val="00836C64"/>
    <w:rsid w:val="008709C5"/>
    <w:rsid w:val="008831F2"/>
    <w:rsid w:val="00896820"/>
    <w:rsid w:val="008C179D"/>
    <w:rsid w:val="009339D0"/>
    <w:rsid w:val="00945886"/>
    <w:rsid w:val="00963985"/>
    <w:rsid w:val="00985990"/>
    <w:rsid w:val="00985D15"/>
    <w:rsid w:val="009A0993"/>
    <w:rsid w:val="009B3B27"/>
    <w:rsid w:val="009C3A36"/>
    <w:rsid w:val="009E638A"/>
    <w:rsid w:val="00AC2653"/>
    <w:rsid w:val="00AE6813"/>
    <w:rsid w:val="00B0581F"/>
    <w:rsid w:val="00B0602A"/>
    <w:rsid w:val="00B149FF"/>
    <w:rsid w:val="00B3403D"/>
    <w:rsid w:val="00B4381E"/>
    <w:rsid w:val="00B5155E"/>
    <w:rsid w:val="00BA729D"/>
    <w:rsid w:val="00BB1CDA"/>
    <w:rsid w:val="00C00FC4"/>
    <w:rsid w:val="00C739DA"/>
    <w:rsid w:val="00C95F3B"/>
    <w:rsid w:val="00D06138"/>
    <w:rsid w:val="00D4331C"/>
    <w:rsid w:val="00D476FB"/>
    <w:rsid w:val="00D722EF"/>
    <w:rsid w:val="00D72DCD"/>
    <w:rsid w:val="00DA2877"/>
    <w:rsid w:val="00DA5C83"/>
    <w:rsid w:val="00DC6CA9"/>
    <w:rsid w:val="00DE41EF"/>
    <w:rsid w:val="00DF4DEA"/>
    <w:rsid w:val="00E145FD"/>
    <w:rsid w:val="00E146D8"/>
    <w:rsid w:val="00E2045A"/>
    <w:rsid w:val="00E41DD3"/>
    <w:rsid w:val="00E53269"/>
    <w:rsid w:val="00E536B2"/>
    <w:rsid w:val="00E56681"/>
    <w:rsid w:val="00E75334"/>
    <w:rsid w:val="00E80599"/>
    <w:rsid w:val="00ED34FA"/>
    <w:rsid w:val="00EF3A3C"/>
    <w:rsid w:val="00EF73BF"/>
    <w:rsid w:val="00F2703F"/>
    <w:rsid w:val="00F352E2"/>
    <w:rsid w:val="00F527D7"/>
    <w:rsid w:val="00F71B04"/>
    <w:rsid w:val="00F9577A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12</cp:revision>
  <dcterms:created xsi:type="dcterms:W3CDTF">2020-04-14T15:36:00Z</dcterms:created>
  <dcterms:modified xsi:type="dcterms:W3CDTF">2020-04-15T03:39:00Z</dcterms:modified>
</cp:coreProperties>
</file>