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A" w:rsidRPr="0004104C" w:rsidRDefault="0072724A" w:rsidP="0072724A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E0467E" w:rsidRPr="004761BE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9E0" w:rsidRDefault="005239E0" w:rsidP="0019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39E0">
        <w:rPr>
          <w:rFonts w:ascii="Times New Roman" w:hAnsi="Times New Roman"/>
          <w:b/>
          <w:sz w:val="24"/>
          <w:szCs w:val="24"/>
        </w:rPr>
        <w:t>Қишлоқ</w:t>
      </w:r>
      <w:proofErr w:type="spellEnd"/>
      <w:r w:rsidRPr="005239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9E0">
        <w:rPr>
          <w:rFonts w:ascii="Times New Roman" w:hAnsi="Times New Roman"/>
          <w:b/>
          <w:sz w:val="24"/>
          <w:szCs w:val="24"/>
        </w:rPr>
        <w:t>хўжалиги</w:t>
      </w:r>
      <w:proofErr w:type="spellEnd"/>
      <w:r w:rsidRPr="005239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9E0">
        <w:rPr>
          <w:rFonts w:ascii="Times New Roman" w:hAnsi="Times New Roman"/>
          <w:b/>
          <w:sz w:val="24"/>
          <w:szCs w:val="24"/>
        </w:rPr>
        <w:t>маҳсулотларини</w:t>
      </w:r>
      <w:proofErr w:type="spellEnd"/>
      <w:r w:rsidRPr="005239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9E0">
        <w:rPr>
          <w:rFonts w:ascii="Times New Roman" w:hAnsi="Times New Roman"/>
          <w:b/>
          <w:sz w:val="24"/>
          <w:szCs w:val="24"/>
        </w:rPr>
        <w:t>қайта</w:t>
      </w:r>
      <w:proofErr w:type="spellEnd"/>
      <w:r w:rsidRPr="005239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9E0">
        <w:rPr>
          <w:rFonts w:ascii="Times New Roman" w:hAnsi="Times New Roman"/>
          <w:b/>
          <w:sz w:val="24"/>
          <w:szCs w:val="24"/>
        </w:rPr>
        <w:t>ишлаш</w:t>
      </w:r>
      <w:proofErr w:type="spellEnd"/>
      <w:r w:rsidRPr="005239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9E0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5239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9E0">
        <w:rPr>
          <w:rFonts w:ascii="Times New Roman" w:hAnsi="Times New Roman"/>
          <w:b/>
          <w:sz w:val="24"/>
          <w:szCs w:val="24"/>
        </w:rPr>
        <w:t>сақлаш</w:t>
      </w:r>
      <w:proofErr w:type="spellEnd"/>
      <w:r w:rsidRPr="005239E0">
        <w:rPr>
          <w:rFonts w:ascii="Times New Roman" w:hAnsi="Times New Roman"/>
          <w:b/>
          <w:sz w:val="24"/>
          <w:szCs w:val="24"/>
        </w:rPr>
        <w:t xml:space="preserve"> </w:t>
      </w:r>
    </w:p>
    <w:p w:rsidR="00E0467E" w:rsidRDefault="005239E0" w:rsidP="0019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39E0">
        <w:rPr>
          <w:rFonts w:ascii="Times New Roman" w:hAnsi="Times New Roman"/>
          <w:b/>
          <w:sz w:val="24"/>
          <w:szCs w:val="24"/>
        </w:rPr>
        <w:t>бўйича</w:t>
      </w:r>
      <w:proofErr w:type="spellEnd"/>
      <w:r w:rsidRPr="008A36B2">
        <w:rPr>
          <w:lang w:val="uz-Cyrl-UZ"/>
        </w:rPr>
        <w:t xml:space="preserve"> </w:t>
      </w:r>
      <w:proofErr w:type="gramStart"/>
      <w:r>
        <w:rPr>
          <w:lang w:val="uz-Cyrl-UZ"/>
        </w:rPr>
        <w:t>т</w:t>
      </w:r>
      <w:proofErr w:type="spellStart"/>
      <w:r w:rsidR="008A36B2" w:rsidRPr="008A36B2">
        <w:rPr>
          <w:rFonts w:ascii="Times New Roman" w:hAnsi="Times New Roman"/>
          <w:b/>
          <w:sz w:val="24"/>
          <w:szCs w:val="24"/>
        </w:rPr>
        <w:t>ехник</w:t>
      </w:r>
      <w:proofErr w:type="spellEnd"/>
      <w:r w:rsidR="008A36B2" w:rsidRPr="008A36B2">
        <w:rPr>
          <w:rFonts w:ascii="Times New Roman" w:hAnsi="Times New Roman"/>
          <w:b/>
          <w:sz w:val="24"/>
          <w:szCs w:val="24"/>
        </w:rPr>
        <w:t>-технолог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</w:p>
    <w:p w:rsidR="0072724A" w:rsidRPr="008A36B2" w:rsidRDefault="0072724A" w:rsidP="0019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72724A" w:rsidRPr="00555589" w:rsidRDefault="0072724A" w:rsidP="00727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E0467E" w:rsidRPr="004761BE" w:rsidRDefault="0072724A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E69B" wp14:editId="0128BA81">
                <wp:simplePos x="0" y="0"/>
                <wp:positionH relativeFrom="column">
                  <wp:posOffset>62865</wp:posOffset>
                </wp:positionH>
                <wp:positionV relativeFrom="paragraph">
                  <wp:posOffset>121920</wp:posOffset>
                </wp:positionV>
                <wp:extent cx="440055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9.6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IqbfizbAAAABwEAAA8AAABkcnMvZG93bnJldi54bWxMjsFO&#10;wzAQRO9I/IO1SNyoXaMCCXGqikIljhSEODrxkoTG6zR22/D3LCc47pvR7CuWk+/FEcfYBTIwnykQ&#10;SHVwHTUG3l6fru5AxGTJ2T4QGvjGCMvy/KywuQsnesHjNjWCRyjm1kCb0pBLGesWvY2zMCBx9hlG&#10;bxOfYyPdaE887nuplbqR3nbEH1o74EOL9W578AY26mP3uNBf+2n/vLhOcv1erdYbYy4vptU9iIRT&#10;+ivDrz6rQ8lOVTiQi6I3kGVcZJxpEBzfKs2gYj7XIMtC/vcvfwAAAP//AwBQSwECLQAUAAYACAAA&#10;ACEAtoM4kv4AAADhAQAAEwAAAAAAAAAAAAAAAAAAAAAAW0NvbnRlbnRfVHlwZXNdLnhtbFBLAQIt&#10;ABQABgAIAAAAIQA4/SH/1gAAAJQBAAALAAAAAAAAAAAAAAAAAC8BAABfcmVscy8ucmVsc1BLAQIt&#10;ABQABgAIAAAAIQC5AaqXlAIAAEQFAAAOAAAAAAAAAAAAAAAAAC4CAABkcnMvZTJvRG9jLnhtbFBL&#10;AQItABQABgAIAAAAIQCKm34s2wAAAAcBAAAPAAAAAAAAAAAAAAAAAO4EAABkcnMvZG93bnJldi54&#10;bWxQSwUGAAAAAAQABADzAAAA9gUAAAAA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4761BE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4168D3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7E" w:rsidRPr="004761BE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0062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4761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1946B6" w:rsidRPr="001946B6" w:rsidRDefault="001946B6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1946B6" w:rsidRPr="004761BE" w:rsidTr="001946B6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1946B6" w:rsidRPr="00F2687B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ва </w:t>
            </w: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946B6" w:rsidRPr="004761BE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6B6" w:rsidRPr="004761BE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1946B6" w:rsidRPr="004761BE" w:rsidTr="001946B6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6B6" w:rsidRPr="004761BE" w:rsidRDefault="0072724A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46B6" w:rsidRPr="004761BE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1946B6" w:rsidRPr="004761BE" w:rsidTr="001946B6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946B6" w:rsidRPr="004761BE" w:rsidRDefault="001946B6" w:rsidP="0019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46B6" w:rsidRPr="00DB5EDE" w:rsidTr="001946B6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6B6" w:rsidRPr="004761BE" w:rsidRDefault="001946B6" w:rsidP="0019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(дон, дала экинлари маҳсулотлари, мева, узум, сабзавот, картошка ва полиз маҳсулотлари)ни йиғиштириб олингандан кейинги ишлов бериш, саралаш, сақлаш ва қайта ишлаш жараёнини ташкил этиш.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46B6" w:rsidRDefault="001946B6" w:rsidP="001946B6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1946B6" w:rsidRPr="00A60E86" w:rsidRDefault="001946B6" w:rsidP="001946B6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1946B6" w:rsidRPr="005239E0" w:rsidTr="001946B6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167A26" w:rsidRDefault="001946B6" w:rsidP="001946B6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1946B6">
              <w:rPr>
                <w:iCs/>
                <w:color w:val="333333"/>
                <w:lang w:val="uz-Cyrl-UZ"/>
              </w:rPr>
              <w:t>3111</w:t>
            </w: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8A36B2" w:rsidRDefault="00195FBD" w:rsidP="008A36B2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Қишлоқ хўжалик маҳсулотларини консервалаш ва қайта ишлаш бўйича т</w:t>
            </w:r>
            <w:proofErr w:type="spellStart"/>
            <w:r>
              <w:t>ехник</w:t>
            </w:r>
            <w:proofErr w:type="spellEnd"/>
            <w:r>
              <w:t>-технолог</w:t>
            </w:r>
            <w:r>
              <w:rPr>
                <w:lang w:val="uz-Cyrl-UZ"/>
              </w:rPr>
              <w:t>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167A26" w:rsidRDefault="001946B6" w:rsidP="001946B6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167A26" w:rsidRDefault="001946B6" w:rsidP="001946B6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1946B6" w:rsidRDefault="001946B6" w:rsidP="001946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7"/>
        <w:gridCol w:w="2176"/>
        <w:gridCol w:w="2465"/>
        <w:gridCol w:w="2212"/>
      </w:tblGrid>
      <w:tr w:rsidR="001946B6" w:rsidRPr="00A60E86" w:rsidTr="001946B6">
        <w:trPr>
          <w:trHeight w:val="399"/>
        </w:trPr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F14CA" w:rsidRPr="00EF14C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1946B6" w:rsidP="001946B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EF14CA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EF14C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="001946B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6B6" w:rsidRPr="00A60E86" w:rsidRDefault="001946B6" w:rsidP="001946B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</w:tbl>
    <w:p w:rsidR="00E0467E" w:rsidRPr="00A060E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7467"/>
      </w:tblGrid>
      <w:tr w:rsidR="001946B6" w:rsidRPr="00A60E86" w:rsidTr="001946B6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946B6" w:rsidRPr="00A60E86" w:rsidRDefault="001946B6" w:rsidP="001946B6">
            <w:pPr>
              <w:pStyle w:val="12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1946B6" w:rsidRPr="00195FBD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6B6" w:rsidRPr="00EE49C8" w:rsidRDefault="00680F79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r w:rsidR="001946B6" w:rsidRPr="00EE49C8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01.61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экинлари етиштириш соҳасидаги ёрдамчи фаолият турлари</w:t>
            </w:r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Ҳосил йиғилгандан кейинги қишлоқ хўжалик фаолияти</w:t>
            </w:r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Озиқ - овқат маҳсулотлари ишлаб чиқариш</w:t>
            </w:r>
          </w:p>
        </w:tc>
      </w:tr>
      <w:tr w:rsidR="001946B6" w:rsidRPr="00A60E8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10.11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Гўштни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қайта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ишлаш</w:t>
            </w:r>
            <w:proofErr w:type="spellEnd"/>
          </w:p>
        </w:tc>
      </w:tr>
      <w:tr w:rsidR="001946B6" w:rsidRPr="00A60E8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A60E8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10.12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Уй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паррандалари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гўштини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10.13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Гўштдан ва уй паррандалари гўштидан маҳсулотлар ишлаб чиқариш</w:t>
            </w:r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10.20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Балиқ, қисқичбақасимонлар ва моллюскаларни қайта ишлаш ва консервалаш</w:t>
            </w:r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Картошкани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</w:t>
            </w:r>
            <w:proofErr w:type="spellEnd"/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10.32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шарбатларини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10.39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Мевалар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сабзавотларни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консервалашнинг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бошқа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турлари</w:t>
            </w:r>
            <w:proofErr w:type="spellEnd"/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10.41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Ўсимлик ва ҳайвонлар ёғлари ва мойларини ишлаб чиқариш</w:t>
            </w:r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10.51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Сутни қайта ишлаш ва пишлоқ ишлаб чиқариш</w:t>
            </w:r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10.61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Тегирмон</w:t>
            </w:r>
            <w:proofErr w:type="spellEnd"/>
            <w:r w:rsidRPr="00EE49C8">
              <w:rPr>
                <w:bCs/>
                <w:color w:val="000000"/>
              </w:rPr>
              <w:t xml:space="preserve">- </w:t>
            </w:r>
            <w:proofErr w:type="spellStart"/>
            <w:r w:rsidRPr="00EE49C8">
              <w:rPr>
                <w:bCs/>
                <w:color w:val="000000"/>
              </w:rPr>
              <w:t>ёрма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саноати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10.71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Нон, хамирдан янги тайёрланган қандолат маҳсулотлари, торт ва пирожное ишлаб чиқариш</w:t>
            </w:r>
          </w:p>
        </w:tc>
      </w:tr>
      <w:tr w:rsidR="001946B6" w:rsidRPr="00680F79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10.91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Фермаларда боқиладиган ҳайвонлар учун тайёр озуқа ишлаб чиқариш</w:t>
            </w:r>
          </w:p>
        </w:tc>
      </w:tr>
      <w:tr w:rsidR="001946B6" w:rsidRPr="003B5F76" w:rsidTr="001946B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Default="001946B6" w:rsidP="001946B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bookmarkStart w:id="0" w:name="_GoBack"/>
            <w:r>
              <w:rPr>
                <w:lang w:val="uz-Cyrl-UZ"/>
              </w:rPr>
              <w:t>12.00</w:t>
            </w:r>
            <w:bookmarkEnd w:id="0"/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46B6" w:rsidRPr="00EE49C8" w:rsidRDefault="001946B6" w:rsidP="001946B6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Тамаки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</w:tbl>
    <w:p w:rsidR="001946B6" w:rsidRPr="00A60E86" w:rsidRDefault="001946B6" w:rsidP="001946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B210B" w:rsidRDefault="000B210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5239E0" w:rsidRPr="0004104C" w:rsidRDefault="005239E0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5239E0" w:rsidRPr="0004104C" w:rsidRDefault="005239E0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5239E0" w:rsidRDefault="005239E0" w:rsidP="005239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5239E0" w:rsidRPr="0004104C" w:rsidRDefault="005239E0" w:rsidP="005239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1943"/>
        <w:gridCol w:w="1281"/>
        <w:gridCol w:w="2578"/>
        <w:gridCol w:w="1309"/>
        <w:gridCol w:w="1822"/>
        <w:gridCol w:w="21"/>
      </w:tblGrid>
      <w:tr w:rsidR="001946B6" w:rsidRPr="00A60E86" w:rsidTr="00C337CD">
        <w:trPr>
          <w:trHeight w:val="1"/>
          <w:jc w:val="center"/>
        </w:trPr>
        <w:tc>
          <w:tcPr>
            <w:tcW w:w="20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B6" w:rsidRPr="00A60E86" w:rsidRDefault="001946B6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1946B6" w:rsidRPr="00A60E86" w:rsidTr="00C337CD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B6" w:rsidRPr="00A60E86" w:rsidRDefault="001946B6" w:rsidP="001946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C02" w:rsidRPr="00A60E86" w:rsidTr="00C337CD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йиғиб-териб олиш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7C52B9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 бўйича ёрдамчи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Йиғилган ҳосилни саралаш жараёни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C52B9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C52B9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20" w:type="pct"/>
            <w:tcBorders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84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C52B9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C02" w:rsidRPr="004761BE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730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5C3C02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7C52B9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5C3C02" w:rsidP="005C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C02" w:rsidRDefault="005C3C02" w:rsidP="001946B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Pr="00A60E86" w:rsidRDefault="005C3C02" w:rsidP="0019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C02" w:rsidRDefault="007C52B9" w:rsidP="005C3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B210B" w:rsidRDefault="000B210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3C02" w:rsidRPr="00A60E86" w:rsidRDefault="005C3C02" w:rsidP="005C3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5C3C02" w:rsidRPr="00680F79" w:rsidTr="00C337CD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йиғиб-териб олиш</w:t>
            </w:r>
          </w:p>
        </w:tc>
      </w:tr>
    </w:tbl>
    <w:p w:rsidR="005C3C02" w:rsidRPr="004555B8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5C3C02" w:rsidRPr="00A60E86" w:rsidTr="00C337CD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4555B8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t>3.1.1.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Меҳнат функцияси</w:t>
      </w:r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5C3C02" w:rsidRPr="00680F79" w:rsidTr="00DF6A8D">
        <w:trPr>
          <w:trHeight w:val="562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 бўйича ёрдамчи ишларни бажариш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5C3C02" w:rsidRPr="00A60E86" w:rsidTr="00DF6A8D">
        <w:trPr>
          <w:trHeight w:val="40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C3C02" w:rsidRPr="00680F79" w:rsidTr="00C337CD">
        <w:trPr>
          <w:trHeight w:val="200"/>
        </w:trPr>
        <w:tc>
          <w:tcPr>
            <w:tcW w:w="976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йиғиб олиниш кетма-кетлигини аниқлаш </w:t>
            </w:r>
          </w:p>
        </w:tc>
      </w:tr>
      <w:tr w:rsidR="005C3C02" w:rsidRPr="00680F79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Йиғиштирилаётган ҳосилнинг йиғиш усулини танлаш</w:t>
            </w:r>
          </w:p>
        </w:tc>
      </w:tr>
      <w:tr w:rsidR="005C3C02" w:rsidRPr="00AA1846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далада бирламчи қадоқлаш ишларини олиб бориш</w:t>
            </w:r>
          </w:p>
        </w:tc>
      </w:tr>
      <w:tr w:rsidR="005C3C02" w:rsidRPr="00AA1846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Ҳосилни манзилга етказиш транспорт воситасини танлаш </w:t>
            </w:r>
          </w:p>
        </w:tc>
      </w:tr>
      <w:tr w:rsidR="005C3C02" w:rsidRPr="00AA1846" w:rsidTr="00C337CD">
        <w:trPr>
          <w:trHeight w:val="200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вақтинча сақлашни ташкил этиш</w:t>
            </w:r>
          </w:p>
        </w:tc>
      </w:tr>
      <w:tr w:rsidR="005C3C02" w:rsidRPr="00AA1846" w:rsidTr="00C337CD">
        <w:trPr>
          <w:trHeight w:val="238"/>
        </w:trPr>
        <w:tc>
          <w:tcPr>
            <w:tcW w:w="976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Юклаб тушириш ишларини ташкил этиш</w:t>
            </w:r>
          </w:p>
        </w:tc>
      </w:tr>
      <w:tr w:rsidR="005C3C02" w:rsidRPr="00AA1846" w:rsidTr="00C337CD">
        <w:trPr>
          <w:trHeight w:val="212"/>
        </w:trPr>
        <w:tc>
          <w:tcPr>
            <w:tcW w:w="976" w:type="pct"/>
            <w:vMerge w:val="restart"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техник етилганлигини аниқлаш </w:t>
            </w:r>
          </w:p>
        </w:tc>
      </w:tr>
      <w:tr w:rsidR="005C3C02" w:rsidRPr="00680F79" w:rsidTr="00C337CD">
        <w:trPr>
          <w:trHeight w:val="183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экинларининг нав хусусиятлари бўйича фарқлай олиш</w:t>
            </w:r>
          </w:p>
        </w:tc>
      </w:tr>
      <w:tr w:rsidR="005C3C02" w:rsidRPr="00AA1846" w:rsidTr="00C337CD">
        <w:trPr>
          <w:trHeight w:val="183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Зарур бўладиган моддий техника воситалари, уларнинг функциялари</w:t>
            </w:r>
          </w:p>
        </w:tc>
      </w:tr>
      <w:tr w:rsidR="005C3C02" w:rsidRPr="00AA1846" w:rsidTr="00C337CD">
        <w:trPr>
          <w:trHeight w:val="225"/>
        </w:trPr>
        <w:tc>
          <w:tcPr>
            <w:tcW w:w="976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йиғиш усуллари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сифатига таъсир этувчи омиллар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Ишларни хавфсиз бажариш усуллари.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5C3C02" w:rsidRPr="00AA1846" w:rsidTr="00C337CD">
        <w:trPr>
          <w:trHeight w:val="170"/>
        </w:trPr>
        <w:tc>
          <w:tcPr>
            <w:tcW w:w="976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5C3C02" w:rsidRPr="007119AF" w:rsidTr="00DF6A8D">
        <w:trPr>
          <w:trHeight w:val="5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Йиғилган ҳосилни саралаш жараёни</w:t>
            </w:r>
          </w:p>
        </w:tc>
      </w:tr>
    </w:tbl>
    <w:p w:rsidR="005C3C02" w:rsidRPr="00A60E86" w:rsidRDefault="005C3C02" w:rsidP="005C3C02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5C3C02" w:rsidRPr="00A60E86" w:rsidTr="00DF6A8D">
        <w:trPr>
          <w:trHeight w:val="40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5C3C02" w:rsidRPr="00AA1846" w:rsidTr="00C337CD">
        <w:trPr>
          <w:trHeight w:val="200"/>
        </w:trPr>
        <w:tc>
          <w:tcPr>
            <w:tcW w:w="1163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саралаш учун жой тайёрлаш </w:t>
            </w:r>
          </w:p>
        </w:tc>
      </w:tr>
      <w:tr w:rsidR="005C3C02" w:rsidRPr="00AA1846" w:rsidTr="00C337CD">
        <w:trPr>
          <w:trHeight w:val="200"/>
        </w:trPr>
        <w:tc>
          <w:tcPr>
            <w:tcW w:w="1163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саралаш учун зарурий жиҳозлардан тўғри ва самарали фойдаланиш</w:t>
            </w:r>
          </w:p>
        </w:tc>
      </w:tr>
      <w:tr w:rsidR="005C3C02" w:rsidRPr="00AA1846" w:rsidTr="00C337CD">
        <w:trPr>
          <w:trHeight w:val="156"/>
        </w:trPr>
        <w:tc>
          <w:tcPr>
            <w:tcW w:w="1163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Сараланган ҳосилга хусусиятлари бўйича белгилар ўрнатиш</w:t>
            </w:r>
          </w:p>
        </w:tc>
      </w:tr>
      <w:tr w:rsidR="005C3C02" w:rsidRPr="00AA1846" w:rsidTr="00C337CD">
        <w:trPr>
          <w:trHeight w:val="273"/>
        </w:trPr>
        <w:tc>
          <w:tcPr>
            <w:tcW w:w="1163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Бажарилган ишлар бўйича қайдлар юритиш</w:t>
            </w:r>
          </w:p>
        </w:tc>
      </w:tr>
      <w:tr w:rsidR="005C3C02" w:rsidRPr="00AA1846" w:rsidTr="00C337CD">
        <w:trPr>
          <w:trHeight w:val="212"/>
        </w:trPr>
        <w:tc>
          <w:tcPr>
            <w:tcW w:w="1163" w:type="pct"/>
            <w:vMerge w:val="restart"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Саралаш учун зарур жиҳозлардан фойдалана олиш</w:t>
            </w:r>
          </w:p>
        </w:tc>
      </w:tr>
      <w:tr w:rsidR="005C3C02" w:rsidRPr="00AA1846" w:rsidTr="00C337CD">
        <w:trPr>
          <w:trHeight w:val="183"/>
        </w:trPr>
        <w:tc>
          <w:tcPr>
            <w:tcW w:w="1163" w:type="pct"/>
            <w:vMerge/>
            <w:vAlign w:val="center"/>
          </w:tcPr>
          <w:p w:rsidR="005C3C02" w:rsidRPr="00AA184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Қайдларни амалга ошириш учун тегишли атама ва таърифларни билиш </w:t>
            </w:r>
          </w:p>
        </w:tc>
      </w:tr>
      <w:tr w:rsidR="005C3C02" w:rsidRPr="00AA1846" w:rsidTr="00C337CD">
        <w:trPr>
          <w:trHeight w:val="225"/>
        </w:trPr>
        <w:tc>
          <w:tcPr>
            <w:tcW w:w="1163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 хил конструкциядаги жиҳозлардан фойдаланиш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 қўйиладиган талаблар</w:t>
            </w:r>
          </w:p>
        </w:tc>
      </w:tr>
      <w:tr w:rsidR="005C3C02" w:rsidRPr="00AA1846" w:rsidTr="00C337CD">
        <w:trPr>
          <w:trHeight w:val="297"/>
        </w:trPr>
        <w:tc>
          <w:tcPr>
            <w:tcW w:w="1163" w:type="pct"/>
            <w:vMerge/>
            <w:vAlign w:val="center"/>
          </w:tcPr>
          <w:p w:rsidR="005C3C02" w:rsidRPr="00AA1846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Саралаш жараёни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санитария-гигиена шароитлари</w:t>
            </w:r>
          </w:p>
        </w:tc>
      </w:tr>
      <w:tr w:rsidR="005C3C02" w:rsidRPr="00AA1846" w:rsidTr="00C337CD">
        <w:trPr>
          <w:trHeight w:val="170"/>
        </w:trPr>
        <w:tc>
          <w:tcPr>
            <w:tcW w:w="1163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37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AA184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C3C02" w:rsidRPr="00680F79" w:rsidTr="00C337CD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C3C02" w:rsidRPr="00A60E86" w:rsidTr="00C337CD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4555B8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C3C02" w:rsidRPr="00680F79" w:rsidTr="00C337CD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5C3C02" w:rsidRPr="00A60E86" w:rsidTr="00DF6A8D">
        <w:trPr>
          <w:trHeight w:val="448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C3C02" w:rsidRPr="00AA1846" w:rsidTr="00C337CD">
        <w:trPr>
          <w:trHeight w:val="200"/>
        </w:trPr>
        <w:tc>
          <w:tcPr>
            <w:tcW w:w="1214" w:type="pct"/>
            <w:vMerge w:val="restart"/>
            <w:vAlign w:val="center"/>
          </w:tcPr>
          <w:p w:rsidR="005C3C02" w:rsidRPr="00AA184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омборларини сақлашга тайёрлаш </w:t>
            </w:r>
          </w:p>
        </w:tc>
      </w:tr>
      <w:tr w:rsidR="005C3C02" w:rsidRPr="00AA1846" w:rsidTr="00C337CD">
        <w:trPr>
          <w:trHeight w:val="200"/>
        </w:trPr>
        <w:tc>
          <w:tcPr>
            <w:tcW w:w="1214" w:type="pct"/>
            <w:vMerge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 тадбирларни амалга ошириш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4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– гегиена қоидалари</w:t>
            </w:r>
          </w:p>
        </w:tc>
      </w:tr>
      <w:tr w:rsidR="005C3C02" w:rsidRPr="004761BE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DA53F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хусусиятларига қараб сақлаш партияларини шакллантириш</w:t>
            </w:r>
          </w:p>
        </w:tc>
      </w:tr>
      <w:tr w:rsidR="005C3C02" w:rsidRPr="00680F79" w:rsidTr="00C337CD">
        <w:trPr>
          <w:trHeight w:val="225"/>
        </w:trPr>
        <w:tc>
          <w:tcPr>
            <w:tcW w:w="1214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ҳавонинг нисбий намлик ва ҳарорат меъёрлари</w:t>
            </w:r>
          </w:p>
        </w:tc>
      </w:tr>
      <w:tr w:rsidR="005C3C02" w:rsidRPr="00C22ADE" w:rsidTr="00C337CD">
        <w:trPr>
          <w:trHeight w:val="170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 турлари ва хусусиятлари</w:t>
            </w:r>
          </w:p>
        </w:tc>
      </w:tr>
      <w:tr w:rsidR="005C3C02" w:rsidRPr="004761BE" w:rsidTr="00C337CD">
        <w:trPr>
          <w:trHeight w:val="170"/>
        </w:trPr>
        <w:tc>
          <w:tcPr>
            <w:tcW w:w="1214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5C3C02" w:rsidRPr="00680F79" w:rsidTr="00C337CD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200E0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5C3C02" w:rsidRPr="00A60E86" w:rsidTr="00C337CD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C0183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C3C02" w:rsidRPr="004761BE" w:rsidTr="00C337CD">
        <w:trPr>
          <w:trHeight w:val="200"/>
        </w:trPr>
        <w:tc>
          <w:tcPr>
            <w:tcW w:w="1214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511AD4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 ва дала экинларини сақлаш омборларини сақлашга тайёрлаш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4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ED7EFD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Мева, узум, сабзавот ва полиз маҳсулотларини сақлаш учун сақлаш омборларини ташкил этиш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4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маҳсулотларини сақлаш учун сақлаш омборларини ташкил этиш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4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Омборхона ишчи ходимларига шахсий гигиена қоидалари ва санитария талабларига риоя қилиш. </w:t>
            </w:r>
          </w:p>
        </w:tc>
      </w:tr>
      <w:tr w:rsidR="005C3C02" w:rsidRPr="007046F4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Pr="00DA53F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 ва инвентарларни санитария ишловидан ўтказиш.</w:t>
            </w:r>
          </w:p>
        </w:tc>
      </w:tr>
      <w:tr w:rsidR="005C3C02" w:rsidRPr="007046F4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ҳимоялашнинг зарур усуллари ва воситаларини қўллаш.</w:t>
            </w:r>
          </w:p>
        </w:tc>
      </w:tr>
      <w:tr w:rsidR="005C3C02" w:rsidRPr="007046F4" w:rsidTr="00C337CD">
        <w:trPr>
          <w:trHeight w:val="183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Дезинфекциялаш ва ювиш воситалари қўшилган эритмаларни тайёрлаш.</w:t>
            </w:r>
          </w:p>
        </w:tc>
      </w:tr>
      <w:tr w:rsidR="005C3C02" w:rsidRPr="00E0467E" w:rsidTr="00C337CD">
        <w:trPr>
          <w:trHeight w:val="225"/>
        </w:trPr>
        <w:tc>
          <w:tcPr>
            <w:tcW w:w="1214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5C3C02" w:rsidRPr="00834411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Маҳсулотларни сақлашнинг ветеринария-санитария </w:t>
            </w:r>
            <w:r w:rsidRPr="00834411">
              <w:rPr>
                <w:rFonts w:ascii="Times New Roman" w:hAnsi="Times New Roman"/>
                <w:sz w:val="24"/>
                <w:szCs w:val="24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оидалари</w:t>
            </w:r>
          </w:p>
        </w:tc>
      </w:tr>
      <w:tr w:rsidR="005C3C02" w:rsidRPr="00680F79" w:rsidTr="00C337CD">
        <w:trPr>
          <w:trHeight w:val="170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учрайдиган асосий касалликлари ҳамда зараркунандалари ва уларга қарши курашиш усуллари</w:t>
            </w:r>
          </w:p>
        </w:tc>
      </w:tr>
      <w:tr w:rsidR="005C3C02" w:rsidRPr="00680F79" w:rsidTr="00C337CD">
        <w:trPr>
          <w:trHeight w:val="170"/>
        </w:trPr>
        <w:tc>
          <w:tcPr>
            <w:tcW w:w="1214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меъёрлари ва қоидалари</w:t>
            </w:r>
          </w:p>
        </w:tc>
      </w:tr>
      <w:tr w:rsidR="005C3C02" w:rsidRPr="004761BE" w:rsidTr="00C337CD">
        <w:trPr>
          <w:trHeight w:val="170"/>
        </w:trPr>
        <w:tc>
          <w:tcPr>
            <w:tcW w:w="1214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5C3C02" w:rsidRPr="00680F79" w:rsidTr="00C337CD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5C3C02" w:rsidRPr="00A60E86" w:rsidTr="00C337CD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200E0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5C3C02" w:rsidRPr="00680F79" w:rsidTr="00C337CD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F94BE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55AA"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5C3C02" w:rsidRPr="00A60E86" w:rsidTr="00C337CD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5C3C02" w:rsidRPr="00680F79" w:rsidTr="00C337CD">
        <w:trPr>
          <w:trHeight w:val="200"/>
        </w:trPr>
        <w:tc>
          <w:tcPr>
            <w:tcW w:w="1063" w:type="pct"/>
            <w:vMerge w:val="restar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 хусусиятига қараб омборхонани тайёрлаш</w:t>
            </w:r>
          </w:p>
        </w:tc>
      </w:tr>
      <w:tr w:rsidR="005C3C02" w:rsidRPr="00680F79" w:rsidTr="00C337CD">
        <w:trPr>
          <w:trHeight w:val="200"/>
        </w:trPr>
        <w:tc>
          <w:tcPr>
            <w:tcW w:w="1063" w:type="pct"/>
            <w:vMerge/>
            <w:vAlign w:val="center"/>
          </w:tcPr>
          <w:p w:rsidR="005C3C02" w:rsidRPr="00F94BE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қабул қилиш жараёни кетма-кетлигини изчил ташкил этиш</w:t>
            </w:r>
          </w:p>
        </w:tc>
      </w:tr>
      <w:tr w:rsidR="005C3C02" w:rsidRPr="00A95367" w:rsidTr="00C337CD">
        <w:trPr>
          <w:trHeight w:val="200"/>
        </w:trPr>
        <w:tc>
          <w:tcPr>
            <w:tcW w:w="1063" w:type="pct"/>
            <w:vMerge/>
            <w:vAlign w:val="center"/>
          </w:tcPr>
          <w:p w:rsidR="005C3C02" w:rsidRPr="00E00574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партияларга ажратиш</w:t>
            </w:r>
          </w:p>
        </w:tc>
      </w:tr>
      <w:tr w:rsidR="005C3C02" w:rsidRPr="00A95367" w:rsidTr="00C337CD">
        <w:trPr>
          <w:trHeight w:val="212"/>
        </w:trPr>
        <w:tc>
          <w:tcPr>
            <w:tcW w:w="1063" w:type="pct"/>
            <w:vMerge w:val="restar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тури ва сиғимини аниқлаш</w:t>
            </w:r>
          </w:p>
        </w:tc>
      </w:tr>
      <w:tr w:rsidR="005C3C02" w:rsidRPr="00A95367" w:rsidTr="00C337CD">
        <w:trPr>
          <w:trHeight w:val="183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қилиш жараёнларини ташкил этиш</w:t>
            </w:r>
          </w:p>
        </w:tc>
      </w:tr>
      <w:tr w:rsidR="005C3C02" w:rsidRPr="00A95367" w:rsidTr="00C337CD">
        <w:trPr>
          <w:trHeight w:val="305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Қабул қилиш жараёнини механизаци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я</w:t>
            </w: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лаштириш</w:t>
            </w:r>
          </w:p>
        </w:tc>
      </w:tr>
      <w:tr w:rsidR="005C3C02" w:rsidRPr="00A95367" w:rsidTr="00C337CD">
        <w:trPr>
          <w:trHeight w:val="225"/>
        </w:trPr>
        <w:tc>
          <w:tcPr>
            <w:tcW w:w="1063" w:type="pct"/>
            <w:vMerge w:val="restart"/>
            <w:vAlign w:val="center"/>
          </w:tcPr>
          <w:p w:rsidR="005C3C02" w:rsidRPr="00A95367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хўжалигини режалаштириш қоидалари</w:t>
            </w:r>
          </w:p>
        </w:tc>
      </w:tr>
      <w:tr w:rsidR="005C3C02" w:rsidRPr="00A95367" w:rsidTr="00C337CD">
        <w:trPr>
          <w:trHeight w:val="170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тизимини яхшилаш усуллари</w:t>
            </w:r>
          </w:p>
        </w:tc>
      </w:tr>
      <w:tr w:rsidR="005C3C02" w:rsidRPr="00A95367" w:rsidTr="00C337CD">
        <w:trPr>
          <w:trHeight w:val="170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параметрларини билиш</w:t>
            </w:r>
          </w:p>
        </w:tc>
      </w:tr>
      <w:tr w:rsidR="005C3C02" w:rsidRPr="00A95367" w:rsidTr="00C337CD">
        <w:trPr>
          <w:trHeight w:val="265"/>
        </w:trPr>
        <w:tc>
          <w:tcPr>
            <w:tcW w:w="1063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хусусияти</w:t>
            </w:r>
          </w:p>
        </w:tc>
      </w:tr>
      <w:tr w:rsidR="005C3C02" w:rsidRPr="00A95367" w:rsidTr="00C337CD">
        <w:trPr>
          <w:trHeight w:val="170"/>
        </w:trPr>
        <w:tc>
          <w:tcPr>
            <w:tcW w:w="1063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37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5C3C02" w:rsidRPr="00A95367" w:rsidTr="00C337CD">
        <w:trPr>
          <w:trHeight w:val="200"/>
        </w:trPr>
        <w:tc>
          <w:tcPr>
            <w:tcW w:w="1160" w:type="pct"/>
            <w:vMerge w:val="restar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 бўйича саралаш</w:t>
            </w:r>
          </w:p>
        </w:tc>
      </w:tr>
      <w:tr w:rsidR="005C3C02" w:rsidRPr="00A95367" w:rsidTr="00C337CD">
        <w:trPr>
          <w:trHeight w:val="200"/>
        </w:trPr>
        <w:tc>
          <w:tcPr>
            <w:tcW w:w="1160" w:type="pct"/>
            <w:vMerge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помологик навлари бўйича саралаш</w:t>
            </w:r>
          </w:p>
        </w:tc>
      </w:tr>
      <w:tr w:rsidR="005C3C02" w:rsidRPr="00A95367" w:rsidTr="00C337CD">
        <w:trPr>
          <w:trHeight w:val="200"/>
        </w:trPr>
        <w:tc>
          <w:tcPr>
            <w:tcW w:w="1160" w:type="pct"/>
            <w:vMerge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сифати бўйича саралаш</w:t>
            </w:r>
          </w:p>
        </w:tc>
      </w:tr>
      <w:tr w:rsidR="005C3C02" w:rsidRPr="00A95367" w:rsidTr="00C337CD">
        <w:trPr>
          <w:trHeight w:val="200"/>
        </w:trPr>
        <w:tc>
          <w:tcPr>
            <w:tcW w:w="1160" w:type="pct"/>
            <w:vMerge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техник куўрсаткичлари бўйича саралаш</w:t>
            </w:r>
          </w:p>
        </w:tc>
      </w:tr>
      <w:tr w:rsidR="005C3C02" w:rsidRPr="00A95367" w:rsidTr="00C337CD">
        <w:trPr>
          <w:trHeight w:val="212"/>
        </w:trPr>
        <w:tc>
          <w:tcPr>
            <w:tcW w:w="1160" w:type="pct"/>
            <w:vMerge w:val="restart"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мос омбор (камера)ни танлаш</w:t>
            </w:r>
          </w:p>
        </w:tc>
      </w:tr>
      <w:tr w:rsidR="005C3C02" w:rsidRPr="00A95367" w:rsidTr="00C337CD">
        <w:trPr>
          <w:trHeight w:val="183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помологик ва техник нав хусусиятлари</w:t>
            </w:r>
          </w:p>
        </w:tc>
      </w:tr>
      <w:tr w:rsidR="005C3C02" w:rsidRPr="00A95367" w:rsidTr="00C337CD">
        <w:trPr>
          <w:trHeight w:val="183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жараёнини механизациялаштириш</w:t>
            </w:r>
          </w:p>
        </w:tc>
      </w:tr>
      <w:tr w:rsidR="005C3C02" w:rsidRPr="00A95367" w:rsidTr="00C337CD">
        <w:trPr>
          <w:trHeight w:val="225"/>
        </w:trPr>
        <w:tc>
          <w:tcPr>
            <w:tcW w:w="1160" w:type="pct"/>
            <w:vMerge w:val="restar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36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нав тавсифи</w:t>
            </w:r>
          </w:p>
        </w:tc>
      </w:tr>
      <w:tr w:rsidR="005C3C02" w:rsidRPr="00A95367" w:rsidTr="00C337CD">
        <w:trPr>
          <w:trHeight w:val="170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саралаш усуллари</w:t>
            </w:r>
          </w:p>
        </w:tc>
      </w:tr>
      <w:tr w:rsidR="005C3C02" w:rsidRPr="00A95367" w:rsidTr="00C337CD">
        <w:trPr>
          <w:trHeight w:val="195"/>
        </w:trPr>
        <w:tc>
          <w:tcPr>
            <w:tcW w:w="1160" w:type="pct"/>
            <w:vMerge/>
            <w:vAlign w:val="center"/>
          </w:tcPr>
          <w:p w:rsidR="005C3C02" w:rsidRPr="00A95367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 саралаш шароитлари</w:t>
            </w:r>
          </w:p>
        </w:tc>
      </w:tr>
      <w:tr w:rsidR="005C3C02" w:rsidRPr="00A95367" w:rsidTr="00C337CD">
        <w:trPr>
          <w:trHeight w:val="170"/>
        </w:trPr>
        <w:tc>
          <w:tcPr>
            <w:tcW w:w="116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4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459"/>
      </w:tblGrid>
      <w:tr w:rsidR="005C3C02" w:rsidRPr="00680F79" w:rsidTr="00C337CD">
        <w:trPr>
          <w:trHeight w:val="278"/>
        </w:trPr>
        <w:tc>
          <w:tcPr>
            <w:tcW w:w="15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48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5C3C02" w:rsidRPr="00A60E86" w:rsidTr="00C337CD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5C3C02" w:rsidRPr="00680F79" w:rsidTr="00C337CD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5C3C02" w:rsidRPr="00A60E86" w:rsidTr="00C337CD">
        <w:trPr>
          <w:trHeight w:val="431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Маҳсулотни саралаш 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қадоқлаш</w:t>
            </w:r>
          </w:p>
        </w:tc>
      </w:tr>
      <w:tr w:rsidR="005C3C02" w:rsidRPr="004761BE" w:rsidTr="00C337CD">
        <w:trPr>
          <w:trHeight w:val="219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маҳсулотларни омборхоналарага жойлаштириш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жараёнида муҳим бўлган кўрсаткичлар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Қадоқлаш усули ва воситалари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Омборхона техникаларидан фойдаланиш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ва ҳаёт хавфсизлик қоидаларига риоя қилиш</w:t>
            </w:r>
          </w:p>
        </w:tc>
      </w:tr>
      <w:tr w:rsidR="005C3C02" w:rsidRPr="004761BE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Сақлашга таъсир қилувчи омиллар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A95367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Сақлаш бўйича инструкция</w:t>
            </w:r>
          </w:p>
        </w:tc>
      </w:tr>
      <w:tr w:rsidR="005C3C02" w:rsidRPr="004761BE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C3C02" w:rsidRPr="00A60E86" w:rsidTr="00C337CD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5C3C02" w:rsidRPr="00A60E86" w:rsidTr="00C337CD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Бошқарилмайдиган омборхонада ишларни ташкил этиш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E0316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 бошқариладиган омборхонани юритиш</w:t>
            </w:r>
          </w:p>
        </w:tc>
      </w:tr>
      <w:tr w:rsidR="005C3C02" w:rsidRPr="004761BE" w:rsidTr="00C337CD">
        <w:trPr>
          <w:trHeight w:val="399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E30C3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турлари бўйича сақлаш режимини ўрнатиш ва назорат қилиш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90" w:type="pct"/>
            <w:vAlign w:val="center"/>
          </w:tcPr>
          <w:p w:rsidR="005C3C02" w:rsidRPr="007239DF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муҳитини бошқариш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Ультра паст кислород концентрацияли тизимларни бошқариш</w:t>
            </w:r>
          </w:p>
        </w:tc>
      </w:tr>
      <w:tr w:rsidR="005C3C02" w:rsidRPr="004761BE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режимини бошқариш</w:t>
            </w:r>
          </w:p>
        </w:tc>
      </w:tr>
      <w:tr w:rsidR="005C3C02" w:rsidRPr="00C22ADE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 концентрациясини бошқариш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Ҳавонинг нисбий намлигини бошқариш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Ҳароратни бошқариш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сақлаш муҳитини аҳамияти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C3C02" w:rsidRPr="00680F79" w:rsidTr="00C337CD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F94BEF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5C3C02" w:rsidRPr="00A60E86" w:rsidTr="00C337CD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</w:t>
            </w:r>
            <w:r w:rsidR="00C337C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562860" w:rsidTr="00C337CD">
        <w:trPr>
          <w:trHeight w:val="321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маҳсулотнинг хусусиятларини қайд этиш</w:t>
            </w:r>
          </w:p>
        </w:tc>
      </w:tr>
      <w:tr w:rsidR="005C3C02" w:rsidRPr="00562860" w:rsidTr="00C337CD">
        <w:trPr>
          <w:trHeight w:val="321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сифатини таҳлили натижаларини ўрганиш</w:t>
            </w:r>
          </w:p>
        </w:tc>
      </w:tr>
      <w:tr w:rsidR="005C3C02" w:rsidRPr="00562860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Статистик маълумотларни тўплаш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бўйича маълумотларни таҳлил қилиб, саралаш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Сифатга таъсир этувчи омилларни ҳисоблаш</w:t>
            </w:r>
          </w:p>
        </w:tc>
      </w:tr>
      <w:tr w:rsidR="005C3C02" w:rsidRPr="00562860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Товаршунослик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сифат кўрсаткичлари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Статистика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F6A8D" w:rsidRDefault="00DF6A8D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5C3C02" w:rsidRPr="00680F79" w:rsidTr="00C337CD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5C3C02" w:rsidRPr="00A60E86" w:rsidTr="00C337CD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C3C02" w:rsidRPr="00A60E86" w:rsidRDefault="00910EA1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EA1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C3C02" w:rsidRPr="00A60E86" w:rsidTr="00C337CD">
        <w:tc>
          <w:tcPr>
            <w:tcW w:w="481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C3C02" w:rsidRPr="00F94BEF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5C3C02" w:rsidRPr="00A60E86" w:rsidTr="00C337CD">
        <w:trPr>
          <w:trHeight w:val="399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7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2128"/>
        <w:gridCol w:w="27"/>
        <w:gridCol w:w="1453"/>
        <w:gridCol w:w="2658"/>
        <w:gridCol w:w="1250"/>
        <w:gridCol w:w="1274"/>
      </w:tblGrid>
      <w:tr w:rsidR="005C3C02" w:rsidRPr="00A60E86" w:rsidTr="00C337CD">
        <w:trPr>
          <w:gridAfter w:val="1"/>
          <w:wAfter w:w="711" w:type="pct"/>
          <w:trHeight w:val="267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C3C02" w:rsidRPr="00A60E86" w:rsidTr="00C337CD">
        <w:trPr>
          <w:gridAfter w:val="1"/>
          <w:wAfter w:w="711" w:type="pct"/>
          <w:trHeight w:val="15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қабул қилиш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35"/>
        </w:trPr>
        <w:tc>
          <w:tcPr>
            <w:tcW w:w="1188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идишларга қадоқлаш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12"/>
        </w:trPr>
        <w:tc>
          <w:tcPr>
            <w:tcW w:w="1188" w:type="pct"/>
            <w:vMerge w:val="restart"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365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5C3C02" w:rsidRPr="00680F79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25"/>
        </w:trPr>
        <w:tc>
          <w:tcPr>
            <w:tcW w:w="1188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5C3C02" w:rsidRPr="00680F79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5C3C02" w:rsidRPr="00680F79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5C3C02" w:rsidRPr="00562860" w:rsidTr="00C337C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F6A8D" w:rsidRPr="00943D89" w:rsidRDefault="00DF6A8D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7"/>
        <w:gridCol w:w="1742"/>
        <w:gridCol w:w="3190"/>
        <w:gridCol w:w="1406"/>
        <w:gridCol w:w="1060"/>
      </w:tblGrid>
      <w:tr w:rsidR="005C3C02" w:rsidRPr="00680F79" w:rsidTr="00C337CD">
        <w:trPr>
          <w:trHeight w:val="317"/>
        </w:trPr>
        <w:tc>
          <w:tcPr>
            <w:tcW w:w="9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</w:tr>
      <w:tr w:rsidR="005C3C02" w:rsidRPr="00A60E86" w:rsidTr="00C337CD">
        <w:trPr>
          <w:gridAfter w:val="1"/>
          <w:wAfter w:w="580" w:type="pct"/>
          <w:trHeight w:val="329"/>
        </w:trPr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4B74B7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562860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учун қабул қилиш</w:t>
            </w:r>
          </w:p>
        </w:tc>
      </w:tr>
      <w:tr w:rsidR="005C3C02" w:rsidRPr="00562860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5C3C02" w:rsidRPr="00562860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5C3C02" w:rsidRPr="00562860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идишларга қадоқлаш</w:t>
            </w:r>
          </w:p>
        </w:tc>
      </w:tr>
      <w:tr w:rsidR="005C3C02" w:rsidRPr="00562860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5C3C02" w:rsidRPr="00562860" w:rsidTr="00C337CD">
        <w:trPr>
          <w:trHeight w:val="18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5C3C02" w:rsidRPr="00680F7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562860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5C3C02" w:rsidRPr="00680F79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5C3C02" w:rsidRPr="00680F79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5C3C02" w:rsidRPr="00562860" w:rsidTr="00C337CD">
        <w:trPr>
          <w:trHeight w:val="313"/>
        </w:trPr>
        <w:tc>
          <w:tcPr>
            <w:tcW w:w="1210" w:type="pct"/>
            <w:vMerge/>
            <w:vAlign w:val="center"/>
          </w:tcPr>
          <w:p w:rsidR="005C3C02" w:rsidRPr="00562860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5628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иссиқлик ишлов бериш</w:t>
            </w:r>
          </w:p>
        </w:tc>
      </w:tr>
      <w:tr w:rsidR="005C3C02" w:rsidRPr="00562860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680F79" w:rsidTr="00C337CD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ишлашда дастлабки ва иссиқлик ишлов бериш жараёнларини бошқариш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C337CD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C337C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ишлов бериш усуллари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Стерилизация формулалари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ишлов бериш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213E2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Ҳарорат режимларини ўрнатиш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термик ишлов бериш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5C3C02" w:rsidRPr="00943D8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Иссиқлик техникаси 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Маҳсулотларнинг термодинамик хусусиятлари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28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қуритиш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14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қуритиш майдончаларида қуритиш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ҳар хил қурилмаларда қуритиши технологиялари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жараёнида маҳсулотларга ишлов бериш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ускуналаридан фойдаланиш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213E2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қуритишдан аввал ишлов бериш</w:t>
            </w:r>
          </w:p>
        </w:tc>
      </w:tr>
      <w:tr w:rsidR="005C3C02" w:rsidRPr="00943D8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Қуритиш ва сувсизлантириш асослари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5C3C02" w:rsidRPr="00C22ADE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AA1846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7C52B9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C3C02" w:rsidRPr="00A60E86">
        <w:rPr>
          <w:rFonts w:ascii="Times New Roman" w:hAnsi="Times New Roman"/>
          <w:b/>
          <w:sz w:val="24"/>
          <w:szCs w:val="24"/>
        </w:rPr>
        <w:t>.</w:t>
      </w:r>
      <w:r w:rsidR="005C3C02"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5C3C02" w:rsidRPr="00A60E86">
        <w:rPr>
          <w:rFonts w:ascii="Times New Roman" w:hAnsi="Times New Roman"/>
          <w:b/>
          <w:sz w:val="24"/>
          <w:szCs w:val="24"/>
        </w:rPr>
        <w:t>.</w:t>
      </w:r>
      <w:r w:rsidR="005C3C02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5C3C02" w:rsidRPr="00A60E86">
        <w:rPr>
          <w:rFonts w:ascii="Times New Roman" w:hAnsi="Times New Roman"/>
          <w:b/>
          <w:sz w:val="24"/>
          <w:szCs w:val="24"/>
        </w:rPr>
        <w:t>.</w:t>
      </w:r>
      <w:r w:rsidR="005C3C02"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5C3C02"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35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қадоқлаш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83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идишларга қадоқлаш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қайта ишланган маҳсулотларни жойлаштириш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Қадоқлашда ҳаёт ва техника хавфсизлиги қоидаларига рио қилиш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товар ишлов бериш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213E2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қараб қадоқлаш материалини танлаш</w:t>
            </w:r>
          </w:p>
        </w:tc>
      </w:tr>
      <w:tr w:rsidR="005C3C02" w:rsidRPr="00680F7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қадоқлаш материали хусусиятлари</w:t>
            </w:r>
          </w:p>
        </w:tc>
      </w:tr>
      <w:tr w:rsidR="005C3C02" w:rsidRPr="00943D89" w:rsidTr="00C337CD">
        <w:trPr>
          <w:trHeight w:val="221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A60E86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A60E86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C3C02" w:rsidRPr="00A60E86" w:rsidTr="00C337CD">
        <w:trPr>
          <w:trHeight w:val="30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маҳсулотларни қайта ишлаш жараёнига тайёрлаш</w:t>
            </w:r>
          </w:p>
        </w:tc>
      </w:tr>
    </w:tbl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5C3C02" w:rsidRPr="00A60E86" w:rsidTr="00C337CD">
        <w:trPr>
          <w:trHeight w:val="17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7C52B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C3C02" w:rsidRPr="00A60E86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02" w:rsidRPr="00A60E86" w:rsidRDefault="007C52B9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5C3C02" w:rsidRPr="004761BE" w:rsidTr="00C337CD">
        <w:trPr>
          <w:trHeight w:val="200"/>
        </w:trPr>
        <w:tc>
          <w:tcPr>
            <w:tcW w:w="1210" w:type="pct"/>
            <w:vMerge w:val="restart"/>
            <w:vAlign w:val="center"/>
          </w:tcPr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маҳсулотларига дастлабки ишлов бериш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6C70F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қайта ишлашни ташкил этиш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экинлари маҳсулотларини қайта ишлаш жараёнлари</w:t>
            </w:r>
          </w:p>
        </w:tc>
      </w:tr>
      <w:tr w:rsidR="005C3C02" w:rsidRPr="004761BE" w:rsidTr="00C337CD">
        <w:trPr>
          <w:trHeight w:val="200"/>
        </w:trPr>
        <w:tc>
          <w:tcPr>
            <w:tcW w:w="1210" w:type="pct"/>
            <w:vMerge/>
            <w:vAlign w:val="center"/>
          </w:tcPr>
          <w:p w:rsidR="005C3C02" w:rsidRPr="004761BE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171645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экинларни қайта ишлаш</w:t>
            </w:r>
          </w:p>
        </w:tc>
      </w:tr>
      <w:tr w:rsidR="005C3C02" w:rsidRPr="004761BE" w:rsidTr="00C337CD">
        <w:trPr>
          <w:trHeight w:val="212"/>
        </w:trPr>
        <w:tc>
          <w:tcPr>
            <w:tcW w:w="1210" w:type="pct"/>
            <w:vMerge w:val="restar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 кўникмалар</w:t>
            </w:r>
          </w:p>
        </w:tc>
        <w:tc>
          <w:tcPr>
            <w:tcW w:w="3790" w:type="pct"/>
            <w:vAlign w:val="center"/>
          </w:tcPr>
          <w:p w:rsidR="005C3C02" w:rsidRPr="005E151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ишлов бериш</w:t>
            </w:r>
          </w:p>
        </w:tc>
      </w:tr>
      <w:tr w:rsidR="005C3C02" w:rsidRPr="004761BE" w:rsidTr="00C337CD">
        <w:trPr>
          <w:trHeight w:val="339"/>
        </w:trPr>
        <w:tc>
          <w:tcPr>
            <w:tcW w:w="1210" w:type="pct"/>
            <w:vMerge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5C3C02" w:rsidRPr="00943D89" w:rsidTr="00C337CD">
        <w:trPr>
          <w:trHeight w:val="225"/>
        </w:trPr>
        <w:tc>
          <w:tcPr>
            <w:tcW w:w="1210" w:type="pct"/>
            <w:vMerge w:val="restart"/>
            <w:vAlign w:val="center"/>
          </w:tcPr>
          <w:p w:rsidR="005C3C02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</w:t>
            </w:r>
          </w:p>
          <w:p w:rsidR="005C3C02" w:rsidRPr="004761BE" w:rsidRDefault="005C3C02" w:rsidP="00C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термик ишлов бериш</w:t>
            </w:r>
          </w:p>
        </w:tc>
      </w:tr>
      <w:tr w:rsidR="005C3C02" w:rsidRPr="00680F79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қурилмалари</w:t>
            </w:r>
          </w:p>
        </w:tc>
      </w:tr>
      <w:tr w:rsidR="005C3C02" w:rsidRPr="007B7360" w:rsidTr="00C337CD">
        <w:trPr>
          <w:trHeight w:val="170"/>
        </w:trPr>
        <w:tc>
          <w:tcPr>
            <w:tcW w:w="1210" w:type="pct"/>
            <w:vMerge/>
            <w:vAlign w:val="center"/>
          </w:tcPr>
          <w:p w:rsidR="005C3C02" w:rsidRPr="00943D89" w:rsidDel="002A1D54" w:rsidRDefault="005C3C02" w:rsidP="00C33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экин маҳсулотларини қайта ишлаш</w:t>
            </w:r>
          </w:p>
        </w:tc>
      </w:tr>
      <w:tr w:rsidR="005C3C02" w:rsidRPr="00943D89" w:rsidTr="00C337CD">
        <w:trPr>
          <w:trHeight w:val="170"/>
        </w:trPr>
        <w:tc>
          <w:tcPr>
            <w:tcW w:w="1210" w:type="pct"/>
            <w:vAlign w:val="center"/>
          </w:tcPr>
          <w:p w:rsidR="005C3C02" w:rsidRPr="004761BE" w:rsidDel="002A1D54" w:rsidRDefault="005C3C02" w:rsidP="00C337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3790" w:type="pct"/>
            <w:vAlign w:val="center"/>
          </w:tcPr>
          <w:p w:rsidR="005C3C02" w:rsidRPr="007B7360" w:rsidRDefault="005C3C02" w:rsidP="00C33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5C3C02" w:rsidRPr="004761BE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0D0A8F" w:rsidRDefault="005C3C02" w:rsidP="00DF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  <w:r w:rsidRPr="009D7D75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</w:rPr>
        <w:t>-БЎЛИМ</w:t>
      </w:r>
    </w:p>
    <w:p w:rsidR="005239E0" w:rsidRPr="0004104C" w:rsidRDefault="005239E0" w:rsidP="005239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5C3C02" w:rsidRPr="004B74B7" w:rsidRDefault="005C3C02" w:rsidP="005C3C02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5C3C02" w:rsidP="005C3C0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5C3C02" w:rsidRPr="00A60E86" w:rsidRDefault="005C3C02" w:rsidP="005C3C0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C02" w:rsidRPr="00A60E86" w:rsidTr="00C337CD">
        <w:tc>
          <w:tcPr>
            <w:tcW w:w="9570" w:type="dxa"/>
            <w:shd w:val="clear" w:color="auto" w:fill="auto"/>
          </w:tcPr>
          <w:p w:rsidR="005C3C02" w:rsidRPr="00A60E86" w:rsidRDefault="005C3C02" w:rsidP="00C337CD">
            <w:pPr>
              <w:pBdr>
                <w:bottom w:val="single" w:sz="12" w:space="1" w:color="auto"/>
              </w:pBdr>
              <w:tabs>
                <w:tab w:val="left" w:pos="612"/>
                <w:tab w:val="left" w:pos="99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C02" w:rsidRPr="00A60E86" w:rsidRDefault="005C3C02" w:rsidP="005C3C0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5C3C02" w:rsidRPr="00A60E86" w:rsidRDefault="005C3C02" w:rsidP="005C3C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5C3C02" w:rsidRPr="00A60E86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5C3C02" w:rsidRPr="00A60E86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5C3C02" w:rsidRPr="004B74B7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Шарипов С.Я.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5C3C02" w:rsidRPr="00680F79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922592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 Ш.Э. Умидов</w:t>
            </w:r>
          </w:p>
        </w:tc>
      </w:tr>
      <w:tr w:rsidR="005C3C02" w:rsidRPr="00680F79" w:rsidTr="00C337CD">
        <w:tc>
          <w:tcPr>
            <w:tcW w:w="817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C3C02" w:rsidRPr="00A60E86" w:rsidRDefault="005C3C02" w:rsidP="00C337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5C3C02" w:rsidRPr="00A60E86" w:rsidRDefault="005C3C02" w:rsidP="005C3C02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C3C02" w:rsidRPr="00A60E86" w:rsidRDefault="005C3C02" w:rsidP="005C3C02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5C3C02" w:rsidRPr="00A60E86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5C3C02" w:rsidRPr="00A60E86" w:rsidRDefault="005C3C02" w:rsidP="005C3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Pr="005C3C02">
        <w:rPr>
          <w:rFonts w:ascii="Times New Roman" w:hAnsi="Times New Roman"/>
          <w:sz w:val="24"/>
          <w:szCs w:val="24"/>
          <w:lang w:val="uz-Cyrl-UZ"/>
        </w:rPr>
        <w:t xml:space="preserve">Қишлоқ  хўжалик маҳсулотларини  қайта ишлаш  ва  сақлаш  бўйича </w:t>
      </w:r>
      <w:r w:rsidR="005239E0">
        <w:rPr>
          <w:rFonts w:ascii="Times New Roman" w:hAnsi="Times New Roman"/>
          <w:sz w:val="24"/>
          <w:szCs w:val="24"/>
          <w:lang w:val="uz-Cyrl-UZ"/>
        </w:rPr>
        <w:t>техник-</w:t>
      </w:r>
      <w:r w:rsidRPr="005C3C02">
        <w:rPr>
          <w:rFonts w:ascii="Times New Roman" w:hAnsi="Times New Roman"/>
          <w:sz w:val="24"/>
          <w:szCs w:val="24"/>
          <w:lang w:val="uz-Cyrl-UZ"/>
        </w:rPr>
        <w:t>технолог</w:t>
      </w:r>
      <w:r w:rsidR="005239E0">
        <w:rPr>
          <w:rFonts w:ascii="Times New Roman" w:hAnsi="Times New Roman"/>
          <w:sz w:val="24"/>
          <w:szCs w:val="24"/>
          <w:lang w:val="uz-Cyrl-UZ"/>
        </w:rPr>
        <w:t>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943D89" w:rsidRDefault="005C3C02" w:rsidP="005C3C0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3C02" w:rsidRPr="00943D89" w:rsidRDefault="005C3C02" w:rsidP="005C3C02">
      <w:pPr>
        <w:rPr>
          <w:lang w:val="uz-Cyrl-UZ"/>
        </w:rPr>
      </w:pPr>
    </w:p>
    <w:p w:rsidR="00D71E47" w:rsidRPr="005C3C02" w:rsidRDefault="00D71E47" w:rsidP="005C3C0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D71E47" w:rsidRPr="005C3C02" w:rsidSect="00C33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15" w:rsidRDefault="00204B15" w:rsidP="0085401D">
      <w:pPr>
        <w:spacing w:after="0" w:line="240" w:lineRule="auto"/>
      </w:pPr>
      <w:r>
        <w:separator/>
      </w:r>
    </w:p>
  </w:endnote>
  <w:endnote w:type="continuationSeparator" w:id="0">
    <w:p w:rsidR="00204B15" w:rsidRDefault="00204B15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D" w:rsidRDefault="00C337C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337CD" w:rsidRDefault="00C337C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31682"/>
      <w:docPartObj>
        <w:docPartGallery w:val="Page Numbers (Bottom of Page)"/>
        <w:docPartUnique/>
      </w:docPartObj>
    </w:sdtPr>
    <w:sdtEndPr/>
    <w:sdtContent>
      <w:p w:rsidR="00C337CD" w:rsidRPr="00C337CD" w:rsidRDefault="00C337CD" w:rsidP="00C337C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15" w:rsidRDefault="00204B15" w:rsidP="0085401D">
      <w:pPr>
        <w:spacing w:after="0" w:line="240" w:lineRule="auto"/>
      </w:pPr>
      <w:r>
        <w:separator/>
      </w:r>
    </w:p>
  </w:footnote>
  <w:footnote w:type="continuationSeparator" w:id="0">
    <w:p w:rsidR="00204B15" w:rsidRDefault="00204B1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D" w:rsidRDefault="00C337C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C337CD" w:rsidRDefault="00C337C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D" w:rsidRPr="00017B99" w:rsidRDefault="00C337CD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C337CD" w:rsidRPr="00017B99" w:rsidRDefault="00C337C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FED"/>
    <w:rsid w:val="00002506"/>
    <w:rsid w:val="00003AB3"/>
    <w:rsid w:val="00004DFB"/>
    <w:rsid w:val="00014209"/>
    <w:rsid w:val="00014F9C"/>
    <w:rsid w:val="00015728"/>
    <w:rsid w:val="00017B99"/>
    <w:rsid w:val="0002029A"/>
    <w:rsid w:val="00024688"/>
    <w:rsid w:val="00035E36"/>
    <w:rsid w:val="00037F9C"/>
    <w:rsid w:val="0004376F"/>
    <w:rsid w:val="00045455"/>
    <w:rsid w:val="00046A47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A1799"/>
    <w:rsid w:val="000B210B"/>
    <w:rsid w:val="000B5238"/>
    <w:rsid w:val="000C0C45"/>
    <w:rsid w:val="000C4BC9"/>
    <w:rsid w:val="000C62D3"/>
    <w:rsid w:val="000C72A3"/>
    <w:rsid w:val="000D3B5A"/>
    <w:rsid w:val="000D3C31"/>
    <w:rsid w:val="000D4708"/>
    <w:rsid w:val="000D4A2D"/>
    <w:rsid w:val="000E450C"/>
    <w:rsid w:val="000E6973"/>
    <w:rsid w:val="000F230C"/>
    <w:rsid w:val="0012250A"/>
    <w:rsid w:val="00140B27"/>
    <w:rsid w:val="0014601C"/>
    <w:rsid w:val="0015075B"/>
    <w:rsid w:val="00152B1E"/>
    <w:rsid w:val="00160A24"/>
    <w:rsid w:val="00161FA7"/>
    <w:rsid w:val="00162FB0"/>
    <w:rsid w:val="00163537"/>
    <w:rsid w:val="00167A26"/>
    <w:rsid w:val="001704EF"/>
    <w:rsid w:val="00171645"/>
    <w:rsid w:val="00187845"/>
    <w:rsid w:val="00190175"/>
    <w:rsid w:val="001946B6"/>
    <w:rsid w:val="00195FBD"/>
    <w:rsid w:val="001A005D"/>
    <w:rsid w:val="001A0E71"/>
    <w:rsid w:val="001A1133"/>
    <w:rsid w:val="001A1AEB"/>
    <w:rsid w:val="001B5A3F"/>
    <w:rsid w:val="001B67D6"/>
    <w:rsid w:val="001C34E1"/>
    <w:rsid w:val="001D5E99"/>
    <w:rsid w:val="00204B15"/>
    <w:rsid w:val="0020719D"/>
    <w:rsid w:val="0021110A"/>
    <w:rsid w:val="00213E20"/>
    <w:rsid w:val="00220529"/>
    <w:rsid w:val="002313DC"/>
    <w:rsid w:val="00231E42"/>
    <w:rsid w:val="00234775"/>
    <w:rsid w:val="00236BDA"/>
    <w:rsid w:val="0024079C"/>
    <w:rsid w:val="00240C7F"/>
    <w:rsid w:val="002410B5"/>
    <w:rsid w:val="00241C26"/>
    <w:rsid w:val="00242396"/>
    <w:rsid w:val="0025315C"/>
    <w:rsid w:val="0025763B"/>
    <w:rsid w:val="00260D29"/>
    <w:rsid w:val="00270221"/>
    <w:rsid w:val="002748AC"/>
    <w:rsid w:val="00275852"/>
    <w:rsid w:val="002764C4"/>
    <w:rsid w:val="00276C80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C346B"/>
    <w:rsid w:val="002C511D"/>
    <w:rsid w:val="002C69DD"/>
    <w:rsid w:val="002D5B33"/>
    <w:rsid w:val="002E0EE0"/>
    <w:rsid w:val="002E67D2"/>
    <w:rsid w:val="00303A0F"/>
    <w:rsid w:val="00311CF4"/>
    <w:rsid w:val="003130A4"/>
    <w:rsid w:val="00316F9C"/>
    <w:rsid w:val="00317CFB"/>
    <w:rsid w:val="0032437A"/>
    <w:rsid w:val="003252DE"/>
    <w:rsid w:val="00325397"/>
    <w:rsid w:val="00333B74"/>
    <w:rsid w:val="003421EE"/>
    <w:rsid w:val="00342FCF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97E7F"/>
    <w:rsid w:val="003A5A72"/>
    <w:rsid w:val="003A6812"/>
    <w:rsid w:val="003B543D"/>
    <w:rsid w:val="003B566C"/>
    <w:rsid w:val="003C1691"/>
    <w:rsid w:val="003C28D0"/>
    <w:rsid w:val="003C5AA4"/>
    <w:rsid w:val="003C688A"/>
    <w:rsid w:val="003E3199"/>
    <w:rsid w:val="003E44C4"/>
    <w:rsid w:val="003E4F23"/>
    <w:rsid w:val="003E7FDB"/>
    <w:rsid w:val="004036BB"/>
    <w:rsid w:val="00403A5B"/>
    <w:rsid w:val="00415B13"/>
    <w:rsid w:val="00415BF6"/>
    <w:rsid w:val="004168D3"/>
    <w:rsid w:val="00423846"/>
    <w:rsid w:val="00432E64"/>
    <w:rsid w:val="00434609"/>
    <w:rsid w:val="0043555F"/>
    <w:rsid w:val="00441E0E"/>
    <w:rsid w:val="00451B49"/>
    <w:rsid w:val="00451E97"/>
    <w:rsid w:val="0045414D"/>
    <w:rsid w:val="004638FC"/>
    <w:rsid w:val="004640BA"/>
    <w:rsid w:val="00465EB0"/>
    <w:rsid w:val="00473AF5"/>
    <w:rsid w:val="00475DBD"/>
    <w:rsid w:val="004768A8"/>
    <w:rsid w:val="00476B99"/>
    <w:rsid w:val="00483300"/>
    <w:rsid w:val="00483682"/>
    <w:rsid w:val="00487032"/>
    <w:rsid w:val="004906ED"/>
    <w:rsid w:val="00497A21"/>
    <w:rsid w:val="004A3377"/>
    <w:rsid w:val="004A435D"/>
    <w:rsid w:val="004A4392"/>
    <w:rsid w:val="004A7706"/>
    <w:rsid w:val="004B2F57"/>
    <w:rsid w:val="004B4F31"/>
    <w:rsid w:val="004B72C6"/>
    <w:rsid w:val="004B76D9"/>
    <w:rsid w:val="004C107E"/>
    <w:rsid w:val="004C1A17"/>
    <w:rsid w:val="004C7D8F"/>
    <w:rsid w:val="004D0595"/>
    <w:rsid w:val="004D1D32"/>
    <w:rsid w:val="004D347C"/>
    <w:rsid w:val="004D3600"/>
    <w:rsid w:val="004E4257"/>
    <w:rsid w:val="004F0A71"/>
    <w:rsid w:val="004F32EB"/>
    <w:rsid w:val="004F3EF6"/>
    <w:rsid w:val="004F7B52"/>
    <w:rsid w:val="005000F6"/>
    <w:rsid w:val="00511AD4"/>
    <w:rsid w:val="00515F8F"/>
    <w:rsid w:val="005207E7"/>
    <w:rsid w:val="00520A10"/>
    <w:rsid w:val="00523123"/>
    <w:rsid w:val="005239E0"/>
    <w:rsid w:val="005264F6"/>
    <w:rsid w:val="00532213"/>
    <w:rsid w:val="0054266C"/>
    <w:rsid w:val="00551E22"/>
    <w:rsid w:val="00555122"/>
    <w:rsid w:val="00562860"/>
    <w:rsid w:val="005646F9"/>
    <w:rsid w:val="005665A5"/>
    <w:rsid w:val="0057038E"/>
    <w:rsid w:val="00571128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C9C"/>
    <w:rsid w:val="005B3E63"/>
    <w:rsid w:val="005B4EF4"/>
    <w:rsid w:val="005C3C02"/>
    <w:rsid w:val="005C7E48"/>
    <w:rsid w:val="005D0DAE"/>
    <w:rsid w:val="005E1510"/>
    <w:rsid w:val="005F534F"/>
    <w:rsid w:val="005F64C1"/>
    <w:rsid w:val="006062E1"/>
    <w:rsid w:val="00614683"/>
    <w:rsid w:val="00622078"/>
    <w:rsid w:val="00622436"/>
    <w:rsid w:val="0063076A"/>
    <w:rsid w:val="00630C3B"/>
    <w:rsid w:val="00637A85"/>
    <w:rsid w:val="00640E2B"/>
    <w:rsid w:val="00644F78"/>
    <w:rsid w:val="00657D69"/>
    <w:rsid w:val="00661A61"/>
    <w:rsid w:val="006713FA"/>
    <w:rsid w:val="006720CE"/>
    <w:rsid w:val="00674E76"/>
    <w:rsid w:val="00680F79"/>
    <w:rsid w:val="00681B98"/>
    <w:rsid w:val="00681F7E"/>
    <w:rsid w:val="0068202A"/>
    <w:rsid w:val="006951F8"/>
    <w:rsid w:val="00696727"/>
    <w:rsid w:val="006B311E"/>
    <w:rsid w:val="006B5466"/>
    <w:rsid w:val="006B5E41"/>
    <w:rsid w:val="006C2067"/>
    <w:rsid w:val="006C32B4"/>
    <w:rsid w:val="006C70F0"/>
    <w:rsid w:val="006C7D2B"/>
    <w:rsid w:val="006D26AA"/>
    <w:rsid w:val="006D325E"/>
    <w:rsid w:val="006D6B28"/>
    <w:rsid w:val="006F2AE4"/>
    <w:rsid w:val="006F31A5"/>
    <w:rsid w:val="007046F4"/>
    <w:rsid w:val="00717B28"/>
    <w:rsid w:val="00721803"/>
    <w:rsid w:val="00722721"/>
    <w:rsid w:val="0072336E"/>
    <w:rsid w:val="0072352F"/>
    <w:rsid w:val="007239DF"/>
    <w:rsid w:val="0072724A"/>
    <w:rsid w:val="007312FB"/>
    <w:rsid w:val="00731B07"/>
    <w:rsid w:val="00745B5B"/>
    <w:rsid w:val="007525D3"/>
    <w:rsid w:val="00756F9E"/>
    <w:rsid w:val="00760102"/>
    <w:rsid w:val="0077102A"/>
    <w:rsid w:val="007721EA"/>
    <w:rsid w:val="00782B4A"/>
    <w:rsid w:val="00782DBD"/>
    <w:rsid w:val="00786386"/>
    <w:rsid w:val="00791C8C"/>
    <w:rsid w:val="007A3758"/>
    <w:rsid w:val="007A65E8"/>
    <w:rsid w:val="007B0A93"/>
    <w:rsid w:val="007B1EA5"/>
    <w:rsid w:val="007B2B5F"/>
    <w:rsid w:val="007B7360"/>
    <w:rsid w:val="007C0B07"/>
    <w:rsid w:val="007C47FA"/>
    <w:rsid w:val="007C4E3A"/>
    <w:rsid w:val="007C52B9"/>
    <w:rsid w:val="007E0092"/>
    <w:rsid w:val="007E7E52"/>
    <w:rsid w:val="007F250E"/>
    <w:rsid w:val="007F4049"/>
    <w:rsid w:val="008013A5"/>
    <w:rsid w:val="008045CB"/>
    <w:rsid w:val="00805DAF"/>
    <w:rsid w:val="008071FD"/>
    <w:rsid w:val="00807D95"/>
    <w:rsid w:val="00817EB7"/>
    <w:rsid w:val="008317DC"/>
    <w:rsid w:val="008324DD"/>
    <w:rsid w:val="00833300"/>
    <w:rsid w:val="00834411"/>
    <w:rsid w:val="00836586"/>
    <w:rsid w:val="0084143D"/>
    <w:rsid w:val="008439D3"/>
    <w:rsid w:val="00847864"/>
    <w:rsid w:val="0085401D"/>
    <w:rsid w:val="00861917"/>
    <w:rsid w:val="00861DC2"/>
    <w:rsid w:val="008716DA"/>
    <w:rsid w:val="00872B76"/>
    <w:rsid w:val="008749A2"/>
    <w:rsid w:val="0087541B"/>
    <w:rsid w:val="00882BCD"/>
    <w:rsid w:val="008839DA"/>
    <w:rsid w:val="00895439"/>
    <w:rsid w:val="00896588"/>
    <w:rsid w:val="008A0480"/>
    <w:rsid w:val="008A25A1"/>
    <w:rsid w:val="008A36B2"/>
    <w:rsid w:val="008A4632"/>
    <w:rsid w:val="008B0D15"/>
    <w:rsid w:val="008C2564"/>
    <w:rsid w:val="008D0B17"/>
    <w:rsid w:val="008D4472"/>
    <w:rsid w:val="008D6DB4"/>
    <w:rsid w:val="008E6979"/>
    <w:rsid w:val="008F0DF4"/>
    <w:rsid w:val="008F1E8A"/>
    <w:rsid w:val="008F5EF6"/>
    <w:rsid w:val="008F5FEB"/>
    <w:rsid w:val="008F77FF"/>
    <w:rsid w:val="00900082"/>
    <w:rsid w:val="009001DA"/>
    <w:rsid w:val="009035A1"/>
    <w:rsid w:val="00903D0C"/>
    <w:rsid w:val="00905EB0"/>
    <w:rsid w:val="00907714"/>
    <w:rsid w:val="00910EA1"/>
    <w:rsid w:val="00912A3E"/>
    <w:rsid w:val="00912B2F"/>
    <w:rsid w:val="0091434F"/>
    <w:rsid w:val="009160D5"/>
    <w:rsid w:val="009212E6"/>
    <w:rsid w:val="00923C44"/>
    <w:rsid w:val="00925279"/>
    <w:rsid w:val="00943D89"/>
    <w:rsid w:val="00953A54"/>
    <w:rsid w:val="00956505"/>
    <w:rsid w:val="009566E4"/>
    <w:rsid w:val="00957AF7"/>
    <w:rsid w:val="00962D91"/>
    <w:rsid w:val="009675EE"/>
    <w:rsid w:val="009733D9"/>
    <w:rsid w:val="00976385"/>
    <w:rsid w:val="009770C9"/>
    <w:rsid w:val="0097714E"/>
    <w:rsid w:val="00981AD5"/>
    <w:rsid w:val="00986952"/>
    <w:rsid w:val="00987CDB"/>
    <w:rsid w:val="00990C47"/>
    <w:rsid w:val="0099388B"/>
    <w:rsid w:val="00995504"/>
    <w:rsid w:val="009A213F"/>
    <w:rsid w:val="009A6EE1"/>
    <w:rsid w:val="009B0538"/>
    <w:rsid w:val="009B783E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440D"/>
    <w:rsid w:val="00A14C59"/>
    <w:rsid w:val="00A15747"/>
    <w:rsid w:val="00A231F4"/>
    <w:rsid w:val="00A243FF"/>
    <w:rsid w:val="00A308EA"/>
    <w:rsid w:val="00A32F7D"/>
    <w:rsid w:val="00A34D8A"/>
    <w:rsid w:val="00A36A06"/>
    <w:rsid w:val="00A41161"/>
    <w:rsid w:val="00A44412"/>
    <w:rsid w:val="00A62C14"/>
    <w:rsid w:val="00A70369"/>
    <w:rsid w:val="00A70706"/>
    <w:rsid w:val="00A722F3"/>
    <w:rsid w:val="00A8072B"/>
    <w:rsid w:val="00A840C1"/>
    <w:rsid w:val="00A84252"/>
    <w:rsid w:val="00A8795D"/>
    <w:rsid w:val="00A87B24"/>
    <w:rsid w:val="00A90EE3"/>
    <w:rsid w:val="00A92525"/>
    <w:rsid w:val="00A95367"/>
    <w:rsid w:val="00A95387"/>
    <w:rsid w:val="00AA1846"/>
    <w:rsid w:val="00AA3E16"/>
    <w:rsid w:val="00AA772A"/>
    <w:rsid w:val="00AA7BAE"/>
    <w:rsid w:val="00AB0682"/>
    <w:rsid w:val="00AB417F"/>
    <w:rsid w:val="00AB4D04"/>
    <w:rsid w:val="00AC2502"/>
    <w:rsid w:val="00AC65AE"/>
    <w:rsid w:val="00AD0A76"/>
    <w:rsid w:val="00AD71DF"/>
    <w:rsid w:val="00AD7FD2"/>
    <w:rsid w:val="00AE5510"/>
    <w:rsid w:val="00AE62E9"/>
    <w:rsid w:val="00AE7483"/>
    <w:rsid w:val="00AF16EF"/>
    <w:rsid w:val="00AF4335"/>
    <w:rsid w:val="00B06849"/>
    <w:rsid w:val="00B1118B"/>
    <w:rsid w:val="00B11A76"/>
    <w:rsid w:val="00B12C89"/>
    <w:rsid w:val="00B12FB2"/>
    <w:rsid w:val="00B23F59"/>
    <w:rsid w:val="00B330EF"/>
    <w:rsid w:val="00B36A05"/>
    <w:rsid w:val="00B44A3C"/>
    <w:rsid w:val="00B4729D"/>
    <w:rsid w:val="00B54771"/>
    <w:rsid w:val="00B61825"/>
    <w:rsid w:val="00B640DE"/>
    <w:rsid w:val="00B64E6A"/>
    <w:rsid w:val="00B66CA4"/>
    <w:rsid w:val="00B74E5E"/>
    <w:rsid w:val="00B75C2F"/>
    <w:rsid w:val="00B83B60"/>
    <w:rsid w:val="00B94445"/>
    <w:rsid w:val="00B95760"/>
    <w:rsid w:val="00BC06D6"/>
    <w:rsid w:val="00BC09E0"/>
    <w:rsid w:val="00BC5875"/>
    <w:rsid w:val="00BC69AC"/>
    <w:rsid w:val="00BD1D2D"/>
    <w:rsid w:val="00BD3679"/>
    <w:rsid w:val="00BD67B9"/>
    <w:rsid w:val="00BD7829"/>
    <w:rsid w:val="00BE5B1A"/>
    <w:rsid w:val="00BF4FB3"/>
    <w:rsid w:val="00C01832"/>
    <w:rsid w:val="00C0282D"/>
    <w:rsid w:val="00C04FDD"/>
    <w:rsid w:val="00C22ADE"/>
    <w:rsid w:val="00C2609E"/>
    <w:rsid w:val="00C337CD"/>
    <w:rsid w:val="00C45F4F"/>
    <w:rsid w:val="00C466E9"/>
    <w:rsid w:val="00C52BC4"/>
    <w:rsid w:val="00C530F3"/>
    <w:rsid w:val="00C639C8"/>
    <w:rsid w:val="00C84EAD"/>
    <w:rsid w:val="00C85D0C"/>
    <w:rsid w:val="00C94710"/>
    <w:rsid w:val="00CA24D7"/>
    <w:rsid w:val="00CA411E"/>
    <w:rsid w:val="00CA4657"/>
    <w:rsid w:val="00CB2099"/>
    <w:rsid w:val="00CB55AA"/>
    <w:rsid w:val="00CB77E0"/>
    <w:rsid w:val="00CC0BB5"/>
    <w:rsid w:val="00CC2930"/>
    <w:rsid w:val="00CC3729"/>
    <w:rsid w:val="00CC4942"/>
    <w:rsid w:val="00CC7F58"/>
    <w:rsid w:val="00CD210F"/>
    <w:rsid w:val="00CE17BA"/>
    <w:rsid w:val="00CE5A73"/>
    <w:rsid w:val="00CF2377"/>
    <w:rsid w:val="00D00D4E"/>
    <w:rsid w:val="00D028F8"/>
    <w:rsid w:val="00D040A8"/>
    <w:rsid w:val="00D050A9"/>
    <w:rsid w:val="00D05338"/>
    <w:rsid w:val="00D10E9D"/>
    <w:rsid w:val="00D115C0"/>
    <w:rsid w:val="00D123D3"/>
    <w:rsid w:val="00D144A2"/>
    <w:rsid w:val="00D14AFC"/>
    <w:rsid w:val="00D162EA"/>
    <w:rsid w:val="00D230FC"/>
    <w:rsid w:val="00D26522"/>
    <w:rsid w:val="00D26A3F"/>
    <w:rsid w:val="00D527B7"/>
    <w:rsid w:val="00D53587"/>
    <w:rsid w:val="00D60F31"/>
    <w:rsid w:val="00D6710E"/>
    <w:rsid w:val="00D71E47"/>
    <w:rsid w:val="00D749DE"/>
    <w:rsid w:val="00D80543"/>
    <w:rsid w:val="00D80A91"/>
    <w:rsid w:val="00D903FA"/>
    <w:rsid w:val="00D91723"/>
    <w:rsid w:val="00D928BF"/>
    <w:rsid w:val="00D96C61"/>
    <w:rsid w:val="00DA1855"/>
    <w:rsid w:val="00DA30DF"/>
    <w:rsid w:val="00DA53FE"/>
    <w:rsid w:val="00DB4BE5"/>
    <w:rsid w:val="00DB556D"/>
    <w:rsid w:val="00DB5EDE"/>
    <w:rsid w:val="00DC696E"/>
    <w:rsid w:val="00DE12C9"/>
    <w:rsid w:val="00DE16FE"/>
    <w:rsid w:val="00DE37DD"/>
    <w:rsid w:val="00DF2118"/>
    <w:rsid w:val="00DF30F0"/>
    <w:rsid w:val="00DF6A8D"/>
    <w:rsid w:val="00E00094"/>
    <w:rsid w:val="00E01983"/>
    <w:rsid w:val="00E0316F"/>
    <w:rsid w:val="00E0467E"/>
    <w:rsid w:val="00E04D31"/>
    <w:rsid w:val="00E0756A"/>
    <w:rsid w:val="00E142DD"/>
    <w:rsid w:val="00E17235"/>
    <w:rsid w:val="00E17CB2"/>
    <w:rsid w:val="00E2542E"/>
    <w:rsid w:val="00E30C36"/>
    <w:rsid w:val="00E40FE0"/>
    <w:rsid w:val="00E42C31"/>
    <w:rsid w:val="00E4516C"/>
    <w:rsid w:val="00E51507"/>
    <w:rsid w:val="00E5768A"/>
    <w:rsid w:val="00E57C76"/>
    <w:rsid w:val="00E63704"/>
    <w:rsid w:val="00E64877"/>
    <w:rsid w:val="00E74CC5"/>
    <w:rsid w:val="00E763F6"/>
    <w:rsid w:val="00E77B4D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D7EFD"/>
    <w:rsid w:val="00EE079F"/>
    <w:rsid w:val="00EE4F71"/>
    <w:rsid w:val="00EF0380"/>
    <w:rsid w:val="00EF072C"/>
    <w:rsid w:val="00EF14CA"/>
    <w:rsid w:val="00EF15A8"/>
    <w:rsid w:val="00EF6D36"/>
    <w:rsid w:val="00EF7359"/>
    <w:rsid w:val="00EF7FD0"/>
    <w:rsid w:val="00F014EA"/>
    <w:rsid w:val="00F068BC"/>
    <w:rsid w:val="00F15BF8"/>
    <w:rsid w:val="00F2367E"/>
    <w:rsid w:val="00F2687B"/>
    <w:rsid w:val="00F34107"/>
    <w:rsid w:val="00F47E8F"/>
    <w:rsid w:val="00F47F90"/>
    <w:rsid w:val="00F5002C"/>
    <w:rsid w:val="00F604C8"/>
    <w:rsid w:val="00F70096"/>
    <w:rsid w:val="00F876FF"/>
    <w:rsid w:val="00F91023"/>
    <w:rsid w:val="00F9600B"/>
    <w:rsid w:val="00F967E3"/>
    <w:rsid w:val="00F96FB4"/>
    <w:rsid w:val="00F9764E"/>
    <w:rsid w:val="00FA1098"/>
    <w:rsid w:val="00FA519D"/>
    <w:rsid w:val="00FA552E"/>
    <w:rsid w:val="00FB1047"/>
    <w:rsid w:val="00FB3F35"/>
    <w:rsid w:val="00FB5A6C"/>
    <w:rsid w:val="00FB6398"/>
    <w:rsid w:val="00FB6F87"/>
    <w:rsid w:val="00FC3857"/>
    <w:rsid w:val="00FC3F82"/>
    <w:rsid w:val="00FD1EA6"/>
    <w:rsid w:val="00FD3171"/>
    <w:rsid w:val="00FD791F"/>
    <w:rsid w:val="00FE07AE"/>
    <w:rsid w:val="00FE4003"/>
    <w:rsid w:val="00FE4A12"/>
    <w:rsid w:val="00FE4AF3"/>
    <w:rsid w:val="00FE634A"/>
    <w:rsid w:val="00FF14CB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194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E374-5FFE-4204-81FE-28DE19E6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12</cp:revision>
  <cp:lastPrinted>2020-03-26T08:32:00Z</cp:lastPrinted>
  <dcterms:created xsi:type="dcterms:W3CDTF">2020-03-26T08:38:00Z</dcterms:created>
  <dcterms:modified xsi:type="dcterms:W3CDTF">2020-04-11T03:43:00Z</dcterms:modified>
</cp:coreProperties>
</file>