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7" w:rsidRPr="00DF4D57" w:rsidRDefault="00DF4D57" w:rsidP="00DF4D57">
      <w:pPr>
        <w:pStyle w:val="12"/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КАСБ СТАНДАРТ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E0467E" w:rsidRPr="00DF4D57" w:rsidRDefault="00E0467E" w:rsidP="002D5689">
      <w:pPr>
        <w:pStyle w:val="a4"/>
        <w:pBdr>
          <w:bottom w:val="none" w:sz="0" w:space="0" w:color="auto"/>
        </w:pBd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DF4D57" w:rsidRDefault="00A716C7" w:rsidP="00703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Зоотехник а</w:t>
      </w:r>
      <w:r w:rsidR="00703AF5" w:rsidRPr="00DF4D57">
        <w:rPr>
          <w:rFonts w:ascii="Times New Roman" w:hAnsi="Times New Roman"/>
          <w:b/>
          <w:sz w:val="24"/>
          <w:szCs w:val="24"/>
          <w:lang w:val="uz-Cyrl-UZ"/>
        </w:rPr>
        <w:t>саларичи</w:t>
      </w:r>
      <w:r w:rsidR="00703AF5" w:rsidRPr="00DF4D57">
        <w:rPr>
          <w:rFonts w:ascii="Times New Roman" w:hAnsi="Times New Roman"/>
          <w:sz w:val="24"/>
          <w:szCs w:val="24"/>
        </w:rPr>
        <w:t xml:space="preserve"> </w:t>
      </w:r>
      <w:r w:rsidR="00E0467E" w:rsidRPr="00DF4D5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0467E" w:rsidRPr="00DF4D57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D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6128" wp14:editId="13A2EC76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A1279E" id="Прямоугольник 1" o:spid="_x0000_s1026" style="position:absolute;margin-left:4.95pt;margin-top:15.9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" fillcolor="white [3201]" strokecolor="black [3200]" strokeweight=".5pt">
                <v:path arrowok="t"/>
              </v:rect>
            </w:pict>
          </mc:Fallback>
        </mc:AlternateContent>
      </w:r>
      <w:r w:rsidR="00DF4D57" w:rsidRPr="00DF4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D57" w:rsidRPr="00DF4D57">
        <w:rPr>
          <w:rFonts w:ascii="Times New Roman" w:hAnsi="Times New Roman"/>
          <w:sz w:val="24"/>
          <w:szCs w:val="24"/>
        </w:rPr>
        <w:t>касб</w:t>
      </w:r>
      <w:proofErr w:type="spellEnd"/>
      <w:r w:rsidR="00DF4D57" w:rsidRPr="00DF4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D57" w:rsidRPr="00DF4D57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DF4D57" w:rsidRPr="00DF4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D57" w:rsidRPr="00DF4D57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DF4D57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7E" w:rsidRPr="00DF4D57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DF4D57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DF4D57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DF4D57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DF4D57">
        <w:rPr>
          <w:rFonts w:ascii="Times New Roman" w:hAnsi="Times New Roman"/>
          <w:sz w:val="24"/>
          <w:szCs w:val="24"/>
        </w:rPr>
        <w:t>тадси</w:t>
      </w:r>
      <w:proofErr w:type="spellEnd"/>
      <w:r w:rsidRPr="00DF4D57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DF4D57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4D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F4D5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tbl>
      <w:tblPr>
        <w:tblW w:w="4852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9"/>
        <w:gridCol w:w="1607"/>
        <w:gridCol w:w="1571"/>
      </w:tblGrid>
      <w:tr w:rsidR="00E0467E" w:rsidRPr="00DF4D57" w:rsidTr="00CF2377">
        <w:trPr>
          <w:trHeight w:val="437"/>
        </w:trPr>
        <w:tc>
          <w:tcPr>
            <w:tcW w:w="3289" w:type="pct"/>
            <w:tcBorders>
              <w:top w:val="nil"/>
              <w:left w:val="nil"/>
              <w:right w:val="nil"/>
            </w:tcBorders>
          </w:tcPr>
          <w:p w:rsidR="00E0467E" w:rsidRPr="00DF4D57" w:rsidRDefault="00F2687B" w:rsidP="00F2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 ва бошқа асаларичилик маҳсулотларини ишлаб чиқариш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7E" w:rsidRPr="00DF4D57" w:rsidRDefault="00227050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А01.014</w:t>
            </w:r>
          </w:p>
        </w:tc>
      </w:tr>
      <w:tr w:rsidR="00E0467E" w:rsidRPr="00DF4D57" w:rsidTr="00CF2377">
        <w:tc>
          <w:tcPr>
            <w:tcW w:w="4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7E" w:rsidRPr="00DF4D57" w:rsidRDefault="00DF4D57" w:rsidP="00DF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467E" w:rsidRPr="00DF4D57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4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1"/>
      </w:tblGrid>
      <w:tr w:rsidR="00E0467E" w:rsidRPr="00DF4D57" w:rsidTr="00CF2377">
        <w:trPr>
          <w:trHeight w:val="1012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DF4D57" w:rsidRDefault="007D3EB6" w:rsidP="007D3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Мутахассислик</w:t>
            </w:r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E0467E"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="00E0467E" w:rsidRPr="00DF4D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67E" w:rsidRPr="00DF4D57" w:rsidTr="00CF2377">
        <w:trPr>
          <w:trHeight w:val="119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DF4D57" w:rsidRDefault="00A04A7B" w:rsidP="00667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 ва бошқа асаларичилик маҳсулотлари (мум, прополис, асалари</w:t>
            </w:r>
            <w:r w:rsidR="005665A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сути, гул чанги, перга, асалари заҳари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="005665A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ишлаб чиқариш мақсадида асалари оилаларини </w:t>
            </w:r>
            <w:r w:rsidR="00DE12C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парваришлаш</w:t>
            </w:r>
            <w:r w:rsidR="005665A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667B1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мавсумий ишлар, асаларичиликда </w:t>
            </w:r>
            <w:r w:rsidR="006B408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селекция ва </w:t>
            </w:r>
            <w:r w:rsidR="00667B1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наслчилик ишларини олиб бориш, асаларилар ёрдамида ўсимликларни чанглатиш</w:t>
            </w:r>
            <w:r w:rsidR="005665A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улардан фойдаланишнинг технологик жараёнини ташкил этиш.</w:t>
            </w:r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DF4D57" w:rsidRDefault="007D3EB6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 Фаолият </w:t>
      </w:r>
      <w:r w:rsidR="00E0467E" w:rsidRPr="00DF4D57">
        <w:rPr>
          <w:rFonts w:ascii="Times New Roman" w:hAnsi="Times New Roman"/>
          <w:b/>
          <w:sz w:val="24"/>
          <w:szCs w:val="24"/>
          <w:lang w:val="uz-Cyrl-UZ"/>
        </w:rPr>
        <w:t>гуруҳи: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7D3EB6" w:rsidRPr="00DF4D57" w:rsidRDefault="007D3EB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6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"/>
        <w:gridCol w:w="826"/>
        <w:gridCol w:w="1050"/>
        <w:gridCol w:w="2068"/>
        <w:gridCol w:w="1001"/>
        <w:gridCol w:w="308"/>
        <w:gridCol w:w="2370"/>
        <w:gridCol w:w="1662"/>
        <w:gridCol w:w="38"/>
      </w:tblGrid>
      <w:tr w:rsidR="00DF4D57" w:rsidRPr="00DF4D57" w:rsidTr="00DF4D57">
        <w:trPr>
          <w:gridBefore w:val="1"/>
          <w:gridAfter w:val="1"/>
          <w:wBefore w:w="91" w:type="pct"/>
          <w:wAfter w:w="19" w:type="pct"/>
          <w:trHeight w:val="399"/>
        </w:trPr>
        <w:tc>
          <w:tcPr>
            <w:tcW w:w="4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016E0B" w:rsidRDefault="00DF4D57" w:rsidP="00DF4D5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016E0B">
              <w:rPr>
                <w:iCs/>
                <w:color w:val="333333"/>
                <w:lang w:val="uz-Cyrl-UZ"/>
              </w:rPr>
              <w:t>3211</w:t>
            </w:r>
          </w:p>
        </w:tc>
        <w:tc>
          <w:tcPr>
            <w:tcW w:w="16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016E0B" w:rsidRDefault="00DF4D57" w:rsidP="00DF4D5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016E0B">
              <w:rPr>
                <w:iCs/>
                <w:lang w:val="uz-Cyrl-UZ"/>
              </w:rPr>
              <w:t>Асаларичиликни биолаборанти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DF4D57" w:rsidRDefault="00DF4D57" w:rsidP="00167A26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DF4D57" w:rsidRDefault="00DF4D57" w:rsidP="00CF237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  <w:tr w:rsidR="00FA171D" w:rsidRPr="00DF4D57" w:rsidTr="00DF4D57">
        <w:trPr>
          <w:trHeight w:val="399"/>
        </w:trPr>
        <w:tc>
          <w:tcPr>
            <w:tcW w:w="10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DF4D57" w:rsidRDefault="00FA171D" w:rsidP="00B94923">
            <w:pPr>
              <w:spacing w:after="0" w:line="240" w:lineRule="auto"/>
              <w:ind w:right="-840"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(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="00B9492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 коди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DF4D57" w:rsidRDefault="00FA171D" w:rsidP="00EA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(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DF4D57" w:rsidRDefault="00FA171D" w:rsidP="00B9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(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="00B9492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DF4D57" w:rsidRDefault="00FA171D" w:rsidP="00EA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(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номи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3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7687"/>
      </w:tblGrid>
      <w:tr w:rsidR="00E0467E" w:rsidRPr="00DF4D57" w:rsidTr="00CF2377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DF4D57" w:rsidRDefault="00E0467E" w:rsidP="0082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</w:t>
            </w:r>
            <w:r w:rsidR="0082193D"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га киритилиши</w:t>
            </w: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F4D57" w:rsidRPr="00DF4D57" w:rsidTr="00CF2377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4D57" w:rsidRPr="00016E0B" w:rsidRDefault="00DF4D57" w:rsidP="00DF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F4D57" w:rsidRPr="00016E0B" w:rsidRDefault="00DF4D57" w:rsidP="00DF4D57">
            <w:pPr>
              <w:pStyle w:val="rvps4"/>
              <w:ind w:left="0"/>
              <w:rPr>
                <w:lang w:val="uz-Cyrl-UZ"/>
              </w:rPr>
            </w:pPr>
            <w:r w:rsidRPr="00016E0B">
              <w:rPr>
                <w:lang w:val="uz-Cyrl-UZ"/>
              </w:rPr>
              <w:t xml:space="preserve">Деҳқончилик ва чорвачилик, овчилик ва бу соҳаларда хизмат кўрсатиш. </w:t>
            </w:r>
          </w:p>
        </w:tc>
      </w:tr>
      <w:tr w:rsidR="00DF4D57" w:rsidRPr="00DF4D57" w:rsidTr="00DF4D57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016E0B" w:rsidRDefault="00DF4D57" w:rsidP="00DF4D57">
            <w:pPr>
              <w:pStyle w:val="rvps1"/>
              <w:rPr>
                <w:color w:val="000000"/>
              </w:rPr>
            </w:pPr>
            <w:r w:rsidRPr="00016E0B">
              <w:rPr>
                <w:bCs/>
                <w:color w:val="000000"/>
              </w:rPr>
              <w:t>01.49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016E0B" w:rsidRDefault="00DF4D57" w:rsidP="00DF4D57">
            <w:pPr>
              <w:pStyle w:val="rvps548"/>
              <w:rPr>
                <w:color w:val="000000"/>
              </w:rPr>
            </w:pPr>
            <w:proofErr w:type="spellStart"/>
            <w:r w:rsidRPr="00016E0B">
              <w:rPr>
                <w:bCs/>
                <w:color w:val="000000"/>
              </w:rPr>
              <w:t>Ҳайвонларнинг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16E0B">
              <w:rPr>
                <w:bCs/>
                <w:color w:val="000000"/>
              </w:rPr>
              <w:t>бош</w:t>
            </w:r>
            <w:proofErr w:type="gramEnd"/>
            <w:r w:rsidRPr="00016E0B">
              <w:rPr>
                <w:bCs/>
                <w:color w:val="000000"/>
              </w:rPr>
              <w:t>қа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r w:rsidRPr="00016E0B">
              <w:rPr>
                <w:bCs/>
                <w:color w:val="000000"/>
              </w:rPr>
              <w:t>турларини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r w:rsidRPr="00016E0B">
              <w:rPr>
                <w:bCs/>
                <w:color w:val="000000"/>
              </w:rPr>
              <w:t>кўпайтириш</w:t>
            </w:r>
            <w:proofErr w:type="spellEnd"/>
          </w:p>
        </w:tc>
      </w:tr>
      <w:tr w:rsidR="00DF4D57" w:rsidRPr="00DF4D57" w:rsidTr="00DF4D57">
        <w:trPr>
          <w:trHeight w:val="348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016E0B" w:rsidRDefault="00DF4D57" w:rsidP="00DF4D57">
            <w:pPr>
              <w:pStyle w:val="rvps1"/>
              <w:rPr>
                <w:color w:val="000000"/>
              </w:rPr>
            </w:pPr>
            <w:r w:rsidRPr="00016E0B">
              <w:rPr>
                <w:bCs/>
                <w:color w:val="000000"/>
              </w:rPr>
              <w:t>01.49.2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4D57" w:rsidRPr="00016E0B" w:rsidRDefault="00DF4D57" w:rsidP="00DF4D57">
            <w:pPr>
              <w:pStyle w:val="rvps574"/>
              <w:rPr>
                <w:color w:val="000000"/>
              </w:rPr>
            </w:pPr>
            <w:proofErr w:type="spellStart"/>
            <w:r w:rsidRPr="00016E0B">
              <w:rPr>
                <w:bCs/>
                <w:color w:val="000000"/>
              </w:rPr>
              <w:t>Асалариларни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r w:rsidRPr="00016E0B">
              <w:rPr>
                <w:bCs/>
                <w:color w:val="000000"/>
              </w:rPr>
              <w:t>кўпайтириш</w:t>
            </w:r>
            <w:proofErr w:type="spellEnd"/>
          </w:p>
        </w:tc>
      </w:tr>
    </w:tbl>
    <w:p w:rsidR="00657754" w:rsidRPr="00DF4D57" w:rsidRDefault="00B94923" w:rsidP="006B4088">
      <w:pPr>
        <w:pStyle w:val="12"/>
        <w:tabs>
          <w:tab w:val="left" w:pos="1134"/>
        </w:tabs>
        <w:spacing w:before="120" w:after="60"/>
        <w:ind w:left="0"/>
        <w:contextualSpacing w:val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        (ИФТК коди)     (иқтисодий фаолият турининг номланиши)</w:t>
      </w:r>
    </w:p>
    <w:p w:rsidR="00657754" w:rsidRPr="00DF4D57" w:rsidRDefault="00657754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F4D57" w:rsidRPr="00016E0B" w:rsidRDefault="00DF4D57" w:rsidP="00DF4D5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II-БЎЛИМ</w:t>
      </w:r>
    </w:p>
    <w:p w:rsidR="00DF4D57" w:rsidRPr="00016E0B" w:rsidRDefault="00DF4D57" w:rsidP="00DF4D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стандартига киритилган меҳнат вазифаларининг таснифи</w:t>
      </w:r>
    </w:p>
    <w:p w:rsidR="00DF4D57" w:rsidRPr="00016E0B" w:rsidRDefault="00DF4D57" w:rsidP="00DF4D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(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касбий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фаолият турининг вазифалари харитаси)</w:t>
      </w:r>
    </w:p>
    <w:p w:rsidR="001B4282" w:rsidRPr="00DF4D57" w:rsidRDefault="001B4282" w:rsidP="001B428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22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1788"/>
        <w:gridCol w:w="1180"/>
        <w:gridCol w:w="2834"/>
        <w:gridCol w:w="1077"/>
        <w:gridCol w:w="1334"/>
      </w:tblGrid>
      <w:tr w:rsidR="00E0467E" w:rsidRPr="00DF4D57" w:rsidTr="006B4088">
        <w:tc>
          <w:tcPr>
            <w:tcW w:w="2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E0467E" w:rsidP="001B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</w:t>
            </w:r>
            <w:r w:rsidR="001B4282"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лаштирилган меҳнат вазифалари</w:t>
            </w:r>
          </w:p>
        </w:tc>
        <w:tc>
          <w:tcPr>
            <w:tcW w:w="2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E0467E" w:rsidP="001B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</w:t>
            </w:r>
            <w:r w:rsidR="001B4282"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нат </w:t>
            </w:r>
            <w:r w:rsidR="001B4282"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вазифалари</w:t>
            </w:r>
          </w:p>
        </w:tc>
      </w:tr>
      <w:tr w:rsidR="00E0467E" w:rsidRPr="00DF4D57" w:rsidTr="006B4088">
        <w:trPr>
          <w:trHeight w:val="1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од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E0467E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ланиш</w:t>
            </w:r>
            <w:r w:rsidR="00E0467E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0467E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алака даражаси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E0467E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ланиши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F6039B" w:rsidP="00F60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од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F6039B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</w:tr>
      <w:tr w:rsidR="00E0467E" w:rsidRPr="00DF4D57" w:rsidTr="006B4088">
        <w:trPr>
          <w:trHeight w:val="285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CF2377" w:rsidP="00CF23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E0467E" w:rsidP="0035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</w:t>
            </w:r>
            <w:r w:rsidR="003528B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28B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биологияси ва оилаларни парваришлаш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ишларини бажариш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053219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E" w:rsidRPr="00DF4D57" w:rsidRDefault="00053219" w:rsidP="00CF237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Асаларилар биологияси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бўйича ишларни бажариш.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CF2377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05321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8692C" w:rsidRPr="00DF4D57" w:rsidTr="006B4088">
        <w:trPr>
          <w:trHeight w:val="285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DF4D57" w:rsidRDefault="0038692C" w:rsidP="0038692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парвариш қилиш бўйича ёрдамчи ишларни бажариш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5321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5321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053219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8692C" w:rsidRPr="00DF4D57" w:rsidTr="006B4088">
        <w:trPr>
          <w:trHeight w:val="600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DF4D57" w:rsidRDefault="0038692C" w:rsidP="000532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 уясини кўздан кечириш</w:t>
            </w:r>
            <w:r w:rsidR="0005321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5321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5321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053219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8692C" w:rsidRPr="00DF4D57" w:rsidTr="006B4088">
        <w:trPr>
          <w:trHeight w:val="285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C649E7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хўжаликларида бажариладиган мавсумий ишларни олиб бориш.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C649E7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DF4D57" w:rsidRDefault="00C164B8" w:rsidP="0038692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хўжаликларида бажариладиган баҳорги 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C164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8692C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DF4D57" w:rsidRDefault="00C164B8" w:rsidP="00C164B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ёзги 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C164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8692C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DF4D57" w:rsidRDefault="00C164B8" w:rsidP="00C164B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кузги 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В/03.</w:t>
            </w:r>
            <w:r w:rsidR="00C164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8692C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DF4D57" w:rsidRDefault="00C164B8" w:rsidP="00C164B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қишки 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38692C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В/04.</w:t>
            </w:r>
            <w:r w:rsidR="00C164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DF4D57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Асаларичиликда селекция ва наслчилик ишларини олиб бориш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Асаларичиликда наслчилик ишларини ташкил этиш.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C/01.4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асалариларини етиштириш ва алмаштиришни ташкил этиш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асалариларни чатиштириш учун кичик оилаларни (нуклеуслар) ташкил этиш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C/03.4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Оилага она асалариларни қабул қилдириш ва ўтказишни ташкил этиш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C/04.4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DF4D57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8D1662" w:rsidRDefault="005C2AF5" w:rsidP="00DF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 ёрдамида ўсимликларни чанглатиш ишларин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и олиб бориш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6B4C88" w:rsidP="006B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7549CC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чанглатиш бўйича ишларни бажариш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DF4D57" w:rsidP="0075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C2AF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7549CC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7549CC" w:rsidP="0075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1B56F3" w:rsidP="001B56F3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>Асаларилар ёрдамида ўсимликларни чанглатиш ва ҳосилдорлигини ошириш усуллари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DF4D57" w:rsidP="001B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C2AF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1B56F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1B56F3" w:rsidP="001B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озиқлантириш усуллари ва уларни амалга оширишни ташкил этиш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DF4D57" w:rsidP="006B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C2AF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/03.</w:t>
            </w:r>
            <w:r w:rsidR="006B4C8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6B4C88" w:rsidP="006B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Асаларичик  маҳсулотларин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 ишлаб чиқариш ва қайта ишлаш бўйича ишларни  бажариш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0A42B8" w:rsidP="000A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соҳасининг асосий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маҳсулоти бўлган асал ва мум ишлаб чиқариш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6B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Е/01.</w:t>
            </w:r>
            <w:r w:rsidR="006B4C8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6B4C88" w:rsidP="006B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соҳасининг қўшимча маҳсулоти:</w:t>
            </w:r>
          </w:p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 сути, асалари заҳари, прополис, гул чангчиси ишлаб чиқариш, қайта ишлаш ва сақлаш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6B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6B4C8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6B4C88" w:rsidP="006B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6B4C88" w:rsidP="006B4C8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Асаларичик  маҳсулотларини ишлаб чиқариш,</w:t>
            </w:r>
            <w:r w:rsidR="000A42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сақлаш ва қайта ишлаш технологияси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0A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 w:rsidR="000A42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0A42B8" w:rsidP="000A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2AF5" w:rsidRPr="00DF4D57" w:rsidTr="006B4088">
        <w:trPr>
          <w:trHeight w:val="285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DF4D57" w:rsidRDefault="005C2AF5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Оиладаги асаларилар сонини кўпайтириш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Е/04.4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DF4D57" w:rsidRDefault="000A42B8" w:rsidP="000A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37D4E" w:rsidRPr="00DF4D57" w:rsidRDefault="00E0467E" w:rsidP="00B37D4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III</w:t>
      </w:r>
      <w:r w:rsidR="00B37D4E" w:rsidRPr="00DF4D57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E0467E" w:rsidRPr="00DF4D57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</w:t>
      </w:r>
      <w:r w:rsidR="00E0467E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вазифаларининг</w:t>
      </w:r>
      <w:r w:rsidR="00E0467E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тавсифи</w:t>
      </w: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3.1. Умумлаштирилган меҳнат </w:t>
      </w:r>
      <w:r w:rsidR="00B37D4E" w:rsidRPr="00DF4D57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B37D4E" w:rsidRPr="00DF4D57" w:rsidTr="000E2A88">
        <w:trPr>
          <w:trHeight w:val="90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7D4E" w:rsidRPr="00DF4D57" w:rsidRDefault="00B37D4E" w:rsidP="00CF2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7D4E" w:rsidRPr="00DF4D57" w:rsidRDefault="0027583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 биологияси ва оилаларни парваришлаш бўйича ишларини бажариш</w:t>
            </w:r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B24A75" w:rsidRPr="00DF4D57" w:rsidTr="00B24A75">
        <w:trPr>
          <w:trHeight w:val="373"/>
        </w:trPr>
        <w:tc>
          <w:tcPr>
            <w:tcW w:w="1572" w:type="dxa"/>
          </w:tcPr>
          <w:p w:rsidR="00B24A75" w:rsidRPr="00DF4D57" w:rsidRDefault="00B24A75" w:rsidP="00B24A7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B24A75" w:rsidRPr="00DF4D57" w:rsidTr="00B24A75">
        <w:trPr>
          <w:trHeight w:val="432"/>
        </w:trPr>
        <w:tc>
          <w:tcPr>
            <w:tcW w:w="2471" w:type="dxa"/>
          </w:tcPr>
          <w:p w:rsidR="00B24A75" w:rsidRPr="00DF4D57" w:rsidRDefault="0027583F" w:rsidP="002758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B24A7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B24A75" w:rsidRPr="00DF4D57" w:rsidRDefault="00B24A75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37D4E" w:rsidRPr="00DF4D57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</w:t>
      </w:r>
      <w:r w:rsidR="00B24A75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 Малака даражаси </w:t>
      </w:r>
    </w:p>
    <w:p w:rsidR="00B37D4E" w:rsidRPr="00DF4D57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B37D4E" w:rsidRPr="00DF4D57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E0467E" w:rsidRPr="00DF4D57" w:rsidTr="00B24A75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DF4D57" w:rsidRDefault="00B24A75" w:rsidP="00B2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DF4D57" w:rsidRDefault="0027583F" w:rsidP="0084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Зоотехник асаларичи</w:t>
            </w:r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E0467E" w:rsidRPr="00DF4D57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DF4D57" w:rsidRDefault="00E0467E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</w:t>
            </w:r>
            <w:r w:rsidR="00F04395"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тиш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DF4D57" w:rsidRDefault="00F04395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E0467E" w:rsidRPr="00DF4D57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DF4D57" w:rsidRDefault="00E0467E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Амалий </w:t>
            </w:r>
            <w:r w:rsidR="00F04395"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ишлар бўйича 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67E" w:rsidRPr="00DF4D57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DF4D57" w:rsidRDefault="00F04395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DF4D57" w:rsidRDefault="00F04395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36586" w:rsidRPr="00DF4D57" w:rsidRDefault="0083658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3.1.1.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27583F" w:rsidRPr="00DF4D57" w:rsidTr="006141A3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 биологияси бўйича ишларни бажариш.</w:t>
            </w:r>
          </w:p>
        </w:tc>
      </w:tr>
    </w:tbl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27583F" w:rsidRPr="00DF4D57" w:rsidTr="006141A3">
        <w:trPr>
          <w:trHeight w:val="373"/>
        </w:trPr>
        <w:tc>
          <w:tcPr>
            <w:tcW w:w="1572" w:type="dxa"/>
          </w:tcPr>
          <w:p w:rsidR="0027583F" w:rsidRPr="00DF4D57" w:rsidRDefault="0027583F" w:rsidP="00C63C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C63C8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27583F" w:rsidRPr="00DF4D57" w:rsidTr="006141A3">
        <w:trPr>
          <w:trHeight w:val="432"/>
        </w:trPr>
        <w:tc>
          <w:tcPr>
            <w:tcW w:w="2471" w:type="dxa"/>
          </w:tcPr>
          <w:p w:rsidR="0027583F" w:rsidRPr="00DF4D57" w:rsidRDefault="00C63C80" w:rsidP="00C63C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7583F" w:rsidRPr="00DF4D57" w:rsidTr="006141A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5E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Асалари оиласи она, ишчи ва эркак асалариларни бир-биридан фарқи бўйича ишларни бажариш.</w:t>
            </w:r>
          </w:p>
        </w:tc>
      </w:tr>
      <w:tr w:rsidR="005E20AA" w:rsidRPr="00DF4D57" w:rsidTr="006141A3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20AA" w:rsidRPr="00DF4D57" w:rsidRDefault="005E20AA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20AA" w:rsidRPr="00DF4D57" w:rsidRDefault="005E20AA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 биологияси бўйича ишларни бажариш.</w:t>
            </w:r>
          </w:p>
        </w:tc>
      </w:tr>
      <w:tr w:rsidR="0027583F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тана қисмларининг тузилиши.</w:t>
            </w:r>
          </w:p>
        </w:tc>
      </w:tr>
      <w:tr w:rsidR="0027583F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5E20AA" w:rsidP="005E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овқат ҳазм қилиш ва нафас олиш аъзоларининг тузилиши бўйича ишларни амалга ошириш.</w:t>
            </w:r>
          </w:p>
        </w:tc>
      </w:tr>
      <w:tr w:rsidR="0027583F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5E20AA" w:rsidP="005E20A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қон айланиш ва нерв системаси аъзоларининг тузилиши бўйича ишларни амалга ошириш.</w:t>
            </w:r>
          </w:p>
        </w:tc>
      </w:tr>
      <w:tr w:rsidR="0027583F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5E20AA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Асалариларнинг фель-атвори</w:t>
            </w:r>
          </w:p>
        </w:tc>
      </w:tr>
      <w:tr w:rsidR="0027583F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E868E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Асалариларни</w:t>
            </w:r>
            <w:r w:rsidR="005E20AA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нг кўпайиши ва ривожланиши.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7583F" w:rsidRPr="00DF4D57" w:rsidTr="006141A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Del="002A1D54" w:rsidRDefault="0027583F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C63C80" w:rsidP="0061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саларилар турлари, оилаларни асосий хусусиятлари</w:t>
            </w:r>
          </w:p>
        </w:tc>
      </w:tr>
      <w:tr w:rsidR="00C63C80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C80" w:rsidRPr="00DF4D57" w:rsidRDefault="00C63C80" w:rsidP="006141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C80" w:rsidRPr="00DF4D57" w:rsidRDefault="00C63C80" w:rsidP="00614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Асалариларнинг тана ўлчамларини олиш</w:t>
            </w:r>
          </w:p>
        </w:tc>
      </w:tr>
      <w:tr w:rsidR="00C63C80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C80" w:rsidRPr="00DF4D57" w:rsidRDefault="00C63C80" w:rsidP="006141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C80" w:rsidRPr="00DF4D57" w:rsidRDefault="00EB7FD0" w:rsidP="00614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Асалариларнинг ривожланиш босқичлари</w:t>
            </w:r>
          </w:p>
        </w:tc>
      </w:tr>
      <w:tr w:rsidR="0027583F" w:rsidRPr="00DF4D57" w:rsidTr="006141A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Del="002A1D54" w:rsidRDefault="0027583F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EB7FD0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Полиморфизм ва ундан асаларичиликда фойдаланишни</w:t>
            </w:r>
            <w:r w:rsidR="0027583F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27583F" w:rsidRPr="00DF4D57" w:rsidTr="006141A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EB7FD0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Ташқи кўриниши бўйича ишчи, эркак ва она асалариларни фарқини</w:t>
            </w:r>
            <w:r w:rsidR="0027583F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билиш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</w:t>
            </w:r>
            <w:r w:rsidR="0027583F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27583F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Del="002A1D54" w:rsidRDefault="0027583F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EB7FD0" w:rsidP="006141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uz-Cyrl-UZ"/>
              </w:rPr>
              <w:t>Асалари оиласида ишнинг тақсимланиши</w:t>
            </w:r>
          </w:p>
        </w:tc>
      </w:tr>
      <w:tr w:rsidR="0027583F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Del="002A1D54" w:rsidRDefault="0027583F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Ишларни бажаришда хавфсизлик қоидаларига риоя қилиш усуллари ва услубларини билиши.</w:t>
            </w:r>
          </w:p>
        </w:tc>
      </w:tr>
      <w:tr w:rsidR="0027583F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Del="002A1D54" w:rsidRDefault="0027583F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асбоб-ускуналар, жихозлар ва механизмлардан фойдаланиш қоидаларини билиши.</w:t>
            </w:r>
          </w:p>
        </w:tc>
      </w:tr>
      <w:tr w:rsidR="0027583F" w:rsidRPr="00DF4D57" w:rsidTr="006141A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Del="002A1D54" w:rsidRDefault="0027583F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DF4D57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7583F" w:rsidRPr="00DF4D57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2A88" w:rsidRPr="00DF4D57" w:rsidRDefault="000E2A88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3.1.</w:t>
      </w:r>
      <w:r w:rsidR="0027583F" w:rsidRPr="00DF4D57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="000E2A88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F04395"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E2A88" w:rsidRPr="00DF4D57" w:rsidRDefault="000E2A88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0E2A88" w:rsidRPr="00DF4D57" w:rsidTr="000E2A88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2A88" w:rsidRPr="00DF4D57" w:rsidRDefault="000E2A88" w:rsidP="00EA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A88" w:rsidRPr="00DF4D57" w:rsidRDefault="000E2A88" w:rsidP="00EA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Асаларини парвариш қилиш бўйича ёрдамчи ишларини бажариш.</w:t>
            </w:r>
          </w:p>
        </w:tc>
      </w:tr>
    </w:tbl>
    <w:p w:rsidR="000E2A88" w:rsidRPr="00DF4D57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0E2A88" w:rsidRPr="00DF4D57" w:rsidTr="00EA4D71">
        <w:trPr>
          <w:trHeight w:val="373"/>
        </w:trPr>
        <w:tc>
          <w:tcPr>
            <w:tcW w:w="1572" w:type="dxa"/>
          </w:tcPr>
          <w:p w:rsidR="000E2A88" w:rsidRPr="00DF4D57" w:rsidRDefault="000E2A88" w:rsidP="00EB7F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EB7FD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B7FD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0E2A88" w:rsidRPr="00DF4D57" w:rsidTr="00EA4D71">
        <w:trPr>
          <w:trHeight w:val="432"/>
        </w:trPr>
        <w:tc>
          <w:tcPr>
            <w:tcW w:w="2471" w:type="dxa"/>
          </w:tcPr>
          <w:p w:rsidR="000E2A88" w:rsidRPr="00DF4D57" w:rsidRDefault="00EB7FD0" w:rsidP="00EB7F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E2A88" w:rsidRPr="00DF4D57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E2A88" w:rsidRPr="00DF4D57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0E2A88" w:rsidRPr="00DF4D57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0467E" w:rsidRPr="00DF4D57" w:rsidTr="00CF2377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0E2A88" w:rsidP="000E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056C9C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Қишовдан чиққан а</w:t>
            </w:r>
            <w:r w:rsidR="000B523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салари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оилаларини</w:t>
            </w:r>
            <w:r w:rsidR="000B523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жойлаштириш</w:t>
            </w:r>
            <w:r w:rsidR="000B523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E0467E" w:rsidRPr="00DF4D57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0B5238" w:rsidP="005B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Таъмир талаб асалари уяларини аниқлаш.</w:t>
            </w:r>
          </w:p>
        </w:tc>
      </w:tr>
      <w:tr w:rsidR="00E0467E" w:rsidRPr="00DF4D57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056C9C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Ташиш ва кўчириш учун а</w:t>
            </w:r>
            <w:r w:rsidR="000B523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салари уяларини та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йёрлаш</w:t>
            </w:r>
            <w:r w:rsidR="000B523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E0467E" w:rsidRPr="00DF4D57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0B5238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</w:t>
            </w:r>
            <w:r w:rsidR="002B1D27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оилаларини шарбат йиғиш учун шарбатга бой жойларга кўчириш.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DF4D57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77B4D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</w:t>
            </w:r>
            <w:r w:rsidR="002B1D27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зорда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асалари уяларини жойлаштириш.</w:t>
            </w:r>
          </w:p>
        </w:tc>
      </w:tr>
      <w:tr w:rsidR="00E0467E" w:rsidRPr="00DF4D57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77B4D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Асалариларни қўшимча озиқлантириш ва </w:t>
            </w:r>
            <w:r w:rsidR="002B1D27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қишлашга тайёрлаш.</w:t>
            </w:r>
          </w:p>
        </w:tc>
      </w:tr>
      <w:tr w:rsidR="00E0467E" w:rsidRPr="00DF4D57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77B4D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 уялари</w:t>
            </w:r>
            <w:r w:rsidR="002B1D27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асбоб-ускуна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</w:t>
            </w:r>
            <w:r w:rsidR="002B1D27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жихозларни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дезинфекция қилиш</w:t>
            </w:r>
          </w:p>
        </w:tc>
      </w:tr>
      <w:tr w:rsidR="00E0467E" w:rsidRPr="00DF4D57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884F5B" w:rsidP="005B10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="004A4392"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анитария-гигиена</w:t>
            </w:r>
            <w:r w:rsidR="0013591C"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қоидаларига</w:t>
            </w:r>
            <w:r w:rsidR="004A4392"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2B1D27"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риоя қилиш</w:t>
            </w:r>
            <w:r w:rsidR="004A4392"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13591C"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ва </w:t>
            </w: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санитария-гигиена холатини асаларизорларда</w:t>
            </w:r>
            <w:r w:rsidRPr="00DF4D57"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ва ёрдамчи биноларда </w:t>
            </w:r>
            <w:r w:rsidR="004A4392"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сақлаб туриш.</w:t>
            </w:r>
          </w:p>
        </w:tc>
      </w:tr>
      <w:tr w:rsidR="00E0467E" w:rsidRPr="00DF4D57" w:rsidTr="00CF2377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Del="002A1D54" w:rsidRDefault="00056C9C" w:rsidP="00056C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DE37DD" w:rsidP="0062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</w:t>
            </w:r>
            <w:r w:rsidR="00CC426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истемол қиладиган озуқа турларини ажратиш,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мумкатаклар</w:t>
            </w:r>
            <w:r w:rsidR="00CC426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фарқлаш (ишчи</w:t>
            </w:r>
            <w:r w:rsidR="00DA30D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CC426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эркак, она асалари яшайдиган, оралиқ, асал туплайдиган ва бошқа),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мумпардалар</w:t>
            </w:r>
            <w:r w:rsidR="00DA30D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ининг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турларини </w:t>
            </w:r>
            <w:r w:rsidR="00DA30D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фарқ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ини билиш</w:t>
            </w:r>
            <w:r w:rsidR="00CC426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ромлардаги асалариларни ёшини ажрата билиш. </w:t>
            </w:r>
            <w:r w:rsidR="00DA30D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DF4D57" w:rsidTr="00CF237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0D4A2D" w:rsidP="0062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</w:t>
            </w:r>
            <w:r w:rsidR="00626B3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 ва аризорда ишлатиладиган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626B3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асбоб-ускуналар ва жихозлардан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фойдалан</w:t>
            </w:r>
            <w:r w:rsidR="00626B3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 олиш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E0467E" w:rsidRPr="00DF4D57" w:rsidTr="00CF237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0D4A2D" w:rsidP="00551E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Турли консистенциядаги шакар </w:t>
            </w:r>
            <w:r w:rsidR="00551E22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шарбати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тайёрлаш.</w:t>
            </w:r>
          </w:p>
        </w:tc>
      </w:tr>
      <w:tr w:rsidR="005B1C9C" w:rsidRPr="00DF4D57" w:rsidTr="00CF237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RDefault="00056C9C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RDefault="00C845D7" w:rsidP="00C845D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Қишовдан чиққан асалари оилаларини жойлаштириш,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қишлаш учун уяларни таёрлаш ва жойлаштириш 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ологиясини билиш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DF4D57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RDefault="00C845D7" w:rsidP="00BF36F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у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яларнинг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турлари ва уларнинг 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lastRenderedPageBreak/>
              <w:t xml:space="preserve">тузилиши, асалари уяларини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кўчириш учун ишлатиладиган 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ортиш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тушириш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ташиш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учун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фойдаланиладиган 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механизм ва мосламалар</w:t>
            </w:r>
            <w:r w:rsidR="00BF36F1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ҳақида билимларга эга бўлиши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DF4D57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RDefault="005B1C9C" w:rsidP="00BF36F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Ишларни </w:t>
            </w:r>
            <w:r w:rsidR="00BF36F1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бажаришда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хавфсиз</w:t>
            </w:r>
            <w:r w:rsidR="00BF36F1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лик қоидаларига риоя қилиш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усуллари</w:t>
            </w:r>
            <w:r w:rsidR="00BF36F1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услубларини билиши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DF4D57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RDefault="00BF36F1" w:rsidP="00BF36F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а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сбоб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-ускуналар, жихозлар ва механизмлардан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фойдаланиш қоидалари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билиши</w:t>
            </w:r>
            <w:r w:rsidR="005B1C9C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DF4D57" w:rsidTr="00CF237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Del="002A1D54" w:rsidRDefault="00056C9C" w:rsidP="00056C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DF4D57" w:rsidRDefault="000E2A88" w:rsidP="005B1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DF4D5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3.1.</w:t>
      </w:r>
      <w:r w:rsidR="0027583F"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="006B4088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EA4D71" w:rsidRPr="00DF4D57">
        <w:rPr>
          <w:rFonts w:ascii="Times New Roman" w:hAnsi="Times New Roman"/>
          <w:b/>
          <w:sz w:val="24"/>
          <w:szCs w:val="24"/>
          <w:lang w:val="uz-Cyrl-UZ"/>
        </w:rPr>
        <w:t>вазефалари</w:t>
      </w:r>
    </w:p>
    <w:p w:rsidR="00EA4D71" w:rsidRPr="00DF4D57" w:rsidRDefault="00EA4D71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EA4D71" w:rsidRPr="00DF4D57" w:rsidTr="003016F0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4D71" w:rsidRPr="00DF4D57" w:rsidRDefault="00EA4D71" w:rsidP="00EA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D71" w:rsidRPr="00DF4D57" w:rsidRDefault="00EA4D71" w:rsidP="00EB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уясини кўздан кечириш </w:t>
            </w:r>
          </w:p>
        </w:tc>
      </w:tr>
    </w:tbl>
    <w:p w:rsidR="00EA4D71" w:rsidRPr="00DF4D57" w:rsidRDefault="00EA4D71" w:rsidP="00EA4D7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016F0" w:rsidRPr="00DF4D57" w:rsidTr="003016F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3016F0" w:rsidRPr="00DF4D57" w:rsidRDefault="003016F0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F0" w:rsidRPr="00DF4D57" w:rsidRDefault="003016F0" w:rsidP="00EB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А/0</w:t>
            </w:r>
            <w:r w:rsidR="00EB7FD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="00EB7FD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F0" w:rsidRPr="00DF4D57" w:rsidRDefault="003016F0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F0" w:rsidRPr="00DF4D57" w:rsidRDefault="00EB7FD0" w:rsidP="00EB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A4D71" w:rsidRPr="00DF4D57" w:rsidRDefault="00EA4D71" w:rsidP="00EA4D7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B23F59" w:rsidRPr="00DF4D57" w:rsidTr="00CF2377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A16F3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уяларини таъмирлаш ва бўяш. </w:t>
            </w:r>
          </w:p>
        </w:tc>
      </w:tr>
      <w:tr w:rsidR="00B23F59" w:rsidRPr="00DF4D57" w:rsidTr="00CF2377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A16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551E22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551E22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га сим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торти</w:t>
            </w:r>
            <w:r w:rsidR="00551E22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таранглаш ва </w:t>
            </w:r>
            <w:r w:rsidR="00A16F3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мумпарда ёпиштириш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B23F59" w:rsidRPr="00DF4D57" w:rsidTr="00CF2377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8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Уяларни</w:t>
            </w:r>
            <w:r w:rsidR="00884F5B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озуқа бериладиган идишларни тозалаш, сув бериладиган идишларни ювиш.</w:t>
            </w:r>
          </w:p>
        </w:tc>
      </w:tr>
      <w:tr w:rsidR="00B23F59" w:rsidRPr="00DF4D57" w:rsidTr="00220529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551E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Ҳар хил </w:t>
            </w:r>
            <w:r w:rsidR="00551E22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ўлчамдаги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р</w:t>
            </w:r>
            <w:r w:rsidR="00551E22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ом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ларни тайёрлаш.</w:t>
            </w:r>
          </w:p>
        </w:tc>
      </w:tr>
      <w:tr w:rsidR="00B23F59" w:rsidRPr="00DF4D57" w:rsidTr="00CF2377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DF4D57" w:rsidRDefault="00884F5B" w:rsidP="00884F5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Санитария-гигиена қоидаларига риоя қилиш ва санитария-гигиена холатини асаларизорларда</w:t>
            </w:r>
            <w:r w:rsidRPr="00DF4D57"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ёрдамчи биноларда сақлаб туриш.</w:t>
            </w:r>
          </w:p>
        </w:tc>
      </w:tr>
      <w:tr w:rsidR="00E0467E" w:rsidRPr="00DF4D57" w:rsidTr="00CF2377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Del="002A1D54" w:rsidRDefault="00A16F3F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40FE0" w:rsidP="008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</w:t>
            </w:r>
            <w:r w:rsidR="00551E22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зорда кичик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таъмирлаш ишларини бажариш.</w:t>
            </w:r>
          </w:p>
        </w:tc>
      </w:tr>
      <w:tr w:rsidR="00E0467E" w:rsidRPr="00DF4D57" w:rsidTr="00CF2377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DF4D57" w:rsidRDefault="00E40FE0" w:rsidP="000C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551E22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ларни тайёрлаш</w:t>
            </w:r>
            <w:r w:rsidR="000C777B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, ромларга мумпарда ёпиштириш учун ишлатиладиган махсус мумпарда тахтачаси (лекало) ва ромларни тешгич мосламасидан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4143D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ф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ойдаланиш. </w:t>
            </w:r>
          </w:p>
        </w:tc>
      </w:tr>
      <w:tr w:rsidR="0025763B" w:rsidRPr="00DF4D57" w:rsidTr="00CF2377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RDefault="00A16F3F" w:rsidP="0025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RDefault="00573A77" w:rsidP="00573A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ҳ</w:t>
            </w:r>
            <w:r w:rsidR="0025763B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 х</w:t>
            </w:r>
            <w:r w:rsidR="00003AB3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ил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</w:t>
            </w:r>
            <w:r w:rsidR="00003AB3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даги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(конструкциядаги) </w:t>
            </w:r>
            <w:r w:rsidR="00003AB3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уялар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</w:t>
            </w:r>
            <w:r w:rsidR="00003AB3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таъмирлаш </w:t>
            </w:r>
            <w:r w:rsidR="00003AB3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ва 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уяларга ишлатиладиган </w:t>
            </w:r>
            <w:r w:rsidR="00003AB3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ромларни</w:t>
            </w:r>
            <w:r w:rsidR="0025763B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тайёрлашга қўйиладиган талаблар.</w:t>
            </w:r>
          </w:p>
        </w:tc>
      </w:tr>
      <w:tr w:rsidR="0025763B" w:rsidRPr="00DF4D57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RDefault="00573A77" w:rsidP="00573A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Ромларга сим тортиш таранглаш ва мумпарда ёпиштириш</w:t>
            </w:r>
            <w:r w:rsidR="0025763B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технологияси.</w:t>
            </w:r>
          </w:p>
        </w:tc>
      </w:tr>
      <w:tr w:rsidR="0025763B" w:rsidRPr="00DF4D57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RDefault="00573A77" w:rsidP="00003AB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Асаларичиликда ишлатиладиган ҳар хил турдаги (конструкциядаги) уяларга ишлатиладиган </w:t>
            </w:r>
            <w:r w:rsidR="00003AB3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ром</w:t>
            </w:r>
            <w:r w:rsidR="0025763B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ларнинг ўлчамлари.</w:t>
            </w:r>
          </w:p>
        </w:tc>
      </w:tr>
      <w:tr w:rsidR="0025763B" w:rsidRPr="00DF4D57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RDefault="0025763B" w:rsidP="007E275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</w:t>
            </w:r>
            <w:r w:rsidR="007E275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зорнинг (пасека)</w:t>
            </w:r>
            <w:r w:rsidR="000C62D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E275F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асаларичилик </w:t>
            </w:r>
            <w:r w:rsidR="000C62D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маҳсулотларини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сақлаш</w:t>
            </w:r>
            <w:r w:rsidR="000C62D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хонаси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нинг санитария-гигиена шароитлари</w:t>
            </w:r>
            <w:r w:rsidR="008E0645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25763B" w:rsidRPr="00DF4D57" w:rsidTr="00CF2377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Del="002A1D54" w:rsidRDefault="00A16F3F" w:rsidP="00257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DF4D57" w:rsidRDefault="00A16F3F" w:rsidP="0025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F16EF" w:rsidRPr="00DF4D57" w:rsidRDefault="00AF16EF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3.2. Умумлаштирилган меҳнат вазифалари</w:t>
      </w:r>
    </w:p>
    <w:p w:rsidR="00C164B8" w:rsidRPr="00DF4D57" w:rsidRDefault="00C164B8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C164B8" w:rsidRPr="00DF4D57" w:rsidTr="006141A3">
        <w:trPr>
          <w:trHeight w:val="90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хўжаликларида бажариладиган мавсумий ишларни олиб бориш.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C164B8" w:rsidRPr="00DF4D57" w:rsidTr="006141A3">
        <w:trPr>
          <w:trHeight w:val="373"/>
        </w:trPr>
        <w:tc>
          <w:tcPr>
            <w:tcW w:w="1572" w:type="dxa"/>
          </w:tcPr>
          <w:p w:rsidR="00C164B8" w:rsidRPr="00DF4D57" w:rsidRDefault="00C164B8" w:rsidP="00C164B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C164B8" w:rsidRPr="00DF4D57" w:rsidTr="006141A3">
        <w:trPr>
          <w:trHeight w:val="432"/>
        </w:trPr>
        <w:tc>
          <w:tcPr>
            <w:tcW w:w="2471" w:type="dxa"/>
          </w:tcPr>
          <w:p w:rsidR="00C164B8" w:rsidRPr="00DF4D57" w:rsidRDefault="00C164B8" w:rsidP="00614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 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C164B8" w:rsidRPr="00DF4D57" w:rsidTr="006141A3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Зоотехник асаларичи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C164B8" w:rsidRPr="00DF4D57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164B8" w:rsidRPr="00DF4D57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64B8" w:rsidRPr="00DF4D57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3.1.1.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C164B8" w:rsidRPr="00DF4D57" w:rsidTr="006141A3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DF4D57" w:rsidRDefault="00C164B8" w:rsidP="00C1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баҳорги 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C164B8" w:rsidRPr="00DF4D57" w:rsidTr="006141A3">
        <w:trPr>
          <w:trHeight w:val="373"/>
        </w:trPr>
        <w:tc>
          <w:tcPr>
            <w:tcW w:w="1572" w:type="dxa"/>
          </w:tcPr>
          <w:p w:rsidR="00C164B8" w:rsidRPr="00DF4D57" w:rsidRDefault="00C164B8" w:rsidP="00C164B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C164B8" w:rsidRPr="00DF4D57" w:rsidTr="006141A3">
        <w:trPr>
          <w:trHeight w:val="432"/>
        </w:trPr>
        <w:tc>
          <w:tcPr>
            <w:tcW w:w="2471" w:type="dxa"/>
          </w:tcPr>
          <w:p w:rsidR="00C164B8" w:rsidRPr="00DF4D57" w:rsidRDefault="00C164B8" w:rsidP="00614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164B8" w:rsidRPr="00DF4D57" w:rsidTr="006141A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харакатлари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32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</w:t>
            </w:r>
            <w:r w:rsidR="00323900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уясини умумий текшириш</w:t>
            </w:r>
            <w:r w:rsidR="00323900"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 ва</w:t>
            </w: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 кўздан кечириш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BF663D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Уянинг таглик қисми ва ички хажмини доғ ва чиқиндилардан тозалаш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BF663D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Уя ромларини дезинфекция қилиш</w:t>
            </w:r>
            <w:r w:rsidR="00C164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BF663D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Баҳорги тафтиш ўтказиш</w:t>
            </w:r>
            <w:r w:rsidR="00C164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BF663D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Уянинг ички хажмини кенгайтириш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BF663D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Асалариларни шакар шарбати билан боқиш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BF663D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Қишлаб чиққан асалариларни алмаштириш</w:t>
            </w:r>
          </w:p>
        </w:tc>
      </w:tr>
      <w:tr w:rsidR="00B51BEE" w:rsidRPr="00DF4D57" w:rsidTr="00B51BEE">
        <w:trPr>
          <w:trHeight w:val="20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Del="002A1D54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Асаларилар уясини умумий текшириш қоидаларини</w:t>
            </w:r>
          </w:p>
        </w:tc>
      </w:tr>
      <w:tr w:rsidR="00B51BEE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Асалариларнинг ривожланиш босқичлари</w:t>
            </w:r>
          </w:p>
        </w:tc>
      </w:tr>
      <w:tr w:rsidR="00B51BEE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Оила кучини аниқлаш усуллари</w:t>
            </w:r>
          </w:p>
        </w:tc>
      </w:tr>
      <w:tr w:rsidR="00B51BEE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Асалари оилаларини баҳорги қўшимча озиқлантириш усулларини</w:t>
            </w:r>
          </w:p>
        </w:tc>
      </w:tr>
      <w:tr w:rsidR="00B51BEE" w:rsidRPr="00DF4D57" w:rsidTr="006141A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>Қишлаб чиққан ари</w:t>
            </w: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ларнинг ўрнини алмашиш даври ҳақида</w:t>
            </w:r>
          </w:p>
        </w:tc>
      </w:tr>
      <w:tr w:rsidR="00B51BEE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Del="002A1D54" w:rsidRDefault="00B51BEE" w:rsidP="00B51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 xml:space="preserve">Асалари оиласининг жадал </w:t>
            </w:r>
            <w:r w:rsidRPr="00DF4D5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 xml:space="preserve">ривожланиш даври </w:t>
            </w:r>
            <w:r w:rsidRPr="00DF4D5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ҳақида</w:t>
            </w:r>
          </w:p>
        </w:tc>
      </w:tr>
      <w:tr w:rsidR="00B51BEE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Del="002A1D54" w:rsidRDefault="00B51BEE" w:rsidP="00B51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>Кўп сонли ишсиз қолган ёш ариларнинг тўпланиб қолган даврини</w:t>
            </w: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билиши.</w:t>
            </w:r>
          </w:p>
        </w:tc>
      </w:tr>
      <w:tr w:rsidR="00B51BEE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Del="002A1D54" w:rsidRDefault="00B51BEE" w:rsidP="00B51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>Асалари уяларини жойлаштириш учун жой тайёрлашни.</w:t>
            </w:r>
          </w:p>
        </w:tc>
      </w:tr>
      <w:tr w:rsidR="00B51BEE" w:rsidRPr="00DF4D57" w:rsidTr="006141A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Del="002A1D54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DF4D57" w:rsidRDefault="00B51BEE" w:rsidP="00B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3.1.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C164B8" w:rsidRPr="00DF4D57" w:rsidTr="006141A3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DF4D57" w:rsidRDefault="00321F22" w:rsidP="0032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ёзги 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C164B8" w:rsidRPr="00DF4D57" w:rsidTr="006141A3">
        <w:trPr>
          <w:trHeight w:val="373"/>
        </w:trPr>
        <w:tc>
          <w:tcPr>
            <w:tcW w:w="1572" w:type="dxa"/>
          </w:tcPr>
          <w:p w:rsidR="00C164B8" w:rsidRPr="00DF4D57" w:rsidRDefault="00C164B8" w:rsidP="00C164B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C164B8" w:rsidRPr="00DF4D57" w:rsidTr="006141A3">
        <w:trPr>
          <w:trHeight w:val="432"/>
        </w:trPr>
        <w:tc>
          <w:tcPr>
            <w:tcW w:w="2471" w:type="dxa"/>
          </w:tcPr>
          <w:p w:rsidR="00C164B8" w:rsidRPr="00DF4D57" w:rsidRDefault="00C164B8" w:rsidP="00614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164B8" w:rsidRPr="00DF4D57" w:rsidTr="006141A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321F22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Уянинг ички хажмини кенгайтириш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321F22" w:rsidP="0032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Асалариларни шарбат ташишга жалб қилиш</w:t>
            </w:r>
            <w:r w:rsidR="00C164B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321F22" w:rsidP="0032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Асаларилар қишлаши учун озуқа захираси жамғариш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321F22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Асал олиш учун асалли мум катак ромларни ажратиш</w:t>
            </w:r>
            <w:r w:rsidR="00C164B8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321F22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Асал олиш</w:t>
            </w:r>
            <w:r w:rsidR="00C164B8"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Асалариларни қўшимча озиқлантириш ва қишлашга тайёрлаш.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 уялари, асбоб-ускуна ва жихозларни дезинфекция қилиш</w:t>
            </w:r>
          </w:p>
        </w:tc>
      </w:tr>
      <w:tr w:rsidR="00C164B8" w:rsidRPr="00DF4D57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Санитария-гигиена қоидаларига риоя қилиш ва санитария-гигиена холатини асаларизорларда</w:t>
            </w:r>
            <w:r w:rsidRPr="00DF4D57"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ёрдамчи биноларда сақлаб туриш.</w:t>
            </w:r>
          </w:p>
        </w:tc>
      </w:tr>
      <w:tr w:rsidR="00C164B8" w:rsidRPr="00DF4D57" w:rsidTr="006141A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265C9" w:rsidP="00C2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Асалариларнинг кўчга чиқиш сабаблари. </w:t>
            </w:r>
          </w:p>
        </w:tc>
      </w:tr>
      <w:tr w:rsidR="00C265C9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65C9" w:rsidRPr="00DF4D57" w:rsidRDefault="00C265C9" w:rsidP="006141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65C9" w:rsidRPr="00DF4D57" w:rsidRDefault="00C265C9" w:rsidP="00614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Асалариларни кўчга чиқишини олдини олиш</w:t>
            </w:r>
          </w:p>
        </w:tc>
      </w:tr>
      <w:tr w:rsidR="00321F22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1F22" w:rsidRPr="00DF4D57" w:rsidRDefault="00321F22" w:rsidP="006141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1F22" w:rsidRPr="00DF4D57" w:rsidRDefault="00C265C9" w:rsidP="00C265C9">
            <w:pPr>
              <w:spacing w:after="0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  <w:t>Кўч чиқарган асалари оилалари билан ишлаш</w:t>
            </w:r>
          </w:p>
        </w:tc>
      </w:tr>
      <w:tr w:rsidR="00C265C9" w:rsidRPr="00DF4D57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65C9" w:rsidRPr="00DF4D57" w:rsidRDefault="00C265C9" w:rsidP="006141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65C9" w:rsidRPr="00DF4D57" w:rsidRDefault="00C265C9" w:rsidP="00321F22">
            <w:pPr>
              <w:spacing w:after="0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  <w:t>Асосий шарбат ташиш даврида она асаларининг тухум қўйишини ва личинкалар етиштиришни чеклаб қўйиш.</w:t>
            </w:r>
          </w:p>
        </w:tc>
      </w:tr>
      <w:tr w:rsidR="00C164B8" w:rsidRPr="00DF4D57" w:rsidTr="006141A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265C9" w:rsidP="00C265C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 оилаларини кўчириш ва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келтирилган асалари уяларини жойлаштириш</w:t>
            </w:r>
          </w:p>
        </w:tc>
      </w:tr>
      <w:tr w:rsidR="00C164B8" w:rsidRPr="00DF4D57" w:rsidTr="006141A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E477FD" w:rsidP="00E477F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uz-Cyrl-UZ"/>
              </w:rPr>
              <w:t>Ёз мавсумида</w:t>
            </w:r>
            <w:r w:rsidRPr="00DF4D57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uz-Cyrl-UZ"/>
              </w:rPr>
              <w:t>асалари оилаларини</w:t>
            </w:r>
            <w:r w:rsidRPr="00DF4D57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uz-Cyrl-UZ"/>
              </w:rPr>
              <w:t>ривожлантириш</w:t>
            </w:r>
          </w:p>
        </w:tc>
      </w:tr>
      <w:tr w:rsidR="00C164B8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E477FD" w:rsidP="006141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>Жамғарилган озиқнинг сифатини текшириш</w:t>
            </w:r>
          </w:p>
        </w:tc>
      </w:tr>
      <w:tr w:rsidR="00C164B8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Ишларни бажаришда хавфсизлик қоидаларига риоя қилиш усуллари ва услубларини билиши.</w:t>
            </w:r>
          </w:p>
        </w:tc>
      </w:tr>
      <w:tr w:rsidR="00C164B8" w:rsidRPr="00DF4D57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асбоб-ускуналар, жихозлар ва механизмлардан фойдаланиш қоидаларини билиши.</w:t>
            </w:r>
          </w:p>
        </w:tc>
      </w:tr>
      <w:tr w:rsidR="00C164B8" w:rsidRPr="00DF4D57" w:rsidTr="006141A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3.1.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="00481E8C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Меҳнат ваз</w:t>
      </w:r>
      <w:r w:rsidR="00E96F36">
        <w:rPr>
          <w:rFonts w:ascii="Times New Roman" w:hAnsi="Times New Roman"/>
          <w:b/>
          <w:sz w:val="24"/>
          <w:szCs w:val="24"/>
          <w:lang w:val="uz-Cyrl-UZ"/>
        </w:rPr>
        <w:t>и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фалари</w:t>
      </w:r>
    </w:p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C164B8" w:rsidRPr="00DF4D57" w:rsidTr="006141A3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DF4D57" w:rsidRDefault="00E477FD" w:rsidP="00E4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кузги 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164B8" w:rsidRPr="00DF4D57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8" w:rsidRPr="00DF4D57" w:rsidRDefault="00C164B8" w:rsidP="00C16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164B8" w:rsidRPr="00DF4D57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C164B8" w:rsidRPr="00DF4D57" w:rsidTr="006141A3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E477FD" w:rsidP="00E4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  <w:t>Асалариларни ўғирликка кириши ва уни олидини олиш.</w:t>
            </w:r>
          </w:p>
        </w:tc>
      </w:tr>
      <w:tr w:rsidR="00C164B8" w:rsidRPr="00DF4D57" w:rsidTr="006141A3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147DE4" w:rsidP="0014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uz-Cyrl-UZ"/>
              </w:rPr>
              <w:t>Кузда асалариларни ривожлантириш</w:t>
            </w:r>
          </w:p>
        </w:tc>
      </w:tr>
      <w:tr w:rsidR="00C164B8" w:rsidRPr="00DF4D57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147DE4" w:rsidP="0014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z-Cyrl-UZ"/>
              </w:rPr>
              <w:t>Ёш она асаларили кичик оилаларни қишлашга тайёрлаш.</w:t>
            </w:r>
          </w:p>
        </w:tc>
      </w:tr>
      <w:tr w:rsidR="00C164B8" w:rsidRPr="00DF4D57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Ҳар хил ўлчамдаги ромларни тайёрлаш.</w:t>
            </w:r>
          </w:p>
        </w:tc>
      </w:tr>
      <w:tr w:rsidR="00C164B8" w:rsidRPr="00DF4D57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Санитария-гигиена қоидаларига риоя қилиш ва санитария-гигиена холатини асаларизорларда</w:t>
            </w:r>
            <w:r w:rsidRPr="00DF4D57"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ёрдамчи биноларда сақлаб туриш.</w:t>
            </w:r>
          </w:p>
        </w:tc>
      </w:tr>
      <w:tr w:rsidR="00C164B8" w:rsidRPr="00DF4D57" w:rsidTr="006141A3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Асаларизорда кичик таъмирлаш ишларини бажариш.</w:t>
            </w:r>
          </w:p>
        </w:tc>
      </w:tr>
      <w:tr w:rsidR="00C164B8" w:rsidRPr="00DF4D57" w:rsidTr="006141A3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Ромларни тайёрлаш, ромларга мумпарда ёпиштириш учун ишлатиладиган махсус мумпарда тахтачаси (лекало) ва ромларни тешгич мосламасидан фойдаланиш. </w:t>
            </w:r>
          </w:p>
        </w:tc>
      </w:tr>
      <w:tr w:rsidR="00C164B8" w:rsidRPr="00DF4D57" w:rsidTr="006141A3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147DE4" w:rsidP="00147DE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 xml:space="preserve">Жамғарилган озуқанинг сифатини текшириш. </w:t>
            </w:r>
          </w:p>
        </w:tc>
      </w:tr>
      <w:tr w:rsidR="00C164B8" w:rsidRPr="00DF4D57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147DE4" w:rsidP="00147DE4">
            <w:pPr>
              <w:tabs>
                <w:tab w:val="num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>Оиланинг ички ҳажмини қишлашга тўплаш.</w:t>
            </w:r>
          </w:p>
        </w:tc>
      </w:tr>
      <w:tr w:rsidR="00C164B8" w:rsidRPr="00DF4D57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147DE4" w:rsidP="00147DE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z-Cyrl-UZ"/>
              </w:rPr>
              <w:t>Ёш она арили кичик оилаларни қишлашга тайёрлаш.</w:t>
            </w:r>
          </w:p>
        </w:tc>
      </w:tr>
      <w:tr w:rsidR="00147DE4" w:rsidRPr="00DF4D57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7DE4" w:rsidRPr="00DF4D57" w:rsidDel="002A1D54" w:rsidRDefault="00147DE4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DE4" w:rsidRPr="00DF4D57" w:rsidRDefault="00147DE4" w:rsidP="006141A3">
            <w:pPr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Асал озиғини</w:t>
            </w:r>
            <w:r w:rsidRPr="00DF4D57"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шакар шарбатига алмаштириш.</w:t>
            </w:r>
          </w:p>
        </w:tc>
      </w:tr>
      <w:tr w:rsidR="00C164B8" w:rsidRPr="00DF4D57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Асаларизорнинг (пасека) ва асаларичилик маҳсулотларини сақлаш хонасининг санитария-гигиена шароитларини.</w:t>
            </w:r>
          </w:p>
        </w:tc>
      </w:tr>
      <w:tr w:rsidR="00C164B8" w:rsidRPr="00DF4D57" w:rsidTr="006141A3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Del="002A1D54" w:rsidRDefault="00C164B8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DF4D57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164B8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F4D57" w:rsidRDefault="00DF4D57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96F36" w:rsidRDefault="00E96F36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96F36" w:rsidRPr="00DF4D57" w:rsidRDefault="00E96F36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81E8C" w:rsidRPr="00DF4D57" w:rsidRDefault="00481E8C" w:rsidP="00481E8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</w:t>
      </w:r>
      <w:r w:rsidR="00E96F36">
        <w:rPr>
          <w:rFonts w:ascii="Times New Roman" w:hAnsi="Times New Roman"/>
          <w:b/>
          <w:sz w:val="24"/>
          <w:szCs w:val="24"/>
          <w:lang w:val="uz-Cyrl-UZ"/>
        </w:rPr>
        <w:t>и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фалари</w:t>
      </w:r>
    </w:p>
    <w:p w:rsidR="00481E8C" w:rsidRPr="00DF4D57" w:rsidRDefault="00481E8C" w:rsidP="00481E8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481E8C" w:rsidRPr="00DF4D57" w:rsidTr="006141A3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1E8C" w:rsidRPr="00DF4D57" w:rsidRDefault="00481E8C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Асаларичилик хўжаликларида бажариладиган қишки 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ишлар</w:t>
            </w:r>
            <w:r w:rsidR="00DF4D57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="00DF4D5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481E8C" w:rsidRPr="00DF4D57" w:rsidRDefault="00481E8C" w:rsidP="00481E8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81E8C" w:rsidRPr="00DF4D57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81E8C" w:rsidRPr="00DF4D57" w:rsidRDefault="00481E8C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8C" w:rsidRPr="00DF4D57" w:rsidRDefault="00481E8C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C" w:rsidRPr="00DF4D57" w:rsidRDefault="00481E8C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81E8C" w:rsidRPr="00DF4D57" w:rsidRDefault="00481E8C" w:rsidP="00481E8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481E8C" w:rsidRPr="00DF4D57" w:rsidTr="006141A3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614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z-Cyrl-UZ"/>
              </w:rPr>
              <w:t>Ёш она асаларили кичик оилаларни қишлашга тайёрлаш.</w:t>
            </w:r>
          </w:p>
        </w:tc>
      </w:tr>
      <w:tr w:rsidR="00481E8C" w:rsidRPr="00DF4D57" w:rsidTr="006141A3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 xml:space="preserve">Жамғарилган озуқанинг сифатини текшириш. </w:t>
            </w:r>
          </w:p>
        </w:tc>
      </w:tr>
      <w:tr w:rsidR="00481E8C" w:rsidRPr="00DF4D57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tabs>
                <w:tab w:val="num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>Оиланинг ички ҳажмини қишлашга тўплаш.</w:t>
            </w:r>
          </w:p>
        </w:tc>
      </w:tr>
      <w:tr w:rsidR="00481E8C" w:rsidRPr="00DF4D57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Ҳар хил ўлчамдаги ромларни тайёрлаш.</w:t>
            </w:r>
          </w:p>
        </w:tc>
      </w:tr>
      <w:tr w:rsidR="00481E8C" w:rsidRPr="00DF4D57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Санитария-гигиена қоидаларига риоя қилиш ва санитария-гигиена холатини асаларизорларда</w:t>
            </w:r>
            <w:r w:rsidRPr="00DF4D57"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ёрдамчи биноларда сақлаб туриш.</w:t>
            </w:r>
          </w:p>
        </w:tc>
      </w:tr>
      <w:tr w:rsidR="00481E8C" w:rsidRPr="00DF4D57" w:rsidTr="006141A3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Del="002A1D54" w:rsidRDefault="00481E8C" w:rsidP="00481E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>Қишлаш вақтида асалариларни кузатиш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481E8C" w:rsidRPr="00DF4D57" w:rsidTr="006141A3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Del="002A1D54" w:rsidRDefault="00481E8C" w:rsidP="00481E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ғуж бўлиб яшашини кузатиш.</w:t>
            </w:r>
          </w:p>
        </w:tc>
      </w:tr>
      <w:tr w:rsidR="003E015C" w:rsidRPr="00DF4D57" w:rsidTr="006141A3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RDefault="003E015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RDefault="003E015C" w:rsidP="00481E8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 xml:space="preserve">Жамғарилган озуқанинг сифатини текшириш. </w:t>
            </w:r>
          </w:p>
        </w:tc>
      </w:tr>
      <w:tr w:rsidR="003E015C" w:rsidRPr="00DF4D57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Del="002A1D54" w:rsidRDefault="003E015C" w:rsidP="00481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RDefault="003E015C" w:rsidP="00481E8C">
            <w:pPr>
              <w:tabs>
                <w:tab w:val="num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>Асалариларни қишда озиқлантириш</w:t>
            </w:r>
          </w:p>
        </w:tc>
      </w:tr>
      <w:tr w:rsidR="003E015C" w:rsidRPr="00DF4D57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Del="002A1D54" w:rsidRDefault="003E015C" w:rsidP="00481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RDefault="003E015C" w:rsidP="00481E8C">
            <w:pPr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Асал озиғини</w:t>
            </w:r>
            <w:r w:rsidRPr="00DF4D57"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DF4D57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шакар шарбатига алмаштириш.</w:t>
            </w:r>
          </w:p>
        </w:tc>
      </w:tr>
      <w:tr w:rsidR="003E015C" w:rsidRPr="00DF4D57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Del="002A1D54" w:rsidRDefault="003E015C" w:rsidP="00481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15C" w:rsidRPr="00DF4D57" w:rsidRDefault="003E015C" w:rsidP="00481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uz-Cyrl-UZ"/>
              </w:rPr>
              <w:t>Қиш даврида асалариларни оқсилли озуқа билан таъминлаш.</w:t>
            </w:r>
          </w:p>
        </w:tc>
      </w:tr>
      <w:tr w:rsidR="00481E8C" w:rsidRPr="00DF4D57" w:rsidTr="006141A3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Del="002A1D54" w:rsidRDefault="00481E8C" w:rsidP="00481E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E8C" w:rsidRPr="00DF4D57" w:rsidRDefault="00481E8C" w:rsidP="0048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71E47" w:rsidRPr="00DF4D57" w:rsidRDefault="00D71E47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71E47" w:rsidRPr="00DF4D57" w:rsidRDefault="00D71E47" w:rsidP="00D71E4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 xml:space="preserve">.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="00763E48"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63E48" w:rsidRPr="00DF4D57" w:rsidRDefault="00763E48" w:rsidP="00D71E4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763E48" w:rsidRPr="00DF4D57" w:rsidTr="00763E48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Асаларичиликда селекция ва наслчилик ишларини олиб бориш</w:t>
            </w:r>
          </w:p>
        </w:tc>
      </w:tr>
    </w:tbl>
    <w:p w:rsidR="00763E48" w:rsidRPr="00DF4D57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763E48" w:rsidRPr="00DF4D57" w:rsidTr="0016272E">
        <w:trPr>
          <w:trHeight w:val="373"/>
        </w:trPr>
        <w:tc>
          <w:tcPr>
            <w:tcW w:w="1572" w:type="dxa"/>
          </w:tcPr>
          <w:p w:rsidR="00763E48" w:rsidRPr="00DF4D57" w:rsidRDefault="00763E48" w:rsidP="00763E4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763E48" w:rsidRPr="00DF4D57" w:rsidTr="0016272E">
        <w:trPr>
          <w:trHeight w:val="432"/>
        </w:trPr>
        <w:tc>
          <w:tcPr>
            <w:tcW w:w="2471" w:type="dxa"/>
          </w:tcPr>
          <w:p w:rsidR="00763E48" w:rsidRPr="00DF4D57" w:rsidRDefault="003E015C" w:rsidP="003E015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763E4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763E48" w:rsidRPr="00DF4D57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63E48" w:rsidRPr="00DF4D57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763E48" w:rsidRPr="00DF4D57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763E48" w:rsidRPr="00DF4D57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763E48" w:rsidRPr="00DF4D57" w:rsidTr="0016272E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DF4D57" w:rsidRDefault="005C2AF5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Зоотехник асаларичи</w:t>
            </w:r>
          </w:p>
        </w:tc>
      </w:tr>
    </w:tbl>
    <w:p w:rsidR="00763E48" w:rsidRPr="00DF4D57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763E48" w:rsidRPr="00DF4D57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DF4D57" w:rsidRDefault="00120E72" w:rsidP="0076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763E48" w:rsidRPr="00DF4D57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E48" w:rsidRPr="00DF4D57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DF4D57" w:rsidRDefault="00763E4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763E48" w:rsidRPr="00DF4D57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2AF5" w:rsidRPr="00DF4D57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DF4D57">
        <w:rPr>
          <w:rFonts w:ascii="Times New Roman" w:hAnsi="Times New Roman"/>
          <w:b/>
          <w:sz w:val="24"/>
          <w:szCs w:val="24"/>
        </w:rPr>
        <w:t>ф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5C2AF5" w:rsidRPr="00DF4D57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5C2AF5" w:rsidRPr="00DF4D57" w:rsidTr="006141A3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AF5" w:rsidRPr="00DF4D57" w:rsidRDefault="005C2AF5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AF5" w:rsidRPr="00DF4D57" w:rsidRDefault="005C2AF5" w:rsidP="0061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Асаларичиликда наслчилик ишларини ташкил этиш.</w:t>
            </w:r>
          </w:p>
        </w:tc>
      </w:tr>
    </w:tbl>
    <w:p w:rsidR="005C2AF5" w:rsidRPr="00DF4D57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5C2AF5" w:rsidRPr="00DF4D57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5C2AF5" w:rsidRPr="00DF4D57" w:rsidRDefault="005C2AF5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F5" w:rsidRPr="00DF4D57" w:rsidRDefault="005C2AF5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F5" w:rsidRPr="00DF4D57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2AF5" w:rsidRPr="00DF4D57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5C2AF5" w:rsidRPr="00DF4D57" w:rsidTr="006141A3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5C2AF5" w:rsidRPr="00DF4D57" w:rsidTr="006141A3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A13CCE" w:rsidP="00A13C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Асаларичиликда танлаш жараёнларини ташкил этиш.</w:t>
                  </w:r>
                </w:p>
              </w:tc>
            </w:tr>
            <w:tr w:rsidR="005C2AF5" w:rsidRPr="00DF4D57" w:rsidTr="006141A3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A13CCE" w:rsidP="00A13C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Асаларичиликда саралаш жараёнларини ташкил этиш.</w:t>
                  </w:r>
                </w:p>
              </w:tc>
            </w:tr>
            <w:tr w:rsidR="005C2AF5" w:rsidRPr="00DF4D57" w:rsidTr="006141A3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A13CCE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Асаларичиликда қўлланиладиган урчитиш усуллари</w:t>
                  </w:r>
                </w:p>
              </w:tc>
            </w:tr>
            <w:tr w:rsidR="005C2AF5" w:rsidRPr="00DF4D57" w:rsidTr="006141A3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A13CCE" w:rsidP="00A13C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Асаларичиликда қўлланиладиган чатиштириш усуллари</w:t>
                  </w:r>
                </w:p>
              </w:tc>
            </w:tr>
            <w:tr w:rsidR="005C2AF5" w:rsidRPr="00DF4D57" w:rsidTr="006141A3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EB2C9A" w:rsidP="00EB2C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Асаларичиликда қўлланиладиган дурагайлаш усуллари</w:t>
                  </w:r>
                </w:p>
              </w:tc>
            </w:tr>
            <w:tr w:rsidR="005C2AF5" w:rsidRPr="00DF4D57" w:rsidTr="006141A3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EB2C9A" w:rsidP="00EB2C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Асаларичиликда наслчилик иши режасини тузиш</w:t>
                  </w:r>
                </w:p>
              </w:tc>
            </w:tr>
            <w:tr w:rsidR="005C2AF5" w:rsidRPr="00DF4D57" w:rsidTr="006141A3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EB2C9A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Асалари зотлари ва уларнинг характерли белгилари.</w:t>
                  </w:r>
                </w:p>
              </w:tc>
            </w:tr>
            <w:tr w:rsidR="005C2AF5" w:rsidRPr="00DF4D57" w:rsidTr="006141A3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6141A3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Сунъий ва табиъий йўл билан о</w:t>
                  </w:r>
                  <w:r w:rsidR="005C2AF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на асалариларни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чиқариш усуллари</w:t>
                  </w:r>
                  <w:r w:rsidR="00EB2C9A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. </w:t>
                  </w:r>
                </w:p>
              </w:tc>
            </w:tr>
            <w:tr w:rsidR="005C2AF5" w:rsidRPr="00DF4D57" w:rsidTr="006141A3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Яроқсиз она асалариларни бракка чиқариш</w:t>
                  </w:r>
                </w:p>
              </w:tc>
            </w:tr>
            <w:tr w:rsidR="005C2AF5" w:rsidRPr="00DF4D57" w:rsidTr="006141A3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Сунъий йўл билан янги асалари оилаларини шакллантириш</w:t>
                  </w:r>
                </w:p>
              </w:tc>
            </w:tr>
            <w:tr w:rsidR="005C2AF5" w:rsidRPr="00DF4D57" w:rsidTr="006141A3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Сотиш учун асалари </w:t>
                  </w:r>
                  <w:r w:rsidRPr="00DF4D57">
                    <w:rPr>
                      <w:rFonts w:ascii="Times New Roman" w:hAnsi="Times New Roman"/>
                      <w:iCs/>
                      <w:sz w:val="24"/>
                      <w:szCs w:val="24"/>
                      <w:lang w:val="uz-Cyrl-UZ"/>
                    </w:rPr>
                    <w:t>пакетларини</w:t>
                  </w: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шакллантириш </w:t>
                  </w:r>
                </w:p>
              </w:tc>
            </w:tr>
            <w:tr w:rsidR="005C2AF5" w:rsidRPr="00DF4D57" w:rsidTr="006141A3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EB2C9A" w:rsidP="00EB2C9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Асаларичиликда наслчилик ишларини ташкил этиш ва наслли асаларилардан самарали фойдаланиш йўллари</w:t>
                  </w:r>
                </w:p>
              </w:tc>
            </w:tr>
            <w:tr w:rsidR="005C2AF5" w:rsidRPr="00DF4D57" w:rsidTr="006141A3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6141A3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Қутили асалаларичиликни </w:t>
                  </w:r>
                  <w:r w:rsidR="005C2AF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ривожланиш муддатлари</w:t>
                  </w:r>
                </w:p>
              </w:tc>
            </w:tr>
            <w:tr w:rsidR="005C2AF5" w:rsidRPr="00DF4D57" w:rsidTr="006141A3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6141A3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Қутили асалари оиласини тайёрлаш ва уларни жунатиш.</w:t>
                  </w:r>
                </w:p>
              </w:tc>
            </w:tr>
            <w:tr w:rsidR="005C2AF5" w:rsidRPr="00DF4D57" w:rsidTr="006141A3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Del="002A1D54" w:rsidRDefault="005C2AF5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DF4D57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5C2AF5" w:rsidRPr="00DF4D57" w:rsidRDefault="005C2AF5" w:rsidP="00614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5C2AF5" w:rsidRPr="00DF4D57" w:rsidRDefault="005C2AF5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2D91" w:rsidRPr="00DF4D57" w:rsidRDefault="00962D91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="005C2AF5" w:rsidRPr="00DF4D57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D71E47" w:rsidRPr="00DF4D57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="00120E72" w:rsidRPr="00DF4D57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DF4D57">
        <w:rPr>
          <w:rFonts w:ascii="Times New Roman" w:hAnsi="Times New Roman"/>
          <w:b/>
          <w:sz w:val="24"/>
          <w:szCs w:val="24"/>
        </w:rPr>
        <w:t>ф</w:t>
      </w:r>
      <w:r w:rsidR="00120E72" w:rsidRPr="00DF4D57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120E72" w:rsidRPr="00DF4D57" w:rsidRDefault="00120E72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20E72" w:rsidRPr="00DF4D57" w:rsidTr="0016272E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20E72" w:rsidRPr="00DF4D57" w:rsidRDefault="00120E72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E72" w:rsidRPr="00DF4D57" w:rsidRDefault="00120E72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асалариларини етиштириш ва алмаштиришни ташкил этиш</w:t>
            </w:r>
          </w:p>
        </w:tc>
      </w:tr>
    </w:tbl>
    <w:p w:rsidR="00120E72" w:rsidRPr="00DF4D57" w:rsidRDefault="00120E72" w:rsidP="00120E7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20E72" w:rsidRPr="00DF4D57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20E72" w:rsidRPr="00DF4D57" w:rsidRDefault="00120E72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2" w:rsidRPr="00DF4D57" w:rsidRDefault="00120E72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="006141A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="006141A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72" w:rsidRPr="00DF4D57" w:rsidRDefault="00120E72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2" w:rsidRPr="00DF4D57" w:rsidRDefault="006141A3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20E72" w:rsidRPr="00DF4D57" w:rsidRDefault="00120E72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962D91" w:rsidRPr="00DF4D57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523123" w:rsidRPr="00DF4D57" w:rsidTr="001A0E71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120E72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7B1E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Оталик</w:t>
                  </w:r>
                  <w:r w:rsidR="007B1EA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оналик ва тарбияловчи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оилаларини шакллантириш</w:t>
                  </w:r>
                </w:p>
              </w:tc>
            </w:tr>
            <w:tr w:rsidR="00523123" w:rsidRPr="00DF4D57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120E72" w:rsidP="007B1E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пайванд қилиш</w:t>
                  </w:r>
                  <w:r w:rsidR="0052312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учун фойдаланиладиган р</w:t>
                  </w:r>
                  <w:r w:rsidR="007B1EA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ом</w:t>
                  </w:r>
                  <w:r w:rsidR="0052312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ларни тайёрлаш</w:t>
                  </w:r>
                </w:p>
              </w:tc>
            </w:tr>
            <w:tr w:rsidR="00523123" w:rsidRPr="00DF4D57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20E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асалариларни чатиштириш учун </w:t>
                  </w:r>
                  <w:r w:rsidR="00120E72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оналик, оталик ва тарбияловчи оилаларни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шакллантириш</w:t>
                  </w:r>
                  <w:r w:rsidR="00120E72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523123" w:rsidRPr="00DF4D57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053C00" w:rsidP="00053C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Наслли у</w:t>
                  </w:r>
                  <w:r w:rsidR="007B1EA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руғланган</w:t>
                  </w:r>
                  <w:r w:rsidR="0052312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она асалариларни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етиштириш</w:t>
                  </w:r>
                </w:p>
              </w:tc>
            </w:tr>
            <w:tr w:rsidR="00523123" w:rsidRPr="00DF4D57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ўтказиш</w:t>
                  </w:r>
                </w:p>
              </w:tc>
            </w:tr>
            <w:tr w:rsidR="00523123" w:rsidRPr="00DF4D57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DF4D57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буюртмачиларга жўнатиш</w:t>
                  </w:r>
                </w:p>
              </w:tc>
            </w:tr>
            <w:tr w:rsidR="00CC4942" w:rsidRPr="00DF4D57" w:rsidTr="001A0E71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Del="002A1D54" w:rsidRDefault="00120E72" w:rsidP="001A0E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RDefault="00CC4942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Тарбия</w:t>
                  </w:r>
                  <w:r w:rsidR="00053C00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лов</w:t>
                  </w: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чи оилаларни қўшимча озиқлантириш</w:t>
                  </w:r>
                </w:p>
              </w:tc>
            </w:tr>
            <w:tr w:rsidR="00CC4942" w:rsidRPr="00DF4D57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RDefault="00F5002C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</w:t>
                  </w:r>
                  <w:r w:rsidR="00053C0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ариларни чиқариш учун личинкаларни пайвандлаш</w:t>
                  </w:r>
                </w:p>
              </w:tc>
            </w:tr>
            <w:tr w:rsidR="00CC4942" w:rsidRPr="00DF4D57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RDefault="00053C00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Яроқсиз</w:t>
                  </w:r>
                  <w:r w:rsidR="00397E7F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она асалариларни бракка чиқариш</w:t>
                  </w:r>
                </w:p>
              </w:tc>
            </w:tr>
            <w:tr w:rsidR="00CC4942" w:rsidRPr="00DF4D57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RDefault="00397E7F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Сунъий йўл билан янги асалари оилаларини шакллантириш</w:t>
                  </w:r>
                </w:p>
              </w:tc>
            </w:tr>
            <w:tr w:rsidR="00CC4942" w:rsidRPr="00DF4D57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DF4D57" w:rsidRDefault="0016272E" w:rsidP="0016272E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Сотиш</w:t>
                  </w:r>
                  <w:r w:rsidR="000C72A3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учун асалари </w:t>
                  </w:r>
                  <w:r w:rsidR="000C72A3" w:rsidRPr="00DF4D57">
                    <w:rPr>
                      <w:rFonts w:ascii="Times New Roman" w:hAnsi="Times New Roman"/>
                      <w:iCs/>
                      <w:sz w:val="24"/>
                      <w:szCs w:val="24"/>
                      <w:lang w:val="uz-Cyrl-UZ"/>
                    </w:rPr>
                    <w:t>пакетларини</w:t>
                  </w:r>
                  <w:r w:rsidR="000C72A3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шакллантириш </w:t>
                  </w:r>
                </w:p>
              </w:tc>
            </w:tr>
            <w:tr w:rsidR="00962D91" w:rsidRPr="00DF4D57" w:rsidTr="001A0E71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RDefault="00120E72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RDefault="0016272E" w:rsidP="001627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Сунъий усулда о</w:t>
                  </w:r>
                  <w:r w:rsidR="00E42C31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на асалариларни чиқариш усуллари</w:t>
                  </w:r>
                </w:p>
              </w:tc>
            </w:tr>
            <w:tr w:rsidR="00962D91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Del="002A1D54" w:rsidRDefault="00962D91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RDefault="00E42C31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асалариларнинг ривожланиш муддатлари</w:t>
                  </w:r>
                </w:p>
              </w:tc>
            </w:tr>
            <w:tr w:rsidR="00962D91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Del="002A1D54" w:rsidRDefault="00962D91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RDefault="007B1EA5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Ёш она асалариларни</w:t>
                  </w:r>
                  <w:r w:rsidR="00E42C31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парвариш қилиш</w:t>
                  </w:r>
                </w:p>
              </w:tc>
            </w:tr>
            <w:tr w:rsidR="00962D91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Del="002A1D54" w:rsidRDefault="00962D91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DF4D57" w:rsidRDefault="0016272E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пайванд қилиш</w:t>
                  </w:r>
                  <w:r w:rsidR="00E42C31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рамкаларида махсус она катакчаларда оналарни оммавий ҳолда чиқишини ташкиллаштириш</w:t>
                  </w:r>
                </w:p>
              </w:tc>
            </w:tr>
            <w:tr w:rsidR="00120E72" w:rsidRPr="00DF4D57" w:rsidTr="001A0E71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20E72" w:rsidRPr="00DF4D57" w:rsidDel="002A1D54" w:rsidRDefault="00120E72" w:rsidP="00120E7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20E72" w:rsidRPr="00DF4D57" w:rsidRDefault="00120E72" w:rsidP="00120E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962D91" w:rsidRPr="00DF4D57" w:rsidRDefault="00962D91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962D91" w:rsidRDefault="00962D91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F4D57" w:rsidRDefault="00DF4D57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32F7D" w:rsidRPr="00DF4D57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5C2AF5" w:rsidRPr="00DF4D57">
        <w:rPr>
          <w:rFonts w:ascii="Times New Roman" w:hAnsi="Times New Roman"/>
          <w:b/>
          <w:sz w:val="24"/>
          <w:szCs w:val="24"/>
          <w:lang w:val="uz-Cyrl-UZ"/>
        </w:rPr>
        <w:t>.3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="0016272E"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16272E" w:rsidRPr="00DF4D57" w:rsidRDefault="0016272E" w:rsidP="00A32F7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6272E" w:rsidRPr="00DF4D57" w:rsidTr="0016272E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272E" w:rsidRPr="00DF4D57" w:rsidRDefault="0016272E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272E" w:rsidRPr="00DF4D57" w:rsidRDefault="0016272E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асалариларни чатиштириш учун кичик оилаларни (нуклеуслар) ташкил этиш</w:t>
            </w:r>
          </w:p>
        </w:tc>
      </w:tr>
    </w:tbl>
    <w:p w:rsidR="0016272E" w:rsidRPr="00DF4D57" w:rsidRDefault="0016272E" w:rsidP="0016272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6272E" w:rsidRPr="00DF4D57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6272E" w:rsidRPr="00DF4D57" w:rsidRDefault="0016272E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E" w:rsidRPr="00DF4D57" w:rsidRDefault="0016272E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="006141A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="006141A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2E" w:rsidRPr="00DF4D57" w:rsidRDefault="0016272E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E" w:rsidRPr="00DF4D57" w:rsidRDefault="006141A3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6272E" w:rsidRPr="00DF4D57" w:rsidRDefault="0016272E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A32F7D" w:rsidRPr="00DF4D57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A32F7D" w:rsidRPr="00DF4D57" w:rsidTr="001A0E71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DF4D57" w:rsidRDefault="0016272E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DF4D57" w:rsidRDefault="00547D17" w:rsidP="00547D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Кичик оилаларни</w:t>
                  </w:r>
                  <w:r w:rsidR="00213E2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ёш асаларилар ва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ўруғланмаган</w:t>
                  </w:r>
                  <w:r w:rsidR="00213E2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она асаларилар билан тўлдириш</w:t>
                  </w:r>
                </w:p>
              </w:tc>
            </w:tr>
            <w:tr w:rsidR="00A32F7D" w:rsidRPr="00DF4D57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DF4D57" w:rsidRDefault="00A32F7D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DF4D57" w:rsidRDefault="00213E20" w:rsidP="003920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Зот</w:t>
                  </w:r>
                  <w:r w:rsidR="00547D17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дор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7B1EA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эркак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асалариларни чиқариш</w:t>
                  </w:r>
                </w:p>
              </w:tc>
            </w:tr>
            <w:tr w:rsidR="00A32F7D" w:rsidRPr="00DF4D57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DF4D57" w:rsidRDefault="00A32F7D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DF4D57" w:rsidRDefault="00213E20" w:rsidP="003920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ва 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эркак асалариларнинг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чатишишини назорат қилиш</w:t>
                  </w:r>
                </w:p>
              </w:tc>
            </w:tr>
            <w:tr w:rsidR="00213E20" w:rsidRPr="00DF4D57" w:rsidTr="001A0E71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DF4D57" w:rsidDel="002A1D54" w:rsidRDefault="0016272E" w:rsidP="00213E2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DF4D57" w:rsidRDefault="00213E20" w:rsidP="003920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Ҳар хил 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тоифадаги кичик асалари оилаларини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тайёрлаш</w:t>
                  </w:r>
                </w:p>
              </w:tc>
            </w:tr>
            <w:tr w:rsidR="00213E20" w:rsidRPr="00DF4D57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DF4D57" w:rsidDel="002A1D54" w:rsidRDefault="00213E20" w:rsidP="00213E2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DF4D57" w:rsidRDefault="007B1EA5" w:rsidP="00213E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Наслчилик иши</w:t>
                  </w:r>
                  <w:r w:rsidR="00213E2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ҳисоб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</w:t>
                  </w:r>
                  <w:r w:rsidR="00213E2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юритиш</w:t>
                  </w:r>
                </w:p>
              </w:tc>
            </w:tr>
            <w:tr w:rsidR="00B11A76" w:rsidRPr="00DF4D57" w:rsidTr="001A0E71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16272E" w:rsidP="00213E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392043" w:rsidP="007B1E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Кичик асалари оилаларини</w:t>
                  </w:r>
                  <w:r w:rsidR="00B11A76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жойлаштири</w:t>
                  </w:r>
                  <w:r w:rsidR="007B1EA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 учун</w:t>
                  </w:r>
                  <w:r w:rsidR="00B11A76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жой</w:t>
                  </w:r>
                  <w:r w:rsidR="007B1EA5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тайёрлаш</w:t>
                  </w:r>
                </w:p>
              </w:tc>
            </w:tr>
            <w:tr w:rsidR="00B11A76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Зот, зот гуруҳи ва линияси тўғрисида тушунча</w:t>
                  </w:r>
                </w:p>
              </w:tc>
            </w:tr>
            <w:tr w:rsidR="00B11A76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B11A76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зоти, 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характеристикаси ва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хўжаликда фойдали белгилари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билиш.</w:t>
                  </w:r>
                </w:p>
              </w:tc>
            </w:tr>
            <w:tr w:rsidR="00B11A76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392043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</w:t>
                  </w:r>
                  <w:r w:rsidR="00B11A76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саларилар генетикасининг асосий қоидалари, асалари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</w:t>
                  </w:r>
                  <w:r w:rsidR="00B11A76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билан</w:t>
                  </w:r>
                  <w:r w:rsidR="00B11A76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селекция ишларини олиб боришнинг ўзига хос хусусиятлари</w:t>
                  </w: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B11A76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B11A76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Юқори сифатли она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ва 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эркак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асалариларни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чиқариш техникаси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B11A76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B11A76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оиласини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бонитировка қилиш ва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наслли ядросини аниқлаш услублари</w:t>
                  </w:r>
                </w:p>
              </w:tc>
            </w:tr>
            <w:tr w:rsidR="00B11A76" w:rsidRPr="00DF4D57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DF4D57" w:rsidRDefault="008749A2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Маҳсулдорлиги паст бўлган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оилаларини </w:t>
                  </w:r>
                  <w:r w:rsidR="00392043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чиқитга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чиқариш усуллари</w:t>
                  </w:r>
                </w:p>
              </w:tc>
            </w:tr>
            <w:tr w:rsidR="0016272E" w:rsidRPr="00DF4D57" w:rsidTr="001A0E71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6272E" w:rsidRPr="00DF4D57" w:rsidDel="002A1D54" w:rsidRDefault="0016272E" w:rsidP="0016272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6272E" w:rsidRPr="00DF4D57" w:rsidRDefault="0016272E" w:rsidP="001627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A32F7D" w:rsidRPr="00DF4D57" w:rsidRDefault="00A32F7D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32F7D" w:rsidRPr="00DF4D57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1E8A" w:rsidRPr="00DF4D57" w:rsidRDefault="008F1E8A" w:rsidP="0027461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="005C2AF5" w:rsidRPr="00DF4D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="00274610"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274610" w:rsidRPr="00DF4D57" w:rsidRDefault="00274610" w:rsidP="0027461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274610" w:rsidRPr="00DF4D57" w:rsidTr="005B1092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74610" w:rsidRPr="00DF4D57" w:rsidRDefault="00274610" w:rsidP="005B1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610" w:rsidRPr="00DF4D57" w:rsidRDefault="00274610" w:rsidP="005B1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Оилага она асалариларни қабул қилдириш ва ўтказишни ташкил этиш.</w:t>
            </w:r>
          </w:p>
        </w:tc>
      </w:tr>
    </w:tbl>
    <w:p w:rsidR="00274610" w:rsidRPr="00DF4D57" w:rsidRDefault="00274610" w:rsidP="0027461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74610" w:rsidRPr="00DF4D57" w:rsidTr="005B1092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274610" w:rsidRPr="00DF4D57" w:rsidRDefault="00274610" w:rsidP="005B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0" w:rsidRPr="00DF4D57" w:rsidRDefault="00274610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="006141A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="006141A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10" w:rsidRPr="00DF4D57" w:rsidRDefault="00274610" w:rsidP="005B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0" w:rsidRPr="00DF4D57" w:rsidRDefault="006141A3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274610" w:rsidRPr="00DF4D57" w:rsidRDefault="00274610" w:rsidP="00274610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8F1E8A" w:rsidRPr="00DF4D57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478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6352"/>
            </w:tblGrid>
            <w:tr w:rsidR="008F1E8A" w:rsidRPr="00DF4D57" w:rsidTr="00274610">
              <w:trPr>
                <w:trHeight w:val="200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27461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976385" w:rsidP="006967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Эски </w:t>
                  </w:r>
                  <w:r w:rsidR="00696727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696727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уруғланган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ёш она асаларилар билан алмаштириш</w:t>
                  </w:r>
                </w:p>
              </w:tc>
            </w:tr>
            <w:tr w:rsidR="008F1E8A" w:rsidRPr="00DF4D57" w:rsidTr="00274610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976385" w:rsidP="00681F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Кўпайтириш учун асалари оилаларини баҳолаш ва танлаш </w:t>
                  </w:r>
                </w:p>
              </w:tc>
            </w:tr>
            <w:tr w:rsidR="008F1E8A" w:rsidRPr="00DF4D57" w:rsidTr="00274610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1A0E71" w:rsidP="006967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асалариларни оилага </w:t>
                  </w:r>
                  <w:r w:rsidR="00696727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кўчириб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ўткази</w:t>
                  </w:r>
                  <w:r w:rsidR="00696727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шни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ташкил этиш</w:t>
                  </w:r>
                </w:p>
              </w:tc>
            </w:tr>
            <w:tr w:rsidR="001A0E71" w:rsidRPr="00DF4D57" w:rsidTr="00274610">
              <w:trPr>
                <w:trHeight w:val="212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Del="002A1D54" w:rsidRDefault="00274610" w:rsidP="001A0E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RDefault="001A0E71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асалариларнинг ёшини аниқлаш</w:t>
                  </w:r>
                </w:p>
              </w:tc>
            </w:tr>
            <w:tr w:rsidR="001A0E71" w:rsidRPr="00DF4D57" w:rsidTr="00274610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Del="002A1D54" w:rsidRDefault="001A0E71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RDefault="00696727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Мумкатаклар</w:t>
                  </w:r>
                  <w:r w:rsidR="006F2AE4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сифатини баҳолаш</w:t>
                  </w:r>
                </w:p>
              </w:tc>
            </w:tr>
            <w:tr w:rsidR="001A0E71" w:rsidRPr="00DF4D57" w:rsidTr="00274610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Del="002A1D54" w:rsidRDefault="001A0E71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RDefault="006F2AE4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асалариларнинг саломатлигини ва маҳсулдорлигини баҳолаш</w:t>
                  </w:r>
                </w:p>
              </w:tc>
            </w:tr>
            <w:tr w:rsidR="001A0E71" w:rsidRPr="00DF4D57" w:rsidTr="00274610">
              <w:trPr>
                <w:trHeight w:val="639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Del="002A1D54" w:rsidRDefault="001A0E71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DF4D57" w:rsidRDefault="00696727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Ўруғланган</w:t>
                  </w:r>
                  <w:r w:rsidR="001A0E71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ёш она асалариларни </w:t>
                  </w:r>
                  <w:r w:rsidR="0027461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бошқа оилага </w:t>
                  </w:r>
                  <w:r w:rsidR="001A0E71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ўтказиш учун ускуналардан фойдаланиш</w:t>
                  </w:r>
                </w:p>
              </w:tc>
            </w:tr>
            <w:tr w:rsidR="008F1E8A" w:rsidRPr="00DF4D57" w:rsidTr="00274610">
              <w:trPr>
                <w:trHeight w:val="225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27461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6F2AE4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оиласининг ҳолати</w:t>
                  </w:r>
                </w:p>
              </w:tc>
            </w:tr>
            <w:tr w:rsidR="008F1E8A" w:rsidRPr="00DF4D57" w:rsidTr="00274610">
              <w:trPr>
                <w:trHeight w:val="17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Del="002A1D54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6F2AE4" w:rsidP="006967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Эски она асалариларни </w:t>
                  </w:r>
                  <w:r w:rsidR="00696727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ўруғланган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ёш она </w:t>
                  </w:r>
                  <w:r w:rsidR="0027461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арилар билан алмаштириш вақти</w:t>
                  </w:r>
                  <w:r w:rsidR="00274610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билиш.</w:t>
                  </w:r>
                </w:p>
              </w:tc>
            </w:tr>
            <w:tr w:rsidR="008F1E8A" w:rsidRPr="00DF4D57" w:rsidTr="00274610">
              <w:trPr>
                <w:trHeight w:val="702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Del="002A1D54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DF4D57" w:rsidRDefault="00274610" w:rsidP="00274610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Ўруғланган</w:t>
                  </w:r>
                  <w:r w:rsidR="006F2AE4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ёш она ариларни ўтказишга ёрдам берадиган ускуналарнинг тавсифи</w:t>
                  </w:r>
                </w:p>
              </w:tc>
            </w:tr>
            <w:tr w:rsidR="00274610" w:rsidRPr="00DF4D57" w:rsidTr="00274610">
              <w:trPr>
                <w:trHeight w:val="698"/>
              </w:trPr>
              <w:tc>
                <w:tcPr>
                  <w:tcW w:w="125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4610" w:rsidRPr="00DF4D57" w:rsidDel="002A1D54" w:rsidRDefault="00274610" w:rsidP="002746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4610" w:rsidRPr="00DF4D57" w:rsidRDefault="00274610" w:rsidP="002746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8F1E8A" w:rsidRPr="00DF4D57" w:rsidRDefault="008F1E8A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F1E8A" w:rsidRPr="00DF4D57" w:rsidRDefault="008F1E8A" w:rsidP="008F1E8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F4D57">
        <w:rPr>
          <w:rFonts w:ascii="Times New Roman" w:hAnsi="Times New Roman"/>
          <w:b/>
          <w:sz w:val="24"/>
          <w:szCs w:val="24"/>
        </w:rPr>
        <w:t xml:space="preserve">.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096C9A" w:rsidRPr="00DF4D57" w:rsidTr="00A716C7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8D1662" w:rsidRDefault="00A9243A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 ёрдамида ўсимликларни чанглатиш ишларини олиб</w:t>
            </w:r>
            <w:r w:rsidR="008D1662" w:rsidRPr="008D1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662">
              <w:rPr>
                <w:rFonts w:ascii="Times New Roman" w:hAnsi="Times New Roman"/>
                <w:sz w:val="24"/>
                <w:szCs w:val="24"/>
                <w:lang w:val="uz-Cyrl-UZ"/>
              </w:rPr>
              <w:t>бориш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096C9A" w:rsidRPr="00DF4D57" w:rsidTr="00A716C7">
        <w:trPr>
          <w:trHeight w:val="373"/>
        </w:trPr>
        <w:tc>
          <w:tcPr>
            <w:tcW w:w="1572" w:type="dxa"/>
          </w:tcPr>
          <w:p w:rsidR="00096C9A" w:rsidRPr="00DF4D57" w:rsidRDefault="00DF4D57" w:rsidP="00096C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096C9A" w:rsidRPr="00DF4D57" w:rsidTr="00A716C7">
        <w:trPr>
          <w:trHeight w:val="432"/>
        </w:trPr>
        <w:tc>
          <w:tcPr>
            <w:tcW w:w="2471" w:type="dxa"/>
          </w:tcPr>
          <w:p w:rsidR="00096C9A" w:rsidRPr="00DF4D57" w:rsidRDefault="00096C9A" w:rsidP="00A716C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96C9A" w:rsidRPr="00DF4D57" w:rsidTr="00A716C7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DF4D57" w:rsidRDefault="00641ABD" w:rsidP="0064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Зоотехник а</w:t>
            </w:r>
            <w:r w:rsidR="00096C9A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саларичи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96C9A" w:rsidRPr="00DF4D57" w:rsidTr="00A716C7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96C9A" w:rsidRPr="00DF4D57" w:rsidTr="00A716C7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C9A" w:rsidRPr="00DF4D57" w:rsidTr="00A716C7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549CC" w:rsidRPr="00DF4D57" w:rsidRDefault="007549CC" w:rsidP="007549CC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549CC" w:rsidRPr="00DF4D57" w:rsidRDefault="007549CC" w:rsidP="007549C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7549CC" w:rsidRPr="00DF4D57" w:rsidTr="00DF4D57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49CC" w:rsidRPr="00DF4D57" w:rsidRDefault="007549CC" w:rsidP="00DF4D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9CC" w:rsidRPr="00DF4D57" w:rsidRDefault="007549CC" w:rsidP="00DF4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чанглатиш бўйича ишларни бажариш</w:t>
            </w:r>
          </w:p>
        </w:tc>
      </w:tr>
    </w:tbl>
    <w:p w:rsidR="007549CC" w:rsidRPr="00DF4D57" w:rsidRDefault="007549CC" w:rsidP="007549C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7549CC" w:rsidRPr="00DF4D57" w:rsidTr="00DF4D57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7549CC" w:rsidRPr="00DF4D57" w:rsidRDefault="007549CC" w:rsidP="00DF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C" w:rsidRPr="00DF4D57" w:rsidRDefault="008D1662" w:rsidP="0075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549CC"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="007549CC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7549CC"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="007549CC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CC" w:rsidRPr="00DF4D57" w:rsidRDefault="007549CC" w:rsidP="00DF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C" w:rsidRPr="00DF4D57" w:rsidRDefault="007549CC" w:rsidP="00DF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549CC" w:rsidRPr="00DF4D57" w:rsidRDefault="007549CC" w:rsidP="007549C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7549CC" w:rsidRPr="00DF4D57" w:rsidTr="00DF4D5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7549CC" w:rsidRPr="00DF4D57" w:rsidTr="00DF4D57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оилаларини ўсимликларни чанглатиш учун чангланувчи экин тўрларига кўчириш режасини тузиш</w:t>
                  </w:r>
                </w:p>
              </w:tc>
            </w:tr>
            <w:tr w:rsidR="007549CC" w:rsidRPr="00DF4D57" w:rsidTr="00DF4D57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Ёз мавсумида 2 км масофадаги асал йиғиш радиусида шарбат миқдори ва балансини аниқлаш</w:t>
                  </w:r>
                </w:p>
              </w:tc>
            </w:tr>
            <w:tr w:rsidR="007549CC" w:rsidRPr="00DF4D57" w:rsidTr="00DF4D57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Товар асални йиғиш режаси тузиш</w:t>
                  </w:r>
                </w:p>
              </w:tc>
            </w:tr>
            <w:tr w:rsidR="007549CC" w:rsidRPr="00DF4D57" w:rsidTr="00DF4D57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 иссикхона ўсимликларини чанглатиш учун уларни сақлаш ва озиқлантириш</w:t>
                  </w:r>
                </w:p>
              </w:tc>
            </w:tr>
            <w:tr w:rsidR="007549CC" w:rsidRPr="00DF4D57" w:rsidTr="00DF4D57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Del="002A1D54" w:rsidRDefault="007549CC" w:rsidP="00DF4D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 чангланувчи ўсимлик тўрларига ўргатиш усулларини.</w:t>
                  </w:r>
                </w:p>
              </w:tc>
            </w:tr>
            <w:tr w:rsidR="007549CC" w:rsidRPr="00DF4D57" w:rsidTr="00DF4D5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Del="002A1D54" w:rsidRDefault="007549CC" w:rsidP="00DF4D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Муайян худудни чанглатиш учун зарур бўладиган оилалар сонини билиш ва урнатиш режасини тузиш.</w:t>
                  </w:r>
                </w:p>
              </w:tc>
            </w:tr>
            <w:tr w:rsidR="007549CC" w:rsidRPr="00DF4D57" w:rsidTr="00DF4D5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Del="002A1D54" w:rsidRDefault="007549CC" w:rsidP="00DF4D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Асаларизор (пасека) атрофидаги жойнинг асал олинадиган ўсимликлар майдонини аниқлаш</w:t>
                  </w:r>
                </w:p>
              </w:tc>
            </w:tr>
            <w:tr w:rsidR="007549CC" w:rsidRPr="00DF4D57" w:rsidTr="00DF4D57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Битта асалари оиласидан олиниши мумкин бўлган асалнинг меъёрини</w:t>
                  </w:r>
                </w:p>
              </w:tc>
            </w:tr>
            <w:tr w:rsidR="007549CC" w:rsidRPr="00DF4D57" w:rsidTr="00DF4D57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Del="002A1D54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Дала, ўрмон, ўтлоқ ва яйловларда асал олинадиган асосий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lastRenderedPageBreak/>
                    <w:t>ўсимликларни</w:t>
                  </w:r>
                </w:p>
              </w:tc>
            </w:tr>
            <w:tr w:rsidR="007549CC" w:rsidRPr="00DF4D57" w:rsidTr="00DF4D57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Del="002A1D54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Турли қишлоқ хўжалик экинларини чанглатишда ва ҳосилдорликни оширишда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асаларилардан фойдаланишнинг ўзига хос хусусиятларини</w:t>
                  </w:r>
                </w:p>
              </w:tc>
            </w:tr>
            <w:tr w:rsidR="007549CC" w:rsidRPr="00DF4D57" w:rsidTr="00DF4D57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Del="002A1D54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Асал олинадиган ўсимликларнинг гуллаш вақти ва уларнинг маҳсулдорлигини</w:t>
                  </w:r>
                </w:p>
              </w:tc>
            </w:tr>
            <w:tr w:rsidR="007549CC" w:rsidRPr="00DF4D57" w:rsidTr="00DF4D57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Del="002A1D54" w:rsidRDefault="007549CC" w:rsidP="00DF4D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DF4D57" w:rsidRDefault="007549CC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7549CC" w:rsidRPr="00DF4D57" w:rsidRDefault="007549CC" w:rsidP="00DF4D5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7549CC" w:rsidRPr="00DF4D57" w:rsidRDefault="007549CC" w:rsidP="007549C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549CC" w:rsidRPr="00DF4D57" w:rsidRDefault="007549CC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="00B44227" w:rsidRPr="00DF4D57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DF4D57">
        <w:rPr>
          <w:rFonts w:ascii="Times New Roman" w:hAnsi="Times New Roman"/>
          <w:b/>
          <w:sz w:val="24"/>
          <w:szCs w:val="24"/>
        </w:rPr>
        <w:t>ф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96C9A" w:rsidRPr="00DF4D57" w:rsidTr="00A716C7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DF4D57" w:rsidRDefault="001B56F3" w:rsidP="007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>Асаларилар ёрдамида ўсимликларни чанглатиш ва ҳосилдорлигини ошириш усуллари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96C9A" w:rsidRPr="00DF4D57" w:rsidTr="00A716C7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DF4D57" w:rsidRDefault="008D1662" w:rsidP="008D1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6C9A"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="001B56F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96C9A"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="001B56F3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DF4D57" w:rsidRDefault="001B56F3" w:rsidP="001B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096C9A" w:rsidRPr="00DF4D57" w:rsidTr="00A716C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096C9A" w:rsidRPr="00DF4D57" w:rsidTr="00A716C7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1B56F3" w:rsidP="001B56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Асалариларни ҳоҳлаган ўсимликларга боришга ўргатиш.</w:t>
                  </w:r>
                </w:p>
              </w:tc>
            </w:tr>
            <w:tr w:rsidR="00096C9A" w:rsidRPr="00DF4D57" w:rsidTr="001B56F3">
              <w:trPr>
                <w:trHeight w:val="682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1B56F3" w:rsidP="001B56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Асалариларни маълум бир жойдан шарбат ва гул чанг йиғишга ўргатиш</w:t>
                  </w:r>
                </w:p>
              </w:tc>
            </w:tr>
            <w:tr w:rsidR="00096C9A" w:rsidRPr="00DF4D57" w:rsidTr="00A716C7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1B56F3" w:rsidP="001B56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Гул чанг ушлаб қоладиган асбоб билан асалариларнинг гул чангини тортиб олиш</w:t>
                  </w:r>
                  <w:r w:rsidR="006914C6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096C9A" w:rsidRPr="00DF4D57" w:rsidTr="00A716C7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B44227" w:rsidP="00B4422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Ч</w:t>
                  </w:r>
                  <w:r w:rsidR="001B56F3"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англанувчи экиннинг майдон бирлигида асалари қалинлигининг юқори бўлиши</w:t>
                  </w:r>
                </w:p>
              </w:tc>
            </w:tr>
            <w:tr w:rsidR="00096C9A" w:rsidRPr="00DF4D57" w:rsidTr="00A716C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EF0051" w:rsidP="00EF00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Асалариларнинг озуқа манбаларини яхшилаш ва ундан фойдаланиш. </w:t>
                  </w:r>
                </w:p>
              </w:tc>
            </w:tr>
            <w:tr w:rsidR="00096C9A" w:rsidRPr="00DF4D57" w:rsidTr="00A716C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B44227" w:rsidP="00A716C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оилаларини сершарбат ва чангга бой ўсимликлар майдонига кўчириш.</w:t>
                  </w:r>
                </w:p>
              </w:tc>
            </w:tr>
            <w:tr w:rsidR="006B4C88" w:rsidRPr="00DF4D57" w:rsidTr="00A716C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B4C88" w:rsidRPr="00DF4D57" w:rsidDel="002A1D54" w:rsidRDefault="006B4C88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B4C88" w:rsidRPr="00DF4D57" w:rsidRDefault="006B4C88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Қишлоқ ҳўжалик экинларини асаларилар ёрдамида чанглатиш учун зарур бўладиган асалари оилалари сони</w:t>
                  </w:r>
                </w:p>
              </w:tc>
            </w:tr>
            <w:tr w:rsidR="00096C9A" w:rsidRPr="00DF4D57" w:rsidTr="00A716C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B44227" w:rsidP="00B4422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Ўсимликларга қатнаш учун асалариларда турғун рефлекс ҳосил қилиш</w:t>
                  </w:r>
                </w:p>
              </w:tc>
            </w:tr>
            <w:tr w:rsidR="00096C9A" w:rsidRPr="00DF4D57" w:rsidTr="00A716C7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EF0051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Шарбат </w:t>
                  </w:r>
                  <w:r w:rsidR="006B4C88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ва гулчанг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ажратувчи ўсимликларни баҳолаш</w:t>
                  </w:r>
                  <w:r w:rsidR="00096C9A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усуллари</w:t>
                  </w:r>
                </w:p>
              </w:tc>
            </w:tr>
            <w:tr w:rsidR="00096C9A" w:rsidRPr="00DF4D57" w:rsidTr="00A716C7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EF0051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Шарбат </w:t>
                  </w:r>
                  <w:r w:rsidR="006B4C88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ва гулчанг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ажратувчи ўсимликларни кўпайтириш</w:t>
                  </w:r>
                  <w:r w:rsidR="00096C9A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муддатлари</w:t>
                  </w:r>
                </w:p>
              </w:tc>
            </w:tr>
            <w:tr w:rsidR="00096C9A" w:rsidRPr="00DF4D57" w:rsidTr="00A716C7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B44227" w:rsidP="00B4422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Чанглатувчи асаларилардан фойдаланишнинг оптимал муддатларини ишлаб чиқиш</w:t>
                  </w:r>
                </w:p>
              </w:tc>
            </w:tr>
            <w:tr w:rsidR="00096C9A" w:rsidRPr="00DF4D57" w:rsidTr="00A716C7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B44227" w:rsidP="00B4422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Чанглатувчи асалари оилалари жойини ҳар 5-7 кунда алмаштириш</w:t>
                  </w:r>
                </w:p>
              </w:tc>
            </w:tr>
            <w:tr w:rsidR="00096C9A" w:rsidRPr="00DF4D57" w:rsidTr="00A716C7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096C9A" w:rsidRPr="00DF4D57" w:rsidRDefault="00096C9A" w:rsidP="00A716C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DF4D57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="004D0C16" w:rsidRPr="00DF4D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96C9A" w:rsidRPr="00DF4D57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96C9A" w:rsidRPr="00DF4D57" w:rsidTr="00A716C7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DF4D57" w:rsidRDefault="004D0C16" w:rsidP="004D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Асалариларни озиқлантириш усуллари ва уларни амалга оширишни ташкил этиш. 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96C9A" w:rsidRPr="00DF4D57" w:rsidTr="00A716C7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Коди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DF4D57" w:rsidRDefault="008D1662" w:rsidP="00B4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6C9A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/03.</w:t>
            </w:r>
            <w:r w:rsidR="00B4422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9A" w:rsidRPr="00DF4D57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DF4D57" w:rsidRDefault="00B44227" w:rsidP="00B4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096C9A" w:rsidRPr="00DF4D57" w:rsidTr="00A716C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478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6352"/>
            </w:tblGrid>
            <w:tr w:rsidR="00096C9A" w:rsidRPr="00DF4D57" w:rsidTr="00A716C7">
              <w:trPr>
                <w:trHeight w:val="200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F050F8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оилаларини рахбатлантирувчи озуқаларни тайёрлаш</w:t>
                  </w:r>
                </w:p>
              </w:tc>
            </w:tr>
            <w:tr w:rsidR="00096C9A" w:rsidRPr="00DF4D57" w:rsidTr="00A716C7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F050F8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оилаларини кучайтирувчи озуқаларни тайёрлаш</w:t>
                  </w:r>
                </w:p>
              </w:tc>
            </w:tr>
            <w:tr w:rsidR="00096C9A" w:rsidRPr="00DF4D57" w:rsidTr="00A716C7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F050F8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Озиқлантириш миёрлари ва рационларини</w:t>
                  </w:r>
                </w:p>
              </w:tc>
            </w:tr>
            <w:tr w:rsidR="00096C9A" w:rsidRPr="00DF4D57" w:rsidTr="00A716C7">
              <w:trPr>
                <w:trHeight w:val="212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</w:t>
                  </w:r>
                  <w:r w:rsidR="00F050F8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қсилл озуқалар тайёрлаш</w:t>
                  </w:r>
                </w:p>
              </w:tc>
            </w:tr>
            <w:tr w:rsidR="00096C9A" w:rsidRPr="00DF4D57" w:rsidTr="00A716C7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F050F8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Озуқалар</w:t>
                  </w:r>
                  <w:r w:rsidR="00096C9A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сифатини баҳолаш</w:t>
                  </w:r>
                </w:p>
              </w:tc>
            </w:tr>
            <w:tr w:rsidR="00096C9A" w:rsidRPr="00DF4D57" w:rsidTr="00A716C7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F050F8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Ўсимликларнинг тахминий шарбат ажратиш миёрларини</w:t>
                  </w:r>
                </w:p>
              </w:tc>
            </w:tr>
            <w:tr w:rsidR="00096C9A" w:rsidRPr="00DF4D57" w:rsidTr="00A716C7">
              <w:trPr>
                <w:trHeight w:val="639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8F0B84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Перга ва уни таёрланиш жараёнини, перганинг асалари оилаларини ривожлантиришдаги аҳамиятини.</w:t>
                  </w:r>
                </w:p>
              </w:tc>
            </w:tr>
            <w:tr w:rsidR="00096C9A" w:rsidRPr="00DF4D57" w:rsidTr="00A716C7">
              <w:trPr>
                <w:trHeight w:val="225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8F0B84" w:rsidP="008F0B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Асосий шарбат ажратувчи ўсимликларни фарқлашни</w:t>
                  </w:r>
                </w:p>
              </w:tc>
            </w:tr>
            <w:tr w:rsidR="00096C9A" w:rsidRPr="00DF4D57" w:rsidTr="00A716C7">
              <w:trPr>
                <w:trHeight w:val="17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8F0B84" w:rsidP="008F0B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Алмашлаб экишда шарбатга бой ўсимликлар турини кўпроқ экинга этибор беришни. </w:t>
                  </w:r>
                </w:p>
              </w:tc>
            </w:tr>
            <w:tr w:rsidR="00096C9A" w:rsidRPr="00DF4D57" w:rsidTr="00A716C7">
              <w:trPr>
                <w:trHeight w:val="702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8F0B84" w:rsidP="008F0B84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Ўсимликларнинг шарбат ажратиш қобилияти ва асалари оилаларини жойлаштириш тартибини.</w:t>
                  </w:r>
                </w:p>
              </w:tc>
            </w:tr>
            <w:tr w:rsidR="00096C9A" w:rsidRPr="00DF4D57" w:rsidTr="00A716C7">
              <w:trPr>
                <w:trHeight w:val="698"/>
              </w:trPr>
              <w:tc>
                <w:tcPr>
                  <w:tcW w:w="125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DF4D57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096C9A" w:rsidRPr="00DF4D57" w:rsidRDefault="00096C9A" w:rsidP="00A716C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DF4D57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0B84" w:rsidRPr="00DF4D57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3.5. Умумлаштирилган меҳнат вазифалари</w:t>
      </w:r>
    </w:p>
    <w:p w:rsidR="008F0B84" w:rsidRPr="00DF4D57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C649E7" w:rsidRPr="00DF4D57" w:rsidTr="006141A3">
        <w:trPr>
          <w:trHeight w:val="924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Асаларичик  маҳсулотларини ишлаб чиқариш ва қайта ишлаш бўйича ишларни  бажариш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C649E7" w:rsidRPr="00DF4D57" w:rsidTr="006141A3">
        <w:trPr>
          <w:trHeight w:val="373"/>
        </w:trPr>
        <w:tc>
          <w:tcPr>
            <w:tcW w:w="1572" w:type="dxa"/>
          </w:tcPr>
          <w:p w:rsidR="00C649E7" w:rsidRPr="00DF4D57" w:rsidRDefault="00053219" w:rsidP="0005321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C649E7" w:rsidRPr="00DF4D57" w:rsidTr="006141A3">
        <w:trPr>
          <w:trHeight w:val="432"/>
        </w:trPr>
        <w:tc>
          <w:tcPr>
            <w:tcW w:w="2471" w:type="dxa"/>
          </w:tcPr>
          <w:p w:rsidR="00C649E7" w:rsidRPr="00DF4D57" w:rsidRDefault="00053219" w:rsidP="0005321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C649E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C649E7" w:rsidRPr="00DF4D57" w:rsidTr="006141A3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649E7" w:rsidRPr="00DF4D57" w:rsidRDefault="006B4C88" w:rsidP="006B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Зоотехник а</w:t>
            </w:r>
            <w:r w:rsidR="00C649E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саларичи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C649E7" w:rsidRPr="00DF4D57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649E7" w:rsidRPr="00DF4D57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9E7" w:rsidRPr="00DF4D57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649E7" w:rsidRPr="00DF4D57" w:rsidRDefault="00053219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C649E7"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C649E7" w:rsidRPr="00DF4D57">
        <w:rPr>
          <w:rFonts w:ascii="Times New Roman" w:hAnsi="Times New Roman"/>
          <w:b/>
          <w:sz w:val="24"/>
          <w:szCs w:val="24"/>
        </w:rPr>
        <w:t>.</w:t>
      </w:r>
      <w:r w:rsidR="00C649E7" w:rsidRPr="00DF4D57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C649E7" w:rsidRPr="00DF4D57">
        <w:rPr>
          <w:rFonts w:ascii="Times New Roman" w:hAnsi="Times New Roman"/>
          <w:b/>
          <w:sz w:val="24"/>
          <w:szCs w:val="24"/>
        </w:rPr>
        <w:t>.</w:t>
      </w:r>
      <w:r w:rsidR="00A9243A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C649E7"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="00C649E7"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C649E7"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="00C649E7"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C649E7" w:rsidRPr="00DF4D57" w:rsidTr="006141A3">
        <w:trPr>
          <w:trHeight w:val="80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соҳасининг асосий маҳсулоти бўлган асал ва мум ишлаб чиқариш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649E7" w:rsidRPr="00DF4D57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053219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C649E7"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="00C649E7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C649E7"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053219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677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7053"/>
      </w:tblGrid>
      <w:tr w:rsidR="00C649E7" w:rsidRPr="00DF4D57" w:rsidTr="006141A3">
        <w:trPr>
          <w:trHeight w:val="200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 уясидан асал йиғилган ромларни танлаб олиш</w:t>
            </w:r>
          </w:p>
        </w:tc>
      </w:tr>
      <w:tr w:rsidR="00C649E7" w:rsidRPr="00DF4D57" w:rsidTr="006141A3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 олиш, тозалаш ва филтерлашни</w:t>
            </w:r>
          </w:p>
        </w:tc>
      </w:tr>
      <w:tr w:rsidR="00C649E7" w:rsidRPr="00DF4D57" w:rsidTr="006141A3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Эски ва яроқсиз уялар ҳамда ромларни чиқитга чиқариш</w:t>
            </w:r>
          </w:p>
        </w:tc>
      </w:tr>
      <w:tr w:rsidR="00C649E7" w:rsidRPr="00DF4D57" w:rsidTr="006141A3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Мум хомашёсини қайта ишлаш</w:t>
            </w:r>
          </w:p>
        </w:tc>
      </w:tr>
      <w:tr w:rsidR="00C649E7" w:rsidRPr="00DF4D57" w:rsidTr="006141A3">
        <w:trPr>
          <w:trHeight w:val="212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Del="002A1D54" w:rsidRDefault="00C649E7" w:rsidP="006141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Етилган асалли ромларни аниқлаш</w:t>
            </w:r>
          </w:p>
        </w:tc>
      </w:tr>
      <w:tr w:rsidR="00C649E7" w:rsidRPr="00DF4D57" w:rsidTr="006141A3">
        <w:trPr>
          <w:trHeight w:val="183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Del="002A1D54" w:rsidRDefault="00C649E7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 ва мум маҳсулотининг сифатлилик даражасини аниқлаш</w:t>
            </w:r>
          </w:p>
        </w:tc>
      </w:tr>
      <w:tr w:rsidR="00C649E7" w:rsidRPr="00DF4D57" w:rsidTr="006141A3">
        <w:trPr>
          <w:trHeight w:val="183"/>
        </w:trPr>
        <w:tc>
          <w:tcPr>
            <w:tcW w:w="93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Del="002A1D54" w:rsidRDefault="00C649E7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Асални олиш учун ишлатиладиган асбоб-ускуна ва жиҳозлардан фойдаланиш</w:t>
            </w:r>
          </w:p>
        </w:tc>
      </w:tr>
      <w:tr w:rsidR="00C649E7" w:rsidRPr="00DF4D57" w:rsidTr="006141A3">
        <w:trPr>
          <w:trHeight w:val="225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Мум маҳсулотнинг тавсифи ва сифати</w:t>
            </w:r>
          </w:p>
        </w:tc>
      </w:tr>
      <w:tr w:rsidR="00C649E7" w:rsidRPr="00DF4D57" w:rsidTr="006141A3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Del="002A1D54" w:rsidRDefault="00C649E7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Мум маҳсулотларини қайта ишлаш усуллари</w:t>
            </w:r>
          </w:p>
        </w:tc>
      </w:tr>
      <w:tr w:rsidR="00C649E7" w:rsidRPr="00DF4D57" w:rsidTr="006141A3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Del="002A1D54" w:rsidRDefault="00C649E7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Асални тиндириш ва сақлаш шароитлари</w:t>
            </w:r>
          </w:p>
        </w:tc>
      </w:tr>
      <w:tr w:rsidR="00C649E7" w:rsidRPr="00DF4D57" w:rsidTr="006141A3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Del="002A1D54" w:rsidRDefault="00C649E7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Мум хомашёсини қайта ишлаш технологияси</w:t>
            </w:r>
          </w:p>
        </w:tc>
      </w:tr>
      <w:tr w:rsidR="00C649E7" w:rsidRPr="00DF4D57" w:rsidTr="006141A3">
        <w:trPr>
          <w:trHeight w:val="170"/>
        </w:trPr>
        <w:tc>
          <w:tcPr>
            <w:tcW w:w="9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Del="002A1D54" w:rsidRDefault="00C649E7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</w:rPr>
        <w:t>3.</w:t>
      </w:r>
      <w:r w:rsidR="00053219" w:rsidRPr="00DF4D57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="00A9243A"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C649E7" w:rsidRPr="00DF4D57" w:rsidTr="006141A3">
        <w:trPr>
          <w:trHeight w:val="108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соҳасининг қўшимча маҳсулоти:</w:t>
            </w:r>
          </w:p>
          <w:p w:rsidR="00C649E7" w:rsidRPr="00DF4D57" w:rsidRDefault="00C649E7" w:rsidP="0061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 сути, асалари заҳари, прополис, гул чангчиси ишлаб чиқариш, қайта ишлаш ва сақлаш.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649E7" w:rsidRPr="00DF4D57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C649E7" w:rsidP="00053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="0005321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C649E7" w:rsidP="00C6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C649E7" w:rsidRPr="00DF4D57" w:rsidTr="006141A3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1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492"/>
            </w:tblGrid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B9681F" w:rsidP="00B968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сути, унинг олиниши, кимёвий ва физикавий хосалари.</w:t>
                  </w:r>
                </w:p>
              </w:tc>
            </w:tr>
            <w:tr w:rsidR="00B9681F" w:rsidRPr="00DF4D57" w:rsidTr="006141A3">
              <w:trPr>
                <w:trHeight w:val="200"/>
              </w:trPr>
              <w:tc>
                <w:tcPr>
                  <w:tcW w:w="1234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9681F" w:rsidRPr="00DF4D57" w:rsidRDefault="00B9681F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9681F" w:rsidRPr="00DF4D57" w:rsidRDefault="00B9681F" w:rsidP="00B968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захари, унинг олиниши, кимёвий ва физикавий хосалари</w:t>
                  </w:r>
                </w:p>
              </w:tc>
            </w:tr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чангчиларини йиғиб олиш мосламаларини ўрнатиш</w:t>
                  </w:r>
                </w:p>
              </w:tc>
            </w:tr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B9681F" w:rsidP="00B968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Иккиламчи асаларичилик маҳсулотларини </w:t>
                  </w:r>
                  <w:r w:rsidRPr="00DF4D57">
                    <w:rPr>
                      <w:rStyle w:val="70pt"/>
                      <w:i w:val="0"/>
                      <w:sz w:val="24"/>
                      <w:szCs w:val="24"/>
                      <w:lang w:val="uz-Cyrl-UZ"/>
                    </w:rPr>
                    <w:t>консервация қилиш технологияси</w:t>
                  </w:r>
                </w:p>
              </w:tc>
            </w:tr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сути, </w:t>
                  </w:r>
                  <w:r w:rsidR="00263E88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заҳари,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чангчси ва прополис йиғиб олиш ва сақлаш.</w:t>
                  </w:r>
                </w:p>
              </w:tc>
            </w:tr>
            <w:tr w:rsidR="00C649E7" w:rsidRPr="00DF4D57" w:rsidTr="006141A3">
              <w:trPr>
                <w:trHeight w:val="212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965039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Она </w:t>
                  </w:r>
                  <w:r w:rsidR="00965039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асалари етиштириш ва </w:t>
                  </w: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ёшини аниқлаш</w:t>
                  </w:r>
                </w:p>
              </w:tc>
            </w:tr>
            <w:tr w:rsidR="00C649E7" w:rsidRPr="00DF4D57" w:rsidTr="006141A3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B9681F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Мумпарда етиштирш технологияси.</w:t>
                  </w:r>
                </w:p>
              </w:tc>
            </w:tr>
            <w:tr w:rsidR="00C649E7" w:rsidRPr="00DF4D57" w:rsidTr="006141A3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чангининг сифатини аниқлаш ва сақлаш.</w:t>
                  </w:r>
                </w:p>
              </w:tc>
            </w:tr>
            <w:tr w:rsidR="00C649E7" w:rsidRPr="00DF4D57" w:rsidTr="006141A3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Прополис йиғадиган панжараларини ўрнатиш</w:t>
                  </w:r>
                </w:p>
              </w:tc>
            </w:tr>
            <w:tr w:rsidR="00C649E7" w:rsidRPr="00DF4D57" w:rsidTr="006141A3">
              <w:trPr>
                <w:trHeight w:val="225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965039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 ва асаларичилик маҳсулотларидан фармацифтика ва қандолатчилик саноатида фойдаланиш технологияси.</w:t>
                  </w:r>
                </w:p>
              </w:tc>
            </w:tr>
            <w:tr w:rsidR="00C649E7" w:rsidRPr="00DF4D57" w:rsidTr="006141A3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чангчисини тутиб қолувчи мосламаларнинг турларини</w:t>
                  </w:r>
                </w:p>
              </w:tc>
            </w:tr>
            <w:tr w:rsidR="00C649E7" w:rsidRPr="00DF4D57" w:rsidTr="006141A3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965039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 маҳсулотларини ташиш турлари ва тартиби.</w:t>
                  </w:r>
                </w:p>
              </w:tc>
            </w:tr>
            <w:tr w:rsidR="00C649E7" w:rsidRPr="00DF4D57" w:rsidTr="006141A3">
              <w:trPr>
                <w:trHeight w:val="170"/>
              </w:trPr>
              <w:tc>
                <w:tcPr>
                  <w:tcW w:w="123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</w:t>
                  </w:r>
                </w:p>
              </w:tc>
            </w:tr>
          </w:tbl>
          <w:p w:rsidR="00C649E7" w:rsidRPr="00DF4D57" w:rsidRDefault="00C649E7" w:rsidP="00614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C649E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96F36" w:rsidRPr="00E96F36" w:rsidRDefault="00E96F36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</w:p>
    <w:p w:rsidR="00A9243A" w:rsidRPr="00DF4D57" w:rsidRDefault="00A9243A" w:rsidP="00A9243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   </w:t>
      </w:r>
      <w:r w:rsidRPr="00DF4D57">
        <w:rPr>
          <w:rFonts w:ascii="Times New Roman" w:hAnsi="Times New Roman"/>
          <w:b/>
          <w:sz w:val="24"/>
          <w:szCs w:val="24"/>
        </w:rPr>
        <w:t>3.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4D57">
        <w:rPr>
          <w:rFonts w:ascii="Times New Roman" w:hAnsi="Times New Roman"/>
          <w:b/>
          <w:sz w:val="24"/>
          <w:szCs w:val="24"/>
        </w:rPr>
        <w:t>.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A9243A" w:rsidRPr="00DF4D57" w:rsidRDefault="00A9243A" w:rsidP="00A9243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A9243A" w:rsidRPr="00DF4D57" w:rsidTr="00DF4D57">
        <w:trPr>
          <w:trHeight w:val="108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243A" w:rsidRPr="00DF4D57" w:rsidRDefault="00A9243A" w:rsidP="00DF4D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243A" w:rsidRPr="00DF4D57" w:rsidRDefault="00A9243A" w:rsidP="00A92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маҳ</w:t>
            </w:r>
            <w:r w:rsidR="00263E88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сулотларини ишлаб чиқариш, сақлаш ва қайта ишлаш технологияси.</w:t>
            </w:r>
          </w:p>
        </w:tc>
      </w:tr>
    </w:tbl>
    <w:p w:rsidR="00A9243A" w:rsidRPr="00DF4D57" w:rsidRDefault="00A9243A" w:rsidP="00A9243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9243A" w:rsidRPr="00DF4D57" w:rsidTr="00DF4D57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A9243A" w:rsidRPr="00DF4D57" w:rsidRDefault="00A9243A" w:rsidP="00DF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A" w:rsidRPr="00DF4D57" w:rsidRDefault="00A9243A" w:rsidP="00A9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A" w:rsidRPr="00DF4D57" w:rsidRDefault="00A9243A" w:rsidP="00DF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A" w:rsidRPr="00DF4D57" w:rsidRDefault="00A9243A" w:rsidP="00DF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9243A" w:rsidRPr="00DF4D57" w:rsidRDefault="00A9243A" w:rsidP="00A9243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A9243A" w:rsidRPr="00DF4D57" w:rsidTr="00DF4D5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1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492"/>
            </w:tblGrid>
            <w:tr w:rsidR="00A9243A" w:rsidRPr="00DF4D57" w:rsidTr="00DF4D57">
              <w:trPr>
                <w:trHeight w:val="200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263E88" w:rsidP="00263E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 маҳсулотларини товар хусусиятларини</w:t>
                  </w:r>
                  <w:r w:rsidR="00A9243A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A9243A" w:rsidRPr="00DF4D57" w:rsidTr="00DF4D57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263E88" w:rsidP="00263E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Асалнинг классификацияси, кимёвий ва физикавий таркибини</w:t>
                  </w:r>
                </w:p>
              </w:tc>
            </w:tr>
            <w:tr w:rsidR="00A9243A" w:rsidRPr="00DF4D57" w:rsidTr="00DF4D57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263E88" w:rsidP="00263E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 маҳсулотларининг классификацияси</w:t>
                  </w:r>
                </w:p>
              </w:tc>
            </w:tr>
            <w:tr w:rsidR="00A9243A" w:rsidRPr="00DF4D57" w:rsidTr="00DF4D57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сути, </w:t>
                  </w:r>
                  <w:r w:rsidR="00B9681F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захари,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чангчси ва прополис йиғиб олиш ва сақлаш.</w:t>
                  </w:r>
                </w:p>
              </w:tc>
            </w:tr>
            <w:tr w:rsidR="00A9243A" w:rsidRPr="00DF4D57" w:rsidTr="00DF4D57">
              <w:trPr>
                <w:trHeight w:val="212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Del="002A1D54" w:rsidRDefault="00A9243A" w:rsidP="00DF4D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263E88" w:rsidP="00B9681F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 маҳсулотларига қўйиладиган стандарт талаблар</w:t>
                  </w:r>
                  <w:r w:rsidR="00B9681F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A9243A" w:rsidRPr="00DF4D57" w:rsidTr="00DF4D57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Del="002A1D54" w:rsidRDefault="00A9243A" w:rsidP="00DF4D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263E88" w:rsidP="00B968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 маҳсулотларининг ветеринария-санитария экспертизаси</w:t>
                  </w:r>
                  <w:r w:rsidR="00B9681F"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A9243A" w:rsidRPr="00DF4D57" w:rsidTr="00DF4D57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Del="002A1D54" w:rsidRDefault="00A9243A" w:rsidP="00DF4D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чангининг сифатини аниқлаш ва сақлаш.</w:t>
                  </w:r>
                </w:p>
              </w:tc>
            </w:tr>
            <w:tr w:rsidR="00A9243A" w:rsidRPr="00DF4D57" w:rsidTr="00DF4D57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Del="002A1D54" w:rsidRDefault="00A9243A" w:rsidP="00DF4D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Прополис йиғадиган панжараларини ўрнатиш</w:t>
                  </w:r>
                </w:p>
              </w:tc>
            </w:tr>
            <w:tr w:rsidR="00A9243A" w:rsidRPr="00DF4D57" w:rsidTr="00DF4D57">
              <w:trPr>
                <w:trHeight w:val="225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263E88" w:rsidP="00263E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Асаларичилик маҳсулотларини сақлаш ва сифатини </w:t>
                  </w:r>
                  <w:r w:rsidR="00A9243A"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билиши.</w:t>
                  </w:r>
                </w:p>
              </w:tc>
            </w:tr>
            <w:tr w:rsidR="00A9243A" w:rsidRPr="00DF4D57" w:rsidTr="00DF4D57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Del="002A1D54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чангчисини тутиб қолувчи мосламаларнинг турларини</w:t>
                  </w:r>
                </w:p>
              </w:tc>
            </w:tr>
            <w:tr w:rsidR="00A9243A" w:rsidRPr="00DF4D57" w:rsidTr="00DF4D57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Del="002A1D54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263E88" w:rsidP="00263E8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Асаларичилик маҳсулотларини (асал, мум, перга, праполис, асалари сути, асалари заҳари) дастлабки қайта ишлаш технологиясини</w:t>
                  </w:r>
                </w:p>
              </w:tc>
            </w:tr>
            <w:tr w:rsidR="00A9243A" w:rsidRPr="00DF4D57" w:rsidTr="00DF4D57">
              <w:trPr>
                <w:trHeight w:val="170"/>
              </w:trPr>
              <w:tc>
                <w:tcPr>
                  <w:tcW w:w="123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Del="002A1D54" w:rsidRDefault="00A9243A" w:rsidP="00DF4D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9243A" w:rsidRPr="00DF4D57" w:rsidRDefault="00A9243A" w:rsidP="00DF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</w:t>
                  </w:r>
                </w:p>
              </w:tc>
            </w:tr>
          </w:tbl>
          <w:p w:rsidR="00A9243A" w:rsidRPr="00DF4D57" w:rsidRDefault="00A9243A" w:rsidP="00DF4D5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49E7" w:rsidRPr="00DF4D57" w:rsidRDefault="00053219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C649E7" w:rsidRPr="00DF4D57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C649E7" w:rsidRPr="00DF4D57">
        <w:rPr>
          <w:rFonts w:ascii="Times New Roman" w:hAnsi="Times New Roman"/>
          <w:b/>
          <w:sz w:val="24"/>
          <w:szCs w:val="24"/>
        </w:rPr>
        <w:t>.</w:t>
      </w:r>
      <w:r w:rsidR="00C649E7" w:rsidRPr="00DF4D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C649E7" w:rsidRPr="00DF4D5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649E7" w:rsidRPr="00DF4D57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="00C649E7" w:rsidRPr="00DF4D57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C649E7" w:rsidRPr="00DF4D57">
        <w:rPr>
          <w:rFonts w:ascii="Times New Roman" w:hAnsi="Times New Roman"/>
          <w:b/>
          <w:sz w:val="24"/>
          <w:szCs w:val="24"/>
        </w:rPr>
        <w:t xml:space="preserve"> </w:t>
      </w:r>
      <w:r w:rsidR="00C649E7" w:rsidRPr="00DF4D5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C649E7" w:rsidRPr="00DF4D57" w:rsidTr="006141A3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Оиладаги асаларилар сонини кўпайтириш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649E7" w:rsidRPr="00DF4D57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4D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C649E7" w:rsidP="00C6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/0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C649E7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7" w:rsidRPr="00DF4D57" w:rsidRDefault="00C649E7" w:rsidP="00C6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49E7" w:rsidRPr="00DF4D57" w:rsidRDefault="00C649E7" w:rsidP="00C649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C649E7" w:rsidRPr="00DF4D57" w:rsidTr="006141A3">
        <w:trPr>
          <w:trHeight w:val="830"/>
        </w:trPr>
        <w:tc>
          <w:tcPr>
            <w:tcW w:w="40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1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492"/>
            </w:tblGrid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оилаларни баҳор ва куз мавсумида тафтиш қилиш.</w:t>
                  </w:r>
                </w:p>
              </w:tc>
            </w:tr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Асалариларнинг озуқа захирасини топганда ўйинга тушишини назорат қилиш</w:t>
                  </w:r>
                </w:p>
              </w:tc>
            </w:tr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оиласи ички ҳажмини кенгайтириш ва иситиш</w:t>
                  </w:r>
                </w:p>
              </w:tc>
            </w:tr>
            <w:tr w:rsidR="00C649E7" w:rsidRPr="00DF4D57" w:rsidTr="006141A3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 ривожлантириш учун қулай ҳарорат ва намлилик режимини яратиш</w:t>
                  </w:r>
                </w:p>
              </w:tc>
            </w:tr>
            <w:tr w:rsidR="00C649E7" w:rsidRPr="00DF4D57" w:rsidTr="006141A3">
              <w:trPr>
                <w:trHeight w:val="212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Яхши она асаларини заиф ёки эски, она асаларидан ажрата олиш</w:t>
                  </w:r>
                </w:p>
              </w:tc>
            </w:tr>
            <w:tr w:rsidR="00C649E7" w:rsidRPr="00DF4D57" w:rsidTr="006141A3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Келтирилган она арининг сифатини аниқлаш</w:t>
                  </w:r>
                </w:p>
              </w:tc>
            </w:tr>
            <w:tr w:rsidR="00C649E7" w:rsidRPr="00DF4D57" w:rsidTr="006141A3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Оиладаги асал миқдорини аниқлаш</w:t>
                  </w:r>
                </w:p>
              </w:tc>
            </w:tr>
            <w:tr w:rsidR="00C649E7" w:rsidRPr="00DF4D57" w:rsidTr="006141A3">
              <w:trPr>
                <w:trHeight w:val="225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чиқариш вақтини билиш.</w:t>
                  </w:r>
                </w:p>
              </w:tc>
            </w:tr>
            <w:tr w:rsidR="00C649E7" w:rsidRPr="00DF4D57" w:rsidTr="006141A3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Оиланинг ички ҳажмини кенгайтириш усулларини</w:t>
                  </w:r>
                </w:p>
              </w:tc>
            </w:tr>
            <w:tr w:rsidR="00C649E7" w:rsidRPr="00DF4D57" w:rsidTr="006141A3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Сунъий </w:t>
                  </w:r>
                  <w:r w:rsidRPr="00DF4D57">
                    <w:rPr>
                      <w:rFonts w:ascii="Times New Roman" w:hAnsi="Times New Roman"/>
                      <w:iCs/>
                      <w:sz w:val="24"/>
                      <w:szCs w:val="24"/>
                      <w:lang w:val="uz-Cyrl-UZ"/>
                    </w:rPr>
                    <w:t>мумпарда</w:t>
                  </w:r>
                  <w:r w:rsidRPr="00DF4D57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қўйиш вақтини</w:t>
                  </w:r>
                </w:p>
              </w:tc>
            </w:tr>
            <w:tr w:rsidR="00C649E7" w:rsidRPr="00DF4D57" w:rsidTr="006141A3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Уялардан фойдаланишнинг давомийлигини</w:t>
                  </w:r>
                </w:p>
              </w:tc>
            </w:tr>
            <w:tr w:rsidR="00C649E7" w:rsidRPr="00DF4D57" w:rsidTr="006141A3">
              <w:trPr>
                <w:trHeight w:val="170"/>
              </w:trPr>
              <w:tc>
                <w:tcPr>
                  <w:tcW w:w="123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Del="002A1D54" w:rsidRDefault="00C649E7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49E7" w:rsidRPr="00DF4D57" w:rsidRDefault="00C649E7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F4D57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C649E7" w:rsidRPr="00DF4D57" w:rsidRDefault="00C649E7" w:rsidP="00614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D1281B" w:rsidRPr="00DF4D57" w:rsidRDefault="00D1281B" w:rsidP="00D1281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0B84" w:rsidRPr="00DF4D57" w:rsidRDefault="008F0B84" w:rsidP="008F0B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1E9" w:rsidRPr="00DF4D57" w:rsidRDefault="006241E9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6241E9" w:rsidRPr="00DF4D57" w:rsidRDefault="006241E9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241E9" w:rsidRPr="00DF4D57" w:rsidRDefault="006241E9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41E9" w:rsidRPr="00DF4D57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6241E9" w:rsidRPr="00DF4D57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4D57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6241E9" w:rsidRPr="00DF4D57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241E9" w:rsidRPr="00DF4D57" w:rsidTr="00EA4D71">
        <w:tc>
          <w:tcPr>
            <w:tcW w:w="9570" w:type="dxa"/>
            <w:shd w:val="clear" w:color="auto" w:fill="auto"/>
          </w:tcPr>
          <w:p w:rsidR="006241E9" w:rsidRPr="00DF4D57" w:rsidRDefault="006241E9" w:rsidP="00EA4D71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DF4D57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DF4D57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DF4D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1E9" w:rsidRPr="00DF4D57" w:rsidRDefault="006241E9" w:rsidP="006241E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6241E9" w:rsidRPr="00DF4D57" w:rsidRDefault="006241E9" w:rsidP="006241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5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DF4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D57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6241E9" w:rsidRPr="00DF4D57" w:rsidRDefault="006241E9" w:rsidP="006241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241E9" w:rsidRPr="00DF4D57" w:rsidTr="00EA4D71">
        <w:tc>
          <w:tcPr>
            <w:tcW w:w="817" w:type="dxa"/>
            <w:shd w:val="clear" w:color="auto" w:fill="auto"/>
          </w:tcPr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6241E9" w:rsidRPr="00DF4D57" w:rsidTr="00EA4D71">
        <w:tc>
          <w:tcPr>
            <w:tcW w:w="817" w:type="dxa"/>
            <w:shd w:val="clear" w:color="auto" w:fill="auto"/>
          </w:tcPr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DF4D57" w:rsidRDefault="00274610" w:rsidP="00EA4D7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Ипакчилик ва тутчилик</w:t>
            </w:r>
            <w:r w:rsidR="006241E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6241E9" w:rsidRPr="00DF4D57" w:rsidTr="00EA4D71">
        <w:tc>
          <w:tcPr>
            <w:tcW w:w="817" w:type="dxa"/>
            <w:shd w:val="clear" w:color="auto" w:fill="auto"/>
          </w:tcPr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DF4D57" w:rsidRDefault="00274610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</w:t>
            </w:r>
            <w:r w:rsidR="006241E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, доцент</w:t>
            </w:r>
            <w:r w:rsidR="006241E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6241E9" w:rsidRPr="00DF4D57" w:rsidRDefault="00274610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Қахраманов Б</w:t>
            </w:r>
            <w:r w:rsidR="006241E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А.</w:t>
            </w:r>
            <w:r w:rsidR="006241E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_______________________ </w:t>
            </w:r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241E9" w:rsidRPr="00DF4D57" w:rsidTr="00EA4D71">
        <w:tc>
          <w:tcPr>
            <w:tcW w:w="817" w:type="dxa"/>
            <w:shd w:val="clear" w:color="auto" w:fill="auto"/>
          </w:tcPr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DF4D57" w:rsidRDefault="005274B4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</w:t>
            </w:r>
            <w:r w:rsidR="006241E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доценти </w:t>
            </w:r>
          </w:p>
          <w:p w:rsidR="006241E9" w:rsidRPr="00DF4D57" w:rsidRDefault="005274B4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>Исамухамедов С.Ш.</w:t>
            </w:r>
            <w:r w:rsidR="006241E9"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_______________________ </w:t>
            </w:r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241E9" w:rsidRPr="00DF4D57" w:rsidTr="00EA4D71">
        <w:tc>
          <w:tcPr>
            <w:tcW w:w="817" w:type="dxa"/>
            <w:shd w:val="clear" w:color="auto" w:fill="auto"/>
          </w:tcPr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274B4" w:rsidRPr="00DF4D57" w:rsidRDefault="005274B4" w:rsidP="00527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катта ўқитувчиси </w:t>
            </w:r>
          </w:p>
          <w:p w:rsidR="005274B4" w:rsidRPr="00DF4D57" w:rsidRDefault="005274B4" w:rsidP="00527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D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Мамадов Ф.Қ.  _______________________ </w:t>
            </w:r>
          </w:p>
          <w:p w:rsidR="006241E9" w:rsidRPr="00DF4D57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6241E9" w:rsidRPr="00DF4D57" w:rsidRDefault="006241E9" w:rsidP="006241E9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241E9" w:rsidRPr="00DF4D57" w:rsidRDefault="006241E9" w:rsidP="006241E9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DF4D57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6241E9" w:rsidRPr="00DF4D57" w:rsidRDefault="006241E9" w:rsidP="006241E9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6241E9" w:rsidRPr="00DF4D57" w:rsidRDefault="006241E9" w:rsidP="00624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4D57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DF4D57">
        <w:rPr>
          <w:rFonts w:ascii="Times New Roman" w:hAnsi="Times New Roman"/>
          <w:sz w:val="24"/>
          <w:szCs w:val="24"/>
          <w:lang w:val="uz-Cyrl-UZ"/>
        </w:rPr>
        <w:t xml:space="preserve"> мазкур “</w:t>
      </w:r>
      <w:r w:rsidR="00641ABD" w:rsidRPr="00DF4D57">
        <w:rPr>
          <w:rFonts w:ascii="Times New Roman" w:hAnsi="Times New Roman"/>
          <w:sz w:val="24"/>
          <w:szCs w:val="24"/>
          <w:lang w:val="uz-Cyrl-UZ"/>
        </w:rPr>
        <w:t>Зоотехник а</w:t>
      </w:r>
      <w:r w:rsidR="002848BF" w:rsidRPr="00DF4D57">
        <w:rPr>
          <w:rFonts w:ascii="Times New Roman" w:hAnsi="Times New Roman"/>
          <w:sz w:val="24"/>
          <w:szCs w:val="24"/>
          <w:lang w:val="uz-Cyrl-UZ"/>
        </w:rPr>
        <w:t>саларичи</w:t>
      </w:r>
      <w:r w:rsidRPr="00DF4D57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6241E9" w:rsidRPr="00DF4D57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4F" w:rsidRDefault="001E0E4F" w:rsidP="0085401D">
      <w:pPr>
        <w:spacing w:after="0" w:line="240" w:lineRule="auto"/>
      </w:pPr>
      <w:r>
        <w:separator/>
      </w:r>
    </w:p>
  </w:endnote>
  <w:endnote w:type="continuationSeparator" w:id="0">
    <w:p w:rsidR="001E0E4F" w:rsidRDefault="001E0E4F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57" w:rsidRDefault="00DF4D5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F4D57" w:rsidRDefault="00DF4D5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4F" w:rsidRDefault="001E0E4F" w:rsidP="0085401D">
      <w:pPr>
        <w:spacing w:after="0" w:line="240" w:lineRule="auto"/>
      </w:pPr>
      <w:r>
        <w:separator/>
      </w:r>
    </w:p>
  </w:footnote>
  <w:footnote w:type="continuationSeparator" w:id="0">
    <w:p w:rsidR="001E0E4F" w:rsidRDefault="001E0E4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57" w:rsidRDefault="00DF4D5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DF4D57" w:rsidRDefault="00DF4D5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57" w:rsidRPr="00017B99" w:rsidRDefault="00DF4D57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F4D57" w:rsidRPr="00017B99" w:rsidRDefault="00DF4D57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E2753"/>
    <w:multiLevelType w:val="hybridMultilevel"/>
    <w:tmpl w:val="93467506"/>
    <w:lvl w:ilvl="0" w:tplc="66728F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F403A0"/>
    <w:multiLevelType w:val="hybridMultilevel"/>
    <w:tmpl w:val="9C10BB30"/>
    <w:lvl w:ilvl="0" w:tplc="239EA968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AB3"/>
    <w:rsid w:val="00004DFB"/>
    <w:rsid w:val="00014209"/>
    <w:rsid w:val="00014F9C"/>
    <w:rsid w:val="00015728"/>
    <w:rsid w:val="00017B99"/>
    <w:rsid w:val="0002029A"/>
    <w:rsid w:val="00024688"/>
    <w:rsid w:val="00035E36"/>
    <w:rsid w:val="0004376F"/>
    <w:rsid w:val="00045455"/>
    <w:rsid w:val="00046A47"/>
    <w:rsid w:val="00053219"/>
    <w:rsid w:val="00053C00"/>
    <w:rsid w:val="00056C9C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96C9A"/>
    <w:rsid w:val="000A01D4"/>
    <w:rsid w:val="000A1799"/>
    <w:rsid w:val="000A42B8"/>
    <w:rsid w:val="000A7DCB"/>
    <w:rsid w:val="000B36C8"/>
    <w:rsid w:val="000B5238"/>
    <w:rsid w:val="000C0C45"/>
    <w:rsid w:val="000C4BC9"/>
    <w:rsid w:val="000C62D3"/>
    <w:rsid w:val="000C72A3"/>
    <w:rsid w:val="000C777B"/>
    <w:rsid w:val="000D3B5A"/>
    <w:rsid w:val="000D4708"/>
    <w:rsid w:val="000D4A2D"/>
    <w:rsid w:val="000E2A88"/>
    <w:rsid w:val="000E450C"/>
    <w:rsid w:val="000E6051"/>
    <w:rsid w:val="000F230C"/>
    <w:rsid w:val="000F52A6"/>
    <w:rsid w:val="001023D0"/>
    <w:rsid w:val="00106D61"/>
    <w:rsid w:val="00120E72"/>
    <w:rsid w:val="0012250A"/>
    <w:rsid w:val="00126771"/>
    <w:rsid w:val="0013591C"/>
    <w:rsid w:val="00140B27"/>
    <w:rsid w:val="0014601C"/>
    <w:rsid w:val="00147DE4"/>
    <w:rsid w:val="0015075B"/>
    <w:rsid w:val="00152B1E"/>
    <w:rsid w:val="00160A24"/>
    <w:rsid w:val="00161FA7"/>
    <w:rsid w:val="0016272E"/>
    <w:rsid w:val="00162FB0"/>
    <w:rsid w:val="00163537"/>
    <w:rsid w:val="00167A26"/>
    <w:rsid w:val="00187845"/>
    <w:rsid w:val="00190175"/>
    <w:rsid w:val="001A005D"/>
    <w:rsid w:val="001A0E71"/>
    <w:rsid w:val="001A1133"/>
    <w:rsid w:val="001A1AEB"/>
    <w:rsid w:val="001B0EEA"/>
    <w:rsid w:val="001B4282"/>
    <w:rsid w:val="001B56F3"/>
    <w:rsid w:val="001B5A3F"/>
    <w:rsid w:val="001B67D6"/>
    <w:rsid w:val="001C34E1"/>
    <w:rsid w:val="001D5E99"/>
    <w:rsid w:val="001E0E4F"/>
    <w:rsid w:val="001E11AE"/>
    <w:rsid w:val="001F365B"/>
    <w:rsid w:val="0020719D"/>
    <w:rsid w:val="0021110A"/>
    <w:rsid w:val="00213E20"/>
    <w:rsid w:val="00220529"/>
    <w:rsid w:val="00227050"/>
    <w:rsid w:val="00230B1B"/>
    <w:rsid w:val="002313DC"/>
    <w:rsid w:val="00231E42"/>
    <w:rsid w:val="00234775"/>
    <w:rsid w:val="00236BDA"/>
    <w:rsid w:val="0024079C"/>
    <w:rsid w:val="00240C7F"/>
    <w:rsid w:val="002410B5"/>
    <w:rsid w:val="00242396"/>
    <w:rsid w:val="0024704B"/>
    <w:rsid w:val="0025315C"/>
    <w:rsid w:val="0025763B"/>
    <w:rsid w:val="00260D29"/>
    <w:rsid w:val="00263E88"/>
    <w:rsid w:val="00270221"/>
    <w:rsid w:val="00274610"/>
    <w:rsid w:val="002748AC"/>
    <w:rsid w:val="0027583F"/>
    <w:rsid w:val="00275852"/>
    <w:rsid w:val="002764C4"/>
    <w:rsid w:val="00276C80"/>
    <w:rsid w:val="002831ED"/>
    <w:rsid w:val="00283448"/>
    <w:rsid w:val="002846F8"/>
    <w:rsid w:val="002848BF"/>
    <w:rsid w:val="00285C92"/>
    <w:rsid w:val="00287C52"/>
    <w:rsid w:val="0029282F"/>
    <w:rsid w:val="002A1D54"/>
    <w:rsid w:val="002A24B7"/>
    <w:rsid w:val="002A7306"/>
    <w:rsid w:val="002B1D27"/>
    <w:rsid w:val="002B4E76"/>
    <w:rsid w:val="002C346B"/>
    <w:rsid w:val="002C511D"/>
    <w:rsid w:val="002C69DD"/>
    <w:rsid w:val="002D294D"/>
    <w:rsid w:val="002D5689"/>
    <w:rsid w:val="002D5B33"/>
    <w:rsid w:val="002E0EE0"/>
    <w:rsid w:val="002E67D2"/>
    <w:rsid w:val="003016F0"/>
    <w:rsid w:val="00303A0F"/>
    <w:rsid w:val="00311CF4"/>
    <w:rsid w:val="003130A4"/>
    <w:rsid w:val="00317CFB"/>
    <w:rsid w:val="00321F22"/>
    <w:rsid w:val="00323900"/>
    <w:rsid w:val="0032437A"/>
    <w:rsid w:val="003252DE"/>
    <w:rsid w:val="00325397"/>
    <w:rsid w:val="00326269"/>
    <w:rsid w:val="003421EE"/>
    <w:rsid w:val="00342FCF"/>
    <w:rsid w:val="003528B0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83459"/>
    <w:rsid w:val="0038692C"/>
    <w:rsid w:val="00392043"/>
    <w:rsid w:val="00396DE0"/>
    <w:rsid w:val="003970B4"/>
    <w:rsid w:val="00397E7F"/>
    <w:rsid w:val="003A5A72"/>
    <w:rsid w:val="003A6812"/>
    <w:rsid w:val="003B543D"/>
    <w:rsid w:val="003B566C"/>
    <w:rsid w:val="003C1691"/>
    <w:rsid w:val="003C28D0"/>
    <w:rsid w:val="003C5AA4"/>
    <w:rsid w:val="003E015C"/>
    <w:rsid w:val="003E3199"/>
    <w:rsid w:val="003E44C4"/>
    <w:rsid w:val="003E4F23"/>
    <w:rsid w:val="003E7FDB"/>
    <w:rsid w:val="004036BB"/>
    <w:rsid w:val="00403A5B"/>
    <w:rsid w:val="00415B13"/>
    <w:rsid w:val="00415BF6"/>
    <w:rsid w:val="004168D3"/>
    <w:rsid w:val="00432E64"/>
    <w:rsid w:val="00434609"/>
    <w:rsid w:val="0043555F"/>
    <w:rsid w:val="00441E0E"/>
    <w:rsid w:val="00451E97"/>
    <w:rsid w:val="0045414D"/>
    <w:rsid w:val="004638FC"/>
    <w:rsid w:val="004640BA"/>
    <w:rsid w:val="00465EB0"/>
    <w:rsid w:val="00473AF5"/>
    <w:rsid w:val="00475DBD"/>
    <w:rsid w:val="004768A8"/>
    <w:rsid w:val="00481E8C"/>
    <w:rsid w:val="00483300"/>
    <w:rsid w:val="00483682"/>
    <w:rsid w:val="00487032"/>
    <w:rsid w:val="00497A21"/>
    <w:rsid w:val="004A3377"/>
    <w:rsid w:val="004A435D"/>
    <w:rsid w:val="004A4392"/>
    <w:rsid w:val="004A7706"/>
    <w:rsid w:val="004B4F31"/>
    <w:rsid w:val="004B72C6"/>
    <w:rsid w:val="004B76D9"/>
    <w:rsid w:val="004C107E"/>
    <w:rsid w:val="004C1A17"/>
    <w:rsid w:val="004C7D8F"/>
    <w:rsid w:val="004D0595"/>
    <w:rsid w:val="004D0C16"/>
    <w:rsid w:val="004D1D32"/>
    <w:rsid w:val="004D347C"/>
    <w:rsid w:val="004E4257"/>
    <w:rsid w:val="004F0A71"/>
    <w:rsid w:val="004F32EB"/>
    <w:rsid w:val="004F3EF6"/>
    <w:rsid w:val="004F7B52"/>
    <w:rsid w:val="005000F6"/>
    <w:rsid w:val="00511AD4"/>
    <w:rsid w:val="00515F8F"/>
    <w:rsid w:val="00520A10"/>
    <w:rsid w:val="00523123"/>
    <w:rsid w:val="005264F6"/>
    <w:rsid w:val="005274B4"/>
    <w:rsid w:val="00532213"/>
    <w:rsid w:val="0054266C"/>
    <w:rsid w:val="00547D17"/>
    <w:rsid w:val="00551E22"/>
    <w:rsid w:val="00555122"/>
    <w:rsid w:val="005646F9"/>
    <w:rsid w:val="005665A5"/>
    <w:rsid w:val="0057038E"/>
    <w:rsid w:val="00571128"/>
    <w:rsid w:val="00573A77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092"/>
    <w:rsid w:val="005B1C9C"/>
    <w:rsid w:val="005B3E63"/>
    <w:rsid w:val="005B4A60"/>
    <w:rsid w:val="005B4EF4"/>
    <w:rsid w:val="005C111A"/>
    <w:rsid w:val="005C2AF5"/>
    <w:rsid w:val="005C7E48"/>
    <w:rsid w:val="005D0DAE"/>
    <w:rsid w:val="005E1510"/>
    <w:rsid w:val="005E20AA"/>
    <w:rsid w:val="005F534F"/>
    <w:rsid w:val="005F64C1"/>
    <w:rsid w:val="006141A3"/>
    <w:rsid w:val="006214E2"/>
    <w:rsid w:val="00622078"/>
    <w:rsid w:val="006241E9"/>
    <w:rsid w:val="00626B3C"/>
    <w:rsid w:val="00630742"/>
    <w:rsid w:val="0063076A"/>
    <w:rsid w:val="00630C3B"/>
    <w:rsid w:val="00637A85"/>
    <w:rsid w:val="00641ABD"/>
    <w:rsid w:val="00644F78"/>
    <w:rsid w:val="00657754"/>
    <w:rsid w:val="00657D69"/>
    <w:rsid w:val="00661A61"/>
    <w:rsid w:val="00667B1F"/>
    <w:rsid w:val="006713FA"/>
    <w:rsid w:val="00673076"/>
    <w:rsid w:val="00681B98"/>
    <w:rsid w:val="00681F7E"/>
    <w:rsid w:val="0068202A"/>
    <w:rsid w:val="006914C6"/>
    <w:rsid w:val="006951F8"/>
    <w:rsid w:val="00696727"/>
    <w:rsid w:val="006A41F9"/>
    <w:rsid w:val="006B311E"/>
    <w:rsid w:val="006B4088"/>
    <w:rsid w:val="006B4C88"/>
    <w:rsid w:val="006B5466"/>
    <w:rsid w:val="006B58A7"/>
    <w:rsid w:val="006B5E41"/>
    <w:rsid w:val="006C2067"/>
    <w:rsid w:val="006C32B4"/>
    <w:rsid w:val="006C7D2B"/>
    <w:rsid w:val="006D26AA"/>
    <w:rsid w:val="006D325E"/>
    <w:rsid w:val="006D6B28"/>
    <w:rsid w:val="006E46C0"/>
    <w:rsid w:val="006F2AE4"/>
    <w:rsid w:val="00703AF5"/>
    <w:rsid w:val="007046F4"/>
    <w:rsid w:val="00717B28"/>
    <w:rsid w:val="00721803"/>
    <w:rsid w:val="0072336E"/>
    <w:rsid w:val="0072352F"/>
    <w:rsid w:val="007239DF"/>
    <w:rsid w:val="007254CD"/>
    <w:rsid w:val="007312FB"/>
    <w:rsid w:val="00731B07"/>
    <w:rsid w:val="00731BD8"/>
    <w:rsid w:val="00733455"/>
    <w:rsid w:val="00745B5B"/>
    <w:rsid w:val="007525D3"/>
    <w:rsid w:val="007549CC"/>
    <w:rsid w:val="00756F9E"/>
    <w:rsid w:val="00760102"/>
    <w:rsid w:val="00763E48"/>
    <w:rsid w:val="0077038A"/>
    <w:rsid w:val="0077102A"/>
    <w:rsid w:val="007721EA"/>
    <w:rsid w:val="0078031C"/>
    <w:rsid w:val="00782DBD"/>
    <w:rsid w:val="00786386"/>
    <w:rsid w:val="00791C8C"/>
    <w:rsid w:val="00793BE0"/>
    <w:rsid w:val="007A3758"/>
    <w:rsid w:val="007A65E8"/>
    <w:rsid w:val="007B0A93"/>
    <w:rsid w:val="007B1EA5"/>
    <w:rsid w:val="007B2B5F"/>
    <w:rsid w:val="007B6A25"/>
    <w:rsid w:val="007C0B07"/>
    <w:rsid w:val="007C47FA"/>
    <w:rsid w:val="007C4E3A"/>
    <w:rsid w:val="007D3EB6"/>
    <w:rsid w:val="007E0092"/>
    <w:rsid w:val="007E275F"/>
    <w:rsid w:val="007F250E"/>
    <w:rsid w:val="007F4049"/>
    <w:rsid w:val="008013A5"/>
    <w:rsid w:val="008045CB"/>
    <w:rsid w:val="00805DAF"/>
    <w:rsid w:val="00807D95"/>
    <w:rsid w:val="00817EB7"/>
    <w:rsid w:val="0082193D"/>
    <w:rsid w:val="00830BCA"/>
    <w:rsid w:val="008317DC"/>
    <w:rsid w:val="00833300"/>
    <w:rsid w:val="00834411"/>
    <w:rsid w:val="00836586"/>
    <w:rsid w:val="0084143D"/>
    <w:rsid w:val="008439D3"/>
    <w:rsid w:val="0085401D"/>
    <w:rsid w:val="00861917"/>
    <w:rsid w:val="00872B76"/>
    <w:rsid w:val="008749A2"/>
    <w:rsid w:val="0087541B"/>
    <w:rsid w:val="00882BCD"/>
    <w:rsid w:val="008839DA"/>
    <w:rsid w:val="00884F5B"/>
    <w:rsid w:val="00892659"/>
    <w:rsid w:val="00895439"/>
    <w:rsid w:val="00896588"/>
    <w:rsid w:val="00896B9E"/>
    <w:rsid w:val="008A0480"/>
    <w:rsid w:val="008A4632"/>
    <w:rsid w:val="008B0D15"/>
    <w:rsid w:val="008C2564"/>
    <w:rsid w:val="008D0B17"/>
    <w:rsid w:val="008D1662"/>
    <w:rsid w:val="008D4472"/>
    <w:rsid w:val="008D656F"/>
    <w:rsid w:val="008D6DB4"/>
    <w:rsid w:val="008E0645"/>
    <w:rsid w:val="008E6979"/>
    <w:rsid w:val="008F0B84"/>
    <w:rsid w:val="008F0DF4"/>
    <w:rsid w:val="008F1E8A"/>
    <w:rsid w:val="008F5EF6"/>
    <w:rsid w:val="008F5FEB"/>
    <w:rsid w:val="008F77FF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C44"/>
    <w:rsid w:val="00925279"/>
    <w:rsid w:val="00943D89"/>
    <w:rsid w:val="00953A54"/>
    <w:rsid w:val="00956505"/>
    <w:rsid w:val="009566E4"/>
    <w:rsid w:val="00957AF7"/>
    <w:rsid w:val="00962D91"/>
    <w:rsid w:val="00965039"/>
    <w:rsid w:val="009675EE"/>
    <w:rsid w:val="009733D9"/>
    <w:rsid w:val="00976385"/>
    <w:rsid w:val="009770C9"/>
    <w:rsid w:val="0097714E"/>
    <w:rsid w:val="00986952"/>
    <w:rsid w:val="00990C47"/>
    <w:rsid w:val="0099388B"/>
    <w:rsid w:val="00995504"/>
    <w:rsid w:val="009A213F"/>
    <w:rsid w:val="009A6EE1"/>
    <w:rsid w:val="009B003B"/>
    <w:rsid w:val="009B0538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3CCE"/>
    <w:rsid w:val="00A1440D"/>
    <w:rsid w:val="00A14C59"/>
    <w:rsid w:val="00A15747"/>
    <w:rsid w:val="00A16F3F"/>
    <w:rsid w:val="00A231F4"/>
    <w:rsid w:val="00A308EA"/>
    <w:rsid w:val="00A32F7D"/>
    <w:rsid w:val="00A34D8A"/>
    <w:rsid w:val="00A41161"/>
    <w:rsid w:val="00A44412"/>
    <w:rsid w:val="00A5110B"/>
    <w:rsid w:val="00A560A9"/>
    <w:rsid w:val="00A62C14"/>
    <w:rsid w:val="00A70369"/>
    <w:rsid w:val="00A70706"/>
    <w:rsid w:val="00A716C7"/>
    <w:rsid w:val="00A722F3"/>
    <w:rsid w:val="00A8072B"/>
    <w:rsid w:val="00A840C1"/>
    <w:rsid w:val="00A84252"/>
    <w:rsid w:val="00A8795D"/>
    <w:rsid w:val="00A87B24"/>
    <w:rsid w:val="00A90EE3"/>
    <w:rsid w:val="00A9243A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478D"/>
    <w:rsid w:val="00AE5510"/>
    <w:rsid w:val="00AE62E9"/>
    <w:rsid w:val="00AE7483"/>
    <w:rsid w:val="00AF16EF"/>
    <w:rsid w:val="00AF4335"/>
    <w:rsid w:val="00B06849"/>
    <w:rsid w:val="00B1118B"/>
    <w:rsid w:val="00B11A76"/>
    <w:rsid w:val="00B12C89"/>
    <w:rsid w:val="00B12FB2"/>
    <w:rsid w:val="00B23F59"/>
    <w:rsid w:val="00B24A75"/>
    <w:rsid w:val="00B330EF"/>
    <w:rsid w:val="00B36A05"/>
    <w:rsid w:val="00B37D4E"/>
    <w:rsid w:val="00B44227"/>
    <w:rsid w:val="00B44A3C"/>
    <w:rsid w:val="00B4729D"/>
    <w:rsid w:val="00B51BEE"/>
    <w:rsid w:val="00B52FD7"/>
    <w:rsid w:val="00B54771"/>
    <w:rsid w:val="00B61825"/>
    <w:rsid w:val="00B640DE"/>
    <w:rsid w:val="00B75C2F"/>
    <w:rsid w:val="00B81AD8"/>
    <w:rsid w:val="00B83B60"/>
    <w:rsid w:val="00B94445"/>
    <w:rsid w:val="00B94923"/>
    <w:rsid w:val="00B9681F"/>
    <w:rsid w:val="00BC06D6"/>
    <w:rsid w:val="00BC5875"/>
    <w:rsid w:val="00BD1D2D"/>
    <w:rsid w:val="00BD3679"/>
    <w:rsid w:val="00BD67B9"/>
    <w:rsid w:val="00BD7829"/>
    <w:rsid w:val="00BE3D4A"/>
    <w:rsid w:val="00BE5B1A"/>
    <w:rsid w:val="00BF23C4"/>
    <w:rsid w:val="00BF36F1"/>
    <w:rsid w:val="00BF663D"/>
    <w:rsid w:val="00C01832"/>
    <w:rsid w:val="00C0282D"/>
    <w:rsid w:val="00C04FDD"/>
    <w:rsid w:val="00C164B8"/>
    <w:rsid w:val="00C170E0"/>
    <w:rsid w:val="00C2609E"/>
    <w:rsid w:val="00C265C9"/>
    <w:rsid w:val="00C45F4F"/>
    <w:rsid w:val="00C466E9"/>
    <w:rsid w:val="00C52BC4"/>
    <w:rsid w:val="00C530F3"/>
    <w:rsid w:val="00C63C80"/>
    <w:rsid w:val="00C649E7"/>
    <w:rsid w:val="00C845D7"/>
    <w:rsid w:val="00C84EAD"/>
    <w:rsid w:val="00C85D0C"/>
    <w:rsid w:val="00C91C1D"/>
    <w:rsid w:val="00C94710"/>
    <w:rsid w:val="00C96298"/>
    <w:rsid w:val="00CA24D7"/>
    <w:rsid w:val="00CA411E"/>
    <w:rsid w:val="00CA4657"/>
    <w:rsid w:val="00CB2099"/>
    <w:rsid w:val="00CB77E0"/>
    <w:rsid w:val="00CC0BB5"/>
    <w:rsid w:val="00CC2930"/>
    <w:rsid w:val="00CC3729"/>
    <w:rsid w:val="00CC4269"/>
    <w:rsid w:val="00CC4942"/>
    <w:rsid w:val="00CC501B"/>
    <w:rsid w:val="00CC7F58"/>
    <w:rsid w:val="00CD210F"/>
    <w:rsid w:val="00CE17BA"/>
    <w:rsid w:val="00CE5A73"/>
    <w:rsid w:val="00CF2377"/>
    <w:rsid w:val="00D00D4E"/>
    <w:rsid w:val="00D050A9"/>
    <w:rsid w:val="00D05338"/>
    <w:rsid w:val="00D10E9D"/>
    <w:rsid w:val="00D115C0"/>
    <w:rsid w:val="00D123D3"/>
    <w:rsid w:val="00D1281B"/>
    <w:rsid w:val="00D144A2"/>
    <w:rsid w:val="00D14AFC"/>
    <w:rsid w:val="00D162EA"/>
    <w:rsid w:val="00D26522"/>
    <w:rsid w:val="00D26A3F"/>
    <w:rsid w:val="00D527B7"/>
    <w:rsid w:val="00D53587"/>
    <w:rsid w:val="00D60F31"/>
    <w:rsid w:val="00D71E47"/>
    <w:rsid w:val="00D72FB6"/>
    <w:rsid w:val="00D749DE"/>
    <w:rsid w:val="00D80543"/>
    <w:rsid w:val="00D80A91"/>
    <w:rsid w:val="00D903FA"/>
    <w:rsid w:val="00D91723"/>
    <w:rsid w:val="00D928BF"/>
    <w:rsid w:val="00D96C61"/>
    <w:rsid w:val="00DA1855"/>
    <w:rsid w:val="00DA30DF"/>
    <w:rsid w:val="00DA53FE"/>
    <w:rsid w:val="00DB4BE5"/>
    <w:rsid w:val="00DB556D"/>
    <w:rsid w:val="00DC696E"/>
    <w:rsid w:val="00DE12C9"/>
    <w:rsid w:val="00DE16FE"/>
    <w:rsid w:val="00DE37DD"/>
    <w:rsid w:val="00DF2118"/>
    <w:rsid w:val="00DF30F0"/>
    <w:rsid w:val="00DF4D57"/>
    <w:rsid w:val="00E00094"/>
    <w:rsid w:val="00E01983"/>
    <w:rsid w:val="00E0316F"/>
    <w:rsid w:val="00E0467E"/>
    <w:rsid w:val="00E04D31"/>
    <w:rsid w:val="00E0756A"/>
    <w:rsid w:val="00E142DD"/>
    <w:rsid w:val="00E17235"/>
    <w:rsid w:val="00E17CB2"/>
    <w:rsid w:val="00E2542E"/>
    <w:rsid w:val="00E30C36"/>
    <w:rsid w:val="00E40FE0"/>
    <w:rsid w:val="00E421E6"/>
    <w:rsid w:val="00E42C31"/>
    <w:rsid w:val="00E4516C"/>
    <w:rsid w:val="00E477FD"/>
    <w:rsid w:val="00E51507"/>
    <w:rsid w:val="00E5768A"/>
    <w:rsid w:val="00E57C76"/>
    <w:rsid w:val="00E63704"/>
    <w:rsid w:val="00E763F6"/>
    <w:rsid w:val="00E77B4D"/>
    <w:rsid w:val="00E83EED"/>
    <w:rsid w:val="00E8545D"/>
    <w:rsid w:val="00E868E5"/>
    <w:rsid w:val="00E91051"/>
    <w:rsid w:val="00E915D9"/>
    <w:rsid w:val="00E91769"/>
    <w:rsid w:val="00E9258F"/>
    <w:rsid w:val="00E9376E"/>
    <w:rsid w:val="00E96F36"/>
    <w:rsid w:val="00EA02C0"/>
    <w:rsid w:val="00EA1BAE"/>
    <w:rsid w:val="00EA4D71"/>
    <w:rsid w:val="00EA7C31"/>
    <w:rsid w:val="00EB1EF2"/>
    <w:rsid w:val="00EB2C9A"/>
    <w:rsid w:val="00EB35C0"/>
    <w:rsid w:val="00EB77A0"/>
    <w:rsid w:val="00EB7FD0"/>
    <w:rsid w:val="00EC16ED"/>
    <w:rsid w:val="00ED1842"/>
    <w:rsid w:val="00ED1F57"/>
    <w:rsid w:val="00ED26F1"/>
    <w:rsid w:val="00ED7EFD"/>
    <w:rsid w:val="00EE079F"/>
    <w:rsid w:val="00EE4F71"/>
    <w:rsid w:val="00EF0051"/>
    <w:rsid w:val="00EF0380"/>
    <w:rsid w:val="00EF15A8"/>
    <w:rsid w:val="00EF6D36"/>
    <w:rsid w:val="00EF7359"/>
    <w:rsid w:val="00EF7FD0"/>
    <w:rsid w:val="00F014EA"/>
    <w:rsid w:val="00F04395"/>
    <w:rsid w:val="00F050F8"/>
    <w:rsid w:val="00F15BF8"/>
    <w:rsid w:val="00F2367E"/>
    <w:rsid w:val="00F2687B"/>
    <w:rsid w:val="00F32996"/>
    <w:rsid w:val="00F34107"/>
    <w:rsid w:val="00F47E8F"/>
    <w:rsid w:val="00F47F90"/>
    <w:rsid w:val="00F5002C"/>
    <w:rsid w:val="00F6039B"/>
    <w:rsid w:val="00F604C8"/>
    <w:rsid w:val="00F70096"/>
    <w:rsid w:val="00F876FF"/>
    <w:rsid w:val="00F91023"/>
    <w:rsid w:val="00F9600B"/>
    <w:rsid w:val="00F967E3"/>
    <w:rsid w:val="00F96FB4"/>
    <w:rsid w:val="00F9764E"/>
    <w:rsid w:val="00FA1098"/>
    <w:rsid w:val="00FA171D"/>
    <w:rsid w:val="00FA519D"/>
    <w:rsid w:val="00FA552E"/>
    <w:rsid w:val="00FB1047"/>
    <w:rsid w:val="00FB110D"/>
    <w:rsid w:val="00FB5A6C"/>
    <w:rsid w:val="00FB6F87"/>
    <w:rsid w:val="00FC3F82"/>
    <w:rsid w:val="00FC624D"/>
    <w:rsid w:val="00FD3171"/>
    <w:rsid w:val="00FD791F"/>
    <w:rsid w:val="00FE07AE"/>
    <w:rsid w:val="00FE4003"/>
    <w:rsid w:val="00FE4A12"/>
    <w:rsid w:val="00FE634A"/>
    <w:rsid w:val="00FF14CB"/>
    <w:rsid w:val="00FF38B7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9265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"/>
    <w:rsid w:val="00892659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9265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1B4282"/>
  </w:style>
  <w:style w:type="character" w:customStyle="1" w:styleId="70pt">
    <w:name w:val="Основной текст (7) + Интервал 0 pt"/>
    <w:uiPriority w:val="99"/>
    <w:rsid w:val="00B9681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rvps548">
    <w:name w:val="rvps548"/>
    <w:basedOn w:val="a"/>
    <w:rsid w:val="00DF4D57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9265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"/>
    <w:rsid w:val="00892659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9265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1B4282"/>
  </w:style>
  <w:style w:type="character" w:customStyle="1" w:styleId="70pt">
    <w:name w:val="Основной текст (7) + Интервал 0 pt"/>
    <w:uiPriority w:val="99"/>
    <w:rsid w:val="00B9681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rvps548">
    <w:name w:val="rvps548"/>
    <w:basedOn w:val="a"/>
    <w:rsid w:val="00DF4D57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609A-BE81-4B32-8F0D-5CFB4050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9</cp:revision>
  <cp:lastPrinted>2020-04-10T08:30:00Z</cp:lastPrinted>
  <dcterms:created xsi:type="dcterms:W3CDTF">2020-04-11T02:11:00Z</dcterms:created>
  <dcterms:modified xsi:type="dcterms:W3CDTF">2020-04-11T03:18:00Z</dcterms:modified>
</cp:coreProperties>
</file>