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F" w:rsidRPr="00F738EA" w:rsidRDefault="00AA084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66422" w:rsidRPr="00F738EA" w:rsidRDefault="00566422" w:rsidP="00566422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КАСБ СТАНДАРТИ</w:t>
      </w:r>
    </w:p>
    <w:p w:rsidR="00AA084F" w:rsidRPr="00F738EA" w:rsidRDefault="00AA084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>Экспорт агенти</w:t>
      </w:r>
    </w:p>
    <w:p w:rsidR="00AA084F" w:rsidRPr="00F738EA" w:rsidRDefault="00AA084F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8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6422" w:rsidRPr="00F738EA" w:rsidRDefault="00736B12" w:rsidP="00566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F024A" wp14:editId="49378EC6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B0A2D3" id="Прямоугольник 1" o:spid="_x0000_s1026" style="position:absolute;margin-left:4.95pt;margin-top:16.0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" strokeweight=".5pt">
                <v:path arrowok="t"/>
              </v:rect>
            </w:pict>
          </mc:Fallback>
        </mc:AlternateContent>
      </w:r>
      <w:r w:rsidR="00566422" w:rsidRPr="00F738EA">
        <w:rPr>
          <w:rFonts w:ascii="Times New Roman" w:hAnsi="Times New Roman"/>
          <w:sz w:val="24"/>
          <w:szCs w:val="24"/>
        </w:rPr>
        <w:t xml:space="preserve"> касб стандарти номланиши</w:t>
      </w:r>
    </w:p>
    <w:p w:rsidR="00AA084F" w:rsidRPr="00F738EA" w:rsidRDefault="00AA084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A084F" w:rsidRPr="00F738EA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4F" w:rsidRPr="00F738EA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sz w:val="24"/>
          <w:szCs w:val="24"/>
        </w:rPr>
        <w:t>Ташкилотнинг тадси</w:t>
      </w:r>
      <w:r w:rsidRPr="00F738EA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38EA">
        <w:rPr>
          <w:rFonts w:ascii="Times New Roman" w:hAnsi="Times New Roman"/>
          <w:b/>
          <w:sz w:val="24"/>
          <w:szCs w:val="24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F738EA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AA084F" w:rsidRPr="00F738EA" w:rsidRDefault="00AA084F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A084F" w:rsidRPr="00F738EA" w:rsidTr="00C1004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Ташкилотнинг 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фаолиятини амалга ошириш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A084F" w:rsidRPr="00F738EA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4F" w:rsidRPr="00F738EA" w:rsidRDefault="0056642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AA084F" w:rsidRPr="00F738EA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A084F" w:rsidRPr="00F738EA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4F" w:rsidRPr="00F738EA" w:rsidRDefault="00AA084F" w:rsidP="008B2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(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жаҳон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бозорда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қишлоқ хўжалик м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аҳсулотларни сотишда ишлаб чиқариш, иқтисодий ва тижорат функцияларини амалга ошириш</w:t>
            </w:r>
          </w:p>
          <w:p w:rsidR="00AA084F" w:rsidRPr="00F738EA" w:rsidRDefault="00AA084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Фаолият гуруҳи:</w:t>
      </w:r>
    </w:p>
    <w:p w:rsidR="00AA084F" w:rsidRPr="00F738EA" w:rsidRDefault="00AA084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A084F" w:rsidRPr="00F738EA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4F" w:rsidRPr="008568E0" w:rsidRDefault="00AA084F" w:rsidP="008568E0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8568E0">
              <w:rPr>
                <w:iCs/>
                <w:lang w:val="uz-Cyrl-UZ"/>
              </w:rPr>
              <w:t>34</w:t>
            </w:r>
            <w:r w:rsidR="008568E0" w:rsidRPr="008568E0">
              <w:rPr>
                <w:iCs/>
                <w:lang w:val="uz-Cyrl-UZ"/>
              </w:rPr>
              <w:t>15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4F" w:rsidRPr="008568E0" w:rsidRDefault="008568E0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8568E0">
              <w:rPr>
                <w:iCs/>
                <w:lang w:val="uz-Cyrl-UZ"/>
              </w:rPr>
              <w:t>Тижорат агенти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4F" w:rsidRPr="008568E0" w:rsidRDefault="008568E0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8568E0">
              <w:rPr>
                <w:iCs/>
                <w:lang w:val="uz-Cyrl-UZ"/>
              </w:rPr>
              <w:t>3415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4F" w:rsidRPr="008568E0" w:rsidRDefault="008568E0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8568E0">
              <w:rPr>
                <w:iCs/>
                <w:lang w:val="uz-Cyrl-UZ"/>
              </w:rPr>
              <w:t>Улгуржи савдо бўйича  агенти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6"/>
        <w:gridCol w:w="2178"/>
        <w:gridCol w:w="2754"/>
        <w:gridCol w:w="1922"/>
      </w:tblGrid>
      <w:tr w:rsidR="00AA084F" w:rsidRPr="00F738EA" w:rsidTr="008568E0">
        <w:trPr>
          <w:trHeight w:val="399"/>
        </w:trPr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1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4F" w:rsidRPr="00F738EA" w:rsidRDefault="00AA084F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4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0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4F" w:rsidRPr="00F738EA" w:rsidRDefault="00AA084F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bookmarkStart w:id="0" w:name="_GoBack"/>
            <w:bookmarkEnd w:id="0"/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</w:tbl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1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6"/>
      </w:tblGrid>
      <w:tr w:rsidR="00AA084F" w:rsidRPr="00F738EA" w:rsidTr="00343A9F">
        <w:trPr>
          <w:trHeight w:val="771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A084F" w:rsidRDefault="00AA084F" w:rsidP="00A927BB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850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63"/>
              <w:gridCol w:w="7324"/>
            </w:tblGrid>
            <w:tr w:rsidR="00F738EA" w:rsidRPr="00D36F2D" w:rsidTr="00704EAF">
              <w:trPr>
                <w:trHeight w:val="399"/>
              </w:trPr>
              <w:tc>
                <w:tcPr>
                  <w:tcW w:w="105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738EA" w:rsidRPr="00D36F2D" w:rsidRDefault="00F738EA" w:rsidP="00704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36F2D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39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738EA" w:rsidRPr="00D36F2D" w:rsidRDefault="00F738EA" w:rsidP="00704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36F2D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F738EA" w:rsidRPr="00D36F2D" w:rsidTr="00704EAF">
              <w:trPr>
                <w:trHeight w:val="399"/>
              </w:trPr>
              <w:tc>
                <w:tcPr>
                  <w:tcW w:w="105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738EA" w:rsidRPr="00D36F2D" w:rsidRDefault="00F738EA" w:rsidP="00704EAF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D36F2D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39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F738EA" w:rsidRPr="00D36F2D" w:rsidRDefault="00F738EA" w:rsidP="00704EAF">
                  <w:pPr>
                    <w:pStyle w:val="rvps587"/>
                    <w:rPr>
                      <w:color w:val="000000"/>
                    </w:rPr>
                  </w:pPr>
                  <w:r w:rsidRPr="00D36F2D">
                    <w:rPr>
                      <w:bCs/>
                      <w:color w:val="000000"/>
                    </w:rPr>
                    <w:t>Қишлоқ хўжалик соҳасидаги ёрдамчи фаолият турлари</w:t>
                  </w:r>
                </w:p>
              </w:tc>
            </w:tr>
          </w:tbl>
          <w:p w:rsidR="00F738EA" w:rsidRPr="00F738EA" w:rsidRDefault="00F738EA" w:rsidP="00A927BB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F738EA">
        <w:rPr>
          <w:rFonts w:ascii="Times New Roman" w:hAnsi="Times New Roman"/>
          <w:sz w:val="24"/>
          <w:szCs w:val="24"/>
        </w:rPr>
        <w:t>)</w:t>
      </w:r>
      <w:r w:rsidRPr="00F738EA">
        <w:rPr>
          <w:rFonts w:ascii="Times New Roman" w:hAnsi="Times New Roman"/>
          <w:sz w:val="24"/>
          <w:szCs w:val="24"/>
        </w:rPr>
        <w:tab/>
      </w:r>
      <w:r w:rsidRPr="00F738EA">
        <w:rPr>
          <w:rFonts w:ascii="Times New Roman" w:hAnsi="Times New Roman"/>
          <w:sz w:val="24"/>
          <w:szCs w:val="24"/>
        </w:rPr>
        <w:tab/>
        <w:t>(</w:t>
      </w:r>
      <w:r w:rsidRPr="00F738EA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8EA" w:rsidRPr="0004104C" w:rsidRDefault="00F738EA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F738EA" w:rsidRPr="0004104C" w:rsidRDefault="00F738EA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F738EA" w:rsidRDefault="00F738EA" w:rsidP="00F738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F738EA" w:rsidRPr="008568E0" w:rsidRDefault="00F738EA" w:rsidP="00F738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AA084F" w:rsidRPr="00F738EA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AA084F" w:rsidRPr="00F738EA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 xml:space="preserve">Малака даражаси </w:t>
            </w:r>
          </w:p>
        </w:tc>
      </w:tr>
      <w:tr w:rsidR="00AA084F" w:rsidRPr="00F738EA" w:rsidTr="00C10040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сотиш бўйича ташқи бозорларни ўрганиш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маҳсулотларга  бўлган талаблар тўғрисидаги маълумотларни тўплаш ва таҳлил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747577">
        <w:trPr>
          <w:gridAfter w:val="1"/>
          <w:wAfter w:w="12" w:type="pct"/>
          <w:trHeight w:val="103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pStyle w:val="aa"/>
              <w:rPr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маҳсулотларнинг рақобатбардошлигини аниқлаш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747577">
        <w:trPr>
          <w:gridAfter w:val="1"/>
          <w:wAfter w:w="12" w:type="pct"/>
          <w:trHeight w:val="498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экспорт фаолиятини амалга ошириш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В/01.5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747577">
        <w:trPr>
          <w:gridAfter w:val="1"/>
          <w:wAfter w:w="12" w:type="pct"/>
          <w:trHeight w:val="724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таъминлашни ташкил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5B7266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режасининг бажарилишини таъминлаш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қилинган маҳсулотлар ҳажми бўйича белгиланган кўрсаткичларни  бажариш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747577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710196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Мижозлар ва тегишли ташкилотлар билан ишлашни ташкил этиш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C1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747577">
        <w:trPr>
          <w:gridAfter w:val="1"/>
          <w:wAfter w:w="12" w:type="pct"/>
          <w:trHeight w:val="594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F738EA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Экспортни бошқаришни ташкил қилиш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A02F6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фаолиятини ташкил этиш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F738EA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A084F"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AA084F" w:rsidRPr="00F738EA" w:rsidTr="005B7266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A02F6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экспорт қилиш режасини ишлаб чиқиш ва унинг бажарилишини назорат қилиш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84F" w:rsidRPr="00F738EA" w:rsidRDefault="00F738EA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A084F"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A084F" w:rsidRPr="00F738EA" w:rsidRDefault="00AA084F" w:rsidP="00710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F738EA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AA084F" w:rsidRPr="008568E0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сотиш бўйича ташқи бозорларни ўрганиш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AA084F" w:rsidRPr="00F738EA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мутахассис</w:t>
            </w:r>
          </w:p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қтисодий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маслаҳатчи</w:t>
            </w:r>
          </w:p>
          <w:p w:rsidR="00AA084F" w:rsidRPr="00F738EA" w:rsidRDefault="00AA084F" w:rsidP="00EF6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агенти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- малакали ишчи,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хизматчиларини тайёрлаш дастурлари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 бўйича тажрибага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 xml:space="preserve">3.1.1.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AA084F" w:rsidRPr="008568E0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маҳсулотларга  бўлган талаблар тўғрисидаги маълумотларни тўплаш ва таҳлил қилиш</w:t>
            </w:r>
          </w:p>
        </w:tc>
      </w:tr>
    </w:tbl>
    <w:p w:rsidR="00AA084F" w:rsidRPr="00F738EA" w:rsidRDefault="00AA084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A084F" w:rsidRPr="00F738EA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A084F" w:rsidRPr="008568E0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сотиш учун ташқи бозорлар тўғрисида очиқ маълумот манбаларини излаш ва тизимлаштириш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Маҳсулотларга ташқи бозорларнинг талаблари тўғрисида маълумот излаш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сотиш бўйича ташқи бозорлар тўғрисида маълумотларни олиш учун бошқа ташкилотларга сўровномалар юбориш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Маҳсулотларга ташқи бозорларнинг талаблари рўйхатини тузиш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таҳлилий ҳужжатларни тайёрлаш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Маҳсулотларнинг ташқи бозор талабларига мувофиқлиги тўғрисида ҳисобот тайёрлаш</w:t>
            </w:r>
          </w:p>
        </w:tc>
      </w:tr>
      <w:tr w:rsidR="00AA084F" w:rsidRPr="008568E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Муайян ташқи бозор талабларини таҳлил қилиш асосида маҳсулотни яхшилаш бўйича тавсиялар тайёрлаш</w:t>
            </w:r>
          </w:p>
        </w:tc>
      </w:tr>
      <w:tr w:rsidR="00AA084F" w:rsidRPr="00F738EA" w:rsidTr="00EF6E4E">
        <w:trPr>
          <w:trHeight w:val="23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 маълумотларини архивлаш</w:t>
            </w:r>
          </w:p>
        </w:tc>
      </w:tr>
      <w:tr w:rsidR="00AA084F" w:rsidRPr="00F738E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 ҳақида маълумот тўплаш учун замонавий қидирув тизимларидан фойдаланин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маълумотларни умумлаштириш ва тизимлаштириш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Электрон жадвал форматидаги маҳсулотларга ташқи бозор талаблари тўғрисидаги маълумотлар асосида маълумотлар базасини яратин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Маҳсулотларга ташқи бозорларнинг талабларини таҳлил қилиш</w:t>
            </w:r>
          </w:p>
        </w:tc>
      </w:tr>
      <w:tr w:rsidR="00AA084F" w:rsidRPr="008568E0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бозорни ўрганиш бўйича ҳисоботларни тайёрлаш</w:t>
            </w:r>
          </w:p>
        </w:tc>
      </w:tr>
      <w:tr w:rsidR="00AA084F" w:rsidRPr="008568E0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Стандартлар ва маҳсулотга талаблар соҳасидаги халқаро шартномалар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Маҳсулотларга ташқи бозорларнинг стандартлари ва талаблари</w:t>
            </w:r>
          </w:p>
        </w:tc>
      </w:tr>
      <w:tr w:rsidR="00AA084F" w:rsidRPr="008568E0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савдода энг кўп ишлатиладиган савдо шартларини талқин қилишнинг халқаро қоидалари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бозорларнинг маълумотлар базалари билан ишлаш усуллари ва воситалари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бозорларда маркетинг маълумотлари манбалари билан ишлаш усуллари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назария асослари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A02F6C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EF6E4E">
        <w:trPr>
          <w:trHeight w:val="33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3.1.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738EA">
        <w:rPr>
          <w:rFonts w:ascii="Times New Roman" w:hAnsi="Times New Roman"/>
          <w:b/>
          <w:sz w:val="24"/>
          <w:szCs w:val="24"/>
        </w:rPr>
        <w:t xml:space="preserve">.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AA084F" w:rsidRPr="008568E0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маҳсулотларнинг рақобатбардошлигини аниқлаш</w:t>
            </w:r>
          </w:p>
        </w:tc>
      </w:tr>
    </w:tbl>
    <w:p w:rsidR="00AA084F" w:rsidRPr="00F738EA" w:rsidRDefault="00AA084F" w:rsidP="0071019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AA084F" w:rsidRPr="00F738EA" w:rsidTr="00A02F6C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AA084F" w:rsidRPr="00F738EA" w:rsidRDefault="00AA084F" w:rsidP="00A0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74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А/0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.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F" w:rsidRPr="00F738EA" w:rsidRDefault="00AA084F" w:rsidP="00A0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A084F" w:rsidRPr="008568E0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Ташкилот маҳсулотларининг ўхшашларини топиш учун ташқи бозорларни мониторинг қилиш</w:t>
            </w:r>
          </w:p>
        </w:tc>
      </w:tr>
      <w:tr w:rsidR="00AA084F" w:rsidRPr="00F738EA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аҳсулотларнинг ташқи бозорларда 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ур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ри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 тавсифланиши</w:t>
            </w:r>
          </w:p>
        </w:tc>
      </w:tr>
      <w:tr w:rsidR="00AA084F" w:rsidRPr="00F738EA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ашқи бозорда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м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аҳсулотлар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хшашликларининг қиёсий таҳлили</w:t>
            </w:r>
          </w:p>
        </w:tc>
      </w:tr>
      <w:tr w:rsidR="00AA084F" w:rsidRPr="00F738EA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ашқи бозорларда маҳсулотларнинг рақобатбардош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лиги ва 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устунликлари 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рисида таҳлилий ҳужжатларни тайёрлаш</w:t>
            </w:r>
          </w:p>
        </w:tc>
      </w:tr>
      <w:tr w:rsidR="00AA084F" w:rsidRPr="00F738EA" w:rsidTr="00EF6E4E">
        <w:trPr>
          <w:trHeight w:val="4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ашқи бозорларда маҳсулотларга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бўлган 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талаб ҳажмини таҳлил қилиш ва баҳолаш</w:t>
            </w:r>
          </w:p>
        </w:tc>
      </w:tr>
      <w:tr w:rsidR="00AA084F" w:rsidRPr="00F738E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фойдаланин</w:t>
            </w:r>
          </w:p>
        </w:tc>
      </w:tr>
      <w:tr w:rsidR="00AA084F" w:rsidRPr="008568E0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маълумотларнинг махсус манбаларидан фойдаланин</w:t>
            </w:r>
          </w:p>
        </w:tc>
      </w:tr>
      <w:tr w:rsidR="00AA084F" w:rsidRPr="008568E0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Ҳисоботларни ва таҳлилий материалларни тайёрлаш учун ташқи иқтисодий маълумотларни умумлаштириш ва тизимлаштириш</w:t>
            </w:r>
          </w:p>
        </w:tc>
      </w:tr>
      <w:tr w:rsidR="00AA084F" w:rsidRPr="008568E0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Маҳсулотларга ташқи бозорларнинг талабларини таҳлил қилиш</w:t>
            </w:r>
          </w:p>
        </w:tc>
      </w:tr>
      <w:tr w:rsidR="00AA084F" w:rsidRPr="008568E0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Ўхшаш ёки алмашинадиган товарларни аниқлаш учун ташқи рақобат муҳитини таҳлил қилин</w:t>
            </w:r>
          </w:p>
        </w:tc>
      </w:tr>
      <w:tr w:rsidR="00AA084F" w:rsidRPr="008568E0" w:rsidTr="00EF6E4E">
        <w:trPr>
          <w:trHeight w:val="50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Рақобат устунликлари бўйича ташқи бозорларни ўрганиш ва ҳисоботларни тайёрлаш</w:t>
            </w:r>
          </w:p>
        </w:tc>
      </w:tr>
      <w:tr w:rsidR="00AA084F" w:rsidRPr="008568E0" w:rsidTr="00A02F6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Ташқи бозорларга етказиб бериладиган маҳсулотларнинг асосий хусусиятлари ва афзалликлари </w:t>
            </w:r>
          </w:p>
        </w:tc>
      </w:tr>
      <w:tr w:rsidR="00AA084F" w:rsidRPr="008568E0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Маҳсулотларга ташқи бозорларнинг стандартлари ва талаблари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савдода энг к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ишлатиладиган савдо шартларини талқин қилишнинг халқаро қоидалари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бозорларнинг маълумотлар базалари билан ишлаш усуллари ва воситалари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бозорларда маркетинг маълумотлари манбалари билан ишлаш усуллари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 хусусиятлари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назария асослари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A02F6C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EF6E4E">
        <w:trPr>
          <w:trHeight w:val="33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F738EA">
        <w:rPr>
          <w:rFonts w:ascii="Times New Roman" w:hAnsi="Times New Roman"/>
          <w:b/>
          <w:sz w:val="24"/>
          <w:szCs w:val="24"/>
        </w:rPr>
        <w:t>вазифаси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AA084F" w:rsidRPr="00F738EA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экспорт фаолиятини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AA084F" w:rsidRPr="00F738EA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мутахассис</w:t>
            </w:r>
          </w:p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қтисодий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маслаҳатчи</w:t>
            </w:r>
          </w:p>
          <w:p w:rsidR="00AA084F" w:rsidRPr="00F738EA" w:rsidRDefault="00AA084F" w:rsidP="00EF6E4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агенти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F738EA">
        <w:rPr>
          <w:rFonts w:ascii="Times New Roman" w:hAnsi="Times New Roman"/>
          <w:b/>
          <w:sz w:val="24"/>
          <w:szCs w:val="24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A084F" w:rsidRPr="00F738EA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A084F" w:rsidRPr="00F738EA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AA084F" w:rsidRPr="00F738EA" w:rsidRDefault="00AA084F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/0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.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967"/>
      </w:tblGrid>
      <w:tr w:rsidR="00AA084F" w:rsidRPr="008568E0" w:rsidTr="00550A9B">
        <w:trPr>
          <w:trHeight w:val="200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бозорларда тарқатиш учун ташкилотнинг реклама маҳсулотларини тайёрлаш</w:t>
            </w:r>
          </w:p>
        </w:tc>
      </w:tr>
      <w:tr w:rsidR="00AA084F" w:rsidRPr="008568E0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бозордаги потенциал шериклар тўғрисидаги маълумотларни қидириш ва таҳлил қилиш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потен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иал иштирокчиларига с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ровлар, таклифномалар ва маълумотларни юбориш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бозордаги потен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иал шериклар 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рисида ҳисоботлар ва таклифларни тайёрлаш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 учун потен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 шериклар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йхатини шакллантириш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Экспорт 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шартномаси қатнашчилари 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рисидаги маълумотларни қайта ишлаш, яратиш, сақлаш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 лойиҳасини шакллантириш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Контрагент билан экспорт шартномасини тузиш тартибини тайёрлаш</w:t>
            </w:r>
          </w:p>
        </w:tc>
      </w:tr>
      <w:tr w:rsidR="00AA084F" w:rsidRPr="00F738EA" w:rsidTr="00550A9B">
        <w:trPr>
          <w:trHeight w:val="200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бозорларда тарқатиш учун ташкилотнинг реклама маҳсулотларини тайёрлаш</w:t>
            </w:r>
          </w:p>
        </w:tc>
      </w:tr>
      <w:tr w:rsidR="00AA084F" w:rsidRPr="008568E0" w:rsidTr="00550A9B">
        <w:trPr>
          <w:trHeight w:val="20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бозордаги потенциал шериклар тўғрисидаги маълумотларни қидириш ва таҳлил қилиш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Кейинчалик ташқи бозорларда тарқатиш учун ташкилот маҳсулотлари 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рисидаги чет тилидаги реклама маълумотлари матнларини ишлаб чиқи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 масалалари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ишчан ёзишмалар олиб бори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Экспорт шартномаси иштирокчилари билан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заро муносабатда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лиш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 масалалари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ҳисобот ва таклифлар тайёрлаш</w:t>
            </w:r>
          </w:p>
        </w:tc>
      </w:tr>
      <w:tr w:rsidR="00AA084F" w:rsidRPr="00F738EA" w:rsidTr="00550A9B">
        <w:trPr>
          <w:trHeight w:val="212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 учун керакли ҳужжатларни текшири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550A9B">
        <w:trPr>
          <w:trHeight w:val="231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тузиш</w:t>
            </w:r>
          </w:p>
        </w:tc>
      </w:tr>
      <w:tr w:rsidR="00AA084F" w:rsidRPr="008568E0" w:rsidTr="00550A9B">
        <w:trPr>
          <w:trHeight w:val="225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Ташқи бозорларга етказиб бериладиган ташкилот маҳсулотларининг асосий хусусиятлари ва афзалликлари </w:t>
            </w:r>
          </w:p>
        </w:tc>
      </w:tr>
      <w:tr w:rsidR="00AA084F" w:rsidRPr="008568E0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8568E0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савдода энг кўп ишлатиладиган савдо шартларини талқин қилишнинг халқаро қоидалари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бозорларнинг маълумотлар базалари билан ишлаш усуллари ва воситалари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бозорларда маркетинг маълумотлари манбалари билан ишлаш усуллари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бозорлар учун реклама маълумотларини ишлаб чиқиш усуллари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Ташқи савдо опера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ияларининг ҳужжат айланиши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шартлари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Ахлоқ нормалари ва чет эллик шериклар билан бизнес алоқалари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 хусусиятлари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назария асослари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550A9B">
        <w:trPr>
          <w:trHeight w:val="225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550A9B">
        <w:trPr>
          <w:trHeight w:val="211"/>
        </w:trPr>
        <w:tc>
          <w:tcPr>
            <w:tcW w:w="83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EF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EF6E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EF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EF6E4E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738EA">
        <w:rPr>
          <w:rFonts w:ascii="Times New Roman" w:hAnsi="Times New Roman"/>
          <w:b/>
          <w:sz w:val="24"/>
          <w:szCs w:val="24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AA084F" w:rsidRPr="00F738EA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таъминлашни ташкил қилиш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AA084F" w:rsidRPr="00F738EA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AA084F" w:rsidRPr="00F738EA" w:rsidRDefault="00F738EA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A084F" w:rsidRPr="00F738EA">
              <w:rPr>
                <w:rFonts w:ascii="Times New Roman" w:hAnsi="Times New Roman"/>
                <w:sz w:val="24"/>
                <w:szCs w:val="24"/>
              </w:rPr>
              <w:t>/0</w:t>
            </w:r>
            <w:r w:rsidR="00AA084F"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AA084F" w:rsidRPr="00F738E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967"/>
      </w:tblGrid>
      <w:tr w:rsidR="00AA084F" w:rsidRPr="00F738EA" w:rsidTr="00550A9B">
        <w:trPr>
          <w:trHeight w:val="284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шартларини режалаштириш ва тасдиқлаш</w:t>
            </w:r>
          </w:p>
        </w:tc>
      </w:tr>
      <w:tr w:rsidR="00AA084F" w:rsidRPr="00F738EA" w:rsidTr="00550A9B">
        <w:trPr>
          <w:trHeight w:val="297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функцияларини бажариш учун ихтисослаштирилган ташкилотларни жалб қилиш</w:t>
            </w:r>
          </w:p>
        </w:tc>
      </w:tr>
      <w:tr w:rsidR="00AA084F" w:rsidRPr="00F738EA" w:rsidTr="00550A9B">
        <w:trPr>
          <w:trHeight w:val="297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учун зарур бўлган ҳужжатларни тайёрлаш</w:t>
            </w:r>
          </w:p>
        </w:tc>
      </w:tr>
      <w:tr w:rsidR="00AA084F" w:rsidRPr="00F738EA" w:rsidTr="00550A9B">
        <w:trPr>
          <w:trHeight w:val="295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Экспорт шартномасининг транспорт ва логистика таъминотидаги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ўзгар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ишларнинг мониторинги</w:t>
            </w:r>
          </w:p>
        </w:tc>
      </w:tr>
      <w:tr w:rsidR="00AA084F" w:rsidRPr="00F738EA" w:rsidTr="00550A9B">
        <w:trPr>
          <w:trHeight w:val="289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бўйича ҳисобот ҳужжатларини тайёрлаш</w:t>
            </w:r>
          </w:p>
        </w:tc>
      </w:tr>
      <w:tr w:rsidR="00AA084F" w:rsidRPr="00F738EA" w:rsidTr="00550A9B">
        <w:trPr>
          <w:trHeight w:val="83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бўйича маълумотларни қайта ишлаш, яратиш, сақлаш</w:t>
            </w:r>
          </w:p>
        </w:tc>
      </w:tr>
      <w:tr w:rsidR="00AA084F" w:rsidRPr="00F738EA" w:rsidTr="00550A9B">
        <w:trPr>
          <w:trHeight w:val="273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8568E0" w:rsidTr="00550A9B">
        <w:trPr>
          <w:trHeight w:val="183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шартномасини транспорт ва логистика таъминоти учун маъсул бўлган ташкилий бўлинмалар ва бошқа ташкилотлар билан ўзаро алоқада бўлиш</w:t>
            </w:r>
          </w:p>
        </w:tc>
      </w:tr>
      <w:tr w:rsidR="00AA084F" w:rsidRPr="00F738EA" w:rsidTr="00550A9B">
        <w:trPr>
          <w:trHeight w:val="183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масалалари бўйича ишчан ёзишмалар олиб бориш</w:t>
            </w:r>
          </w:p>
        </w:tc>
      </w:tr>
      <w:tr w:rsidR="00AA084F" w:rsidRPr="00F738EA" w:rsidTr="00550A9B">
        <w:trPr>
          <w:trHeight w:val="183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транспорт ва логистика билан таъминлаш бўйича учинчи томон ташкилотларига сўровларни шакллантири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8568E0" w:rsidTr="00550A9B">
        <w:trPr>
          <w:trHeight w:val="183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Мумкин бўлган муаммолар ва уларни ҳал қилиш учун ҳаракатларни аниқлаш учун транспорт ва логистика схемаларининг самарадорлигини баҳолаш</w:t>
            </w:r>
          </w:p>
        </w:tc>
      </w:tr>
      <w:tr w:rsidR="00AA084F" w:rsidRPr="00F738EA" w:rsidTr="00550A9B">
        <w:trPr>
          <w:trHeight w:val="489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Ҳисоботларни тайёрлаш ва транспорт-логистика компанияси билан шартномани бажариш бўйича таклифлар тайёрлаш</w:t>
            </w:r>
          </w:p>
        </w:tc>
      </w:tr>
      <w:tr w:rsidR="00AA084F" w:rsidRPr="008568E0" w:rsidTr="00550A9B">
        <w:trPr>
          <w:trHeight w:val="225"/>
        </w:trPr>
        <w:tc>
          <w:tcPr>
            <w:tcW w:w="83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8568E0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савдода энг кўп ишлатиладиган савдо шартларини талқин қилишнинг халқаро қоидалари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Контрагент билан тузилган транспорт ва логистика шартномасининг шартлари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Турли транспорт воситалари билан юкларни мултимодал ва халқаро ташиш қоидалари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Менежмент ва стратегик режалаштириш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шартлари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550A9B">
        <w:trPr>
          <w:trHeight w:val="161"/>
        </w:trPr>
        <w:tc>
          <w:tcPr>
            <w:tcW w:w="83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550A9B">
        <w:trPr>
          <w:trHeight w:val="170"/>
        </w:trPr>
        <w:tc>
          <w:tcPr>
            <w:tcW w:w="83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1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F738EA">
        <w:rPr>
          <w:rFonts w:ascii="Times New Roman" w:hAnsi="Times New Roman"/>
          <w:b/>
          <w:sz w:val="24"/>
          <w:szCs w:val="24"/>
        </w:rPr>
        <w:t>вазифа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F738EA">
        <w:rPr>
          <w:rFonts w:ascii="Times New Roman" w:hAnsi="Times New Roman"/>
          <w:b/>
          <w:sz w:val="24"/>
          <w:szCs w:val="24"/>
        </w:rPr>
        <w:t>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AA084F" w:rsidRPr="00F738EA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режасининг бажарилишини таъминлаш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AA084F" w:rsidRPr="00F738EA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мутахассис</w:t>
            </w:r>
          </w:p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қтисодий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маслаҳатчи</w:t>
            </w:r>
          </w:p>
          <w:p w:rsidR="00AA084F" w:rsidRPr="00F738EA" w:rsidRDefault="00AA084F" w:rsidP="00A118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агенти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рта махсус маълумотли корхона раҳбарининг фаолиятини ташкилий ва ҳужжатлар билан таъминлаш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йича камида икки йиллик иш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F738EA">
        <w:rPr>
          <w:rFonts w:ascii="Times New Roman" w:hAnsi="Times New Roman"/>
          <w:b/>
          <w:sz w:val="24"/>
          <w:szCs w:val="24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AA084F" w:rsidRPr="008568E0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қилинган маҳсулотлар ҳажми бўйича белгиланган кўрсаткичларни  бажариш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AA084F" w:rsidRPr="00F738EA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AA084F" w:rsidRPr="00F738EA" w:rsidRDefault="00AA084F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/0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.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A084F" w:rsidRPr="008568E0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экспорт қилиш режасининг бажарилишини назорат қилиш ва назорат қилиш</w:t>
            </w:r>
          </w:p>
        </w:tc>
      </w:tr>
      <w:tr w:rsidR="00AA084F" w:rsidRPr="00F738EA" w:rsidTr="00A118E1">
        <w:trPr>
          <w:trHeight w:val="7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ҳажмини ошириш бўйича таклифларни ишлаб чиқиш</w:t>
            </w:r>
          </w:p>
        </w:tc>
      </w:tr>
      <w:tr w:rsidR="00AA084F" w:rsidRPr="008568E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Қишлоқ хўжалиги бозорининг ривожланиш тенденциясини таҳлил қилиш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экспорт қилиш режасини шакллантириш бўйича таклифлар ишлаб чиқиш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ҳажми бўйича маълумотларни тўплаш, таҳлил қилиш ва ташкил қилиш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 экспорти ҳажмини ошириш имкониятларини таҳлил қилиш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Юкларни кузатиб бориш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Намойиш маҳсулотлари мавжудлигини таъминлаш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Ахборот технологияларини қўлла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A118E1">
        <w:trPr>
          <w:trHeight w:val="2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Маълумотлар 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базалар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Логистика асослари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Менежмент асослари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 хусусиятлари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Божхона ҳуқ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қининг асослари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Ихтисослаштирилган дастурий маҳсулотлар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Ахлоқ нормалари ва чет эллик шериклар билан бизнес алоқалари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837F5F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837F5F">
        <w:trPr>
          <w:trHeight w:val="1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A11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50A9B" w:rsidRPr="00F738EA" w:rsidRDefault="00550A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50A9B" w:rsidRPr="00F738EA" w:rsidRDefault="00550A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50A9B" w:rsidRPr="00F738EA" w:rsidRDefault="00550A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F738EA">
        <w:rPr>
          <w:rFonts w:ascii="Times New Roman" w:hAnsi="Times New Roman"/>
          <w:b/>
          <w:sz w:val="24"/>
          <w:szCs w:val="24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AA084F" w:rsidRPr="00F738EA" w:rsidTr="00550A9B">
        <w:trPr>
          <w:trHeight w:val="70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Мижозлар ва тегишли ташкилотлар билан ишлашни ташкил этиш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AA084F" w:rsidRPr="00F738EA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AA084F" w:rsidRPr="00F738EA" w:rsidRDefault="00AA084F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/0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.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A084F" w:rsidRPr="008568E0" w:rsidTr="003076B1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Мижозларга хизмат кўрсатишни ташкил қилиш</w:t>
            </w:r>
          </w:p>
        </w:tc>
      </w:tr>
      <w:tr w:rsidR="00AA084F" w:rsidRPr="008568E0" w:rsidTr="00A118E1">
        <w:trPr>
          <w:trHeight w:val="11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A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Тегишли тузилмалар билан ўзаро ишлаш ва ишни ташкил қилиш тартибини аниқлаш</w:t>
            </w:r>
          </w:p>
        </w:tc>
      </w:tr>
      <w:tr w:rsidR="00AA084F" w:rsidRPr="00F738E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Мижозлар билан ишлашни режалаштириш ва ташкил этиш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Харидор тўғрисидаги маълумотларни тўплаш, таҳлил қилиш ва тизимлаштиришни режалаштириш ва ташкил этиш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Мақсадларни мувофиқлаштириш ва тасдиқлаш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Мақсадларнинг бажарилишини назорат қилиш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экспорт қилиш режасини амалга оширишнинг оралиқ натижаларини таҳлил қилиш ва баҳолаш ва белгиланган кўрсаткичлар билан таққослаш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Жиҳознинг тегишли тузилмалар билан ўзаро таъсири режаси ва тартибини ишлаб чиқиш</w:t>
            </w:r>
          </w:p>
        </w:tc>
      </w:tr>
      <w:tr w:rsidR="00AA084F" w:rsidRPr="00F738E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Ташкилот стандартларига мувофиқ ҳужжатларни расмийлаштириш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Муаммоли вазиятларни ҳал қилиш бўйича раҳбарларга таклифлар тайёрлаш</w:t>
            </w:r>
          </w:p>
        </w:tc>
      </w:tr>
      <w:tr w:rsidR="00AA084F" w:rsidRPr="008568E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етказиб бериш жадвалларини мувофиқлаштириш</w:t>
            </w:r>
          </w:p>
        </w:tc>
      </w:tr>
      <w:tr w:rsidR="00AA084F" w:rsidRPr="00F738EA" w:rsidTr="008C2F4A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Низоларни, даъволарни ҳал қилиш</w:t>
            </w:r>
          </w:p>
        </w:tc>
      </w:tr>
      <w:tr w:rsidR="00AA084F" w:rsidRPr="008568E0" w:rsidTr="00837F5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 сифат сиёсати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Корпоратив маданият тамойиллари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Менежмент ва стратегик режалаштириш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шартлари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837F5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837F5F">
        <w:trPr>
          <w:trHeight w:val="1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F738EA">
        <w:rPr>
          <w:rFonts w:ascii="Times New Roman" w:hAnsi="Times New Roman"/>
          <w:b/>
          <w:sz w:val="24"/>
          <w:szCs w:val="24"/>
        </w:rPr>
        <w:t>вазифаси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AA084F" w:rsidRPr="00F738EA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0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Экспортни бошқаришни ташкил қилиш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AA084F" w:rsidRPr="00F738EA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vAlign w:val="center"/>
          </w:tcPr>
          <w:p w:rsidR="00AA084F" w:rsidRPr="00F738EA" w:rsidRDefault="00F738E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мутахассис</w:t>
            </w:r>
          </w:p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қтисодий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фаолият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йича маслаҳатчи</w:t>
            </w:r>
          </w:p>
          <w:p w:rsidR="00AA084F" w:rsidRPr="00F738EA" w:rsidRDefault="00AA084F" w:rsidP="008C2F4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Экспорт агенти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рта махсус маълумотли корхона раҳбарининг фаолиятини ташкилий ва ҳужжатлар билан таъминлаш б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йича камида икки йиллик иш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AA084F" w:rsidRPr="00F738EA" w:rsidTr="00DE21DB">
        <w:tc>
          <w:tcPr>
            <w:tcW w:w="4813" w:type="dxa"/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F738EA">
        <w:rPr>
          <w:rFonts w:ascii="Times New Roman" w:hAnsi="Times New Roman"/>
          <w:b/>
          <w:sz w:val="24"/>
          <w:szCs w:val="24"/>
        </w:rPr>
        <w:t xml:space="preserve">.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AA084F" w:rsidRPr="00F738EA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AA084F" w:rsidRPr="00F738EA" w:rsidRDefault="00AA084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фаолиятини ташкил этиш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AA084F" w:rsidRPr="00F738EA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vAlign w:val="center"/>
          </w:tcPr>
          <w:p w:rsidR="00AA084F" w:rsidRPr="00F738EA" w:rsidRDefault="00F738EA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A084F"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24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A084F" w:rsidRPr="00F738EA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Экспорт контрактларининг бажарилиши тўғрисида маълумот олиш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ва та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ҳлил қилиш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Экспорт шартномасини тузиш учун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салоҳиятли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шериклар тўғрисида олинган маълумотлар, маълумотлар ва ҳужжатларни қайта ишлаш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 учун потенциал шерикларни танлаш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 лойиҳасини ташкилотда ва контрагент билан келишиш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Контрагент билан экспорт шартномасини тузиш тартибини таъминлаш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фаолиятни давлат томонидан қўллаб-қувватлаш чораларидаги ўзгаришларни мониторинг қилиш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Корхонанинг экспорт салоҳиятини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ҳолаш</w:t>
            </w:r>
          </w:p>
        </w:tc>
      </w:tr>
      <w:tr w:rsidR="00AA084F" w:rsidRPr="00F738EA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Корхонанинг экспорт фаолияти самарадорлигини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ҳолаш</w:t>
            </w:r>
          </w:p>
        </w:tc>
      </w:tr>
      <w:tr w:rsidR="00AA084F" w:rsidRPr="00F738EA" w:rsidTr="008C2F4A">
        <w:trPr>
          <w:trHeight w:val="34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экспорт фаолияти натижаларини таҳлил қилишни амалга ошириш</w:t>
            </w:r>
          </w:p>
        </w:tc>
      </w:tr>
      <w:tr w:rsidR="00AA084F" w:rsidRPr="00F738EA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Замонавий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ало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қа воситаларидан фойдаланган ҳолда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салоҳиятли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шериклар билан мулоқот қили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Хорижий шериклар билан ишбилармонлик ёзишмаларини олиб бориш</w:t>
            </w:r>
          </w:p>
        </w:tc>
      </w:tr>
      <w:tr w:rsidR="00AA084F" w:rsidRPr="00F738EA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Ташқи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қтисодий фаолият бўйича ахборот тизимлари ва маълумотлар базалари билан ишлаш</w:t>
            </w:r>
          </w:p>
        </w:tc>
      </w:tr>
      <w:tr w:rsidR="00AA084F" w:rsidRPr="00F738EA" w:rsidTr="008C2F4A">
        <w:trPr>
          <w:trHeight w:val="26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Корхонанинг экспорт салоҳиятини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ҳола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8568E0" w:rsidTr="00837F5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Стандартлар ва маҳсулотга талаблар соҳасидаги халқаро шартномалар</w:t>
            </w:r>
          </w:p>
        </w:tc>
      </w:tr>
      <w:tr w:rsidR="00AA084F" w:rsidRPr="008568E0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давлат томонидан қўллаб-қувватлашни тартибга солувчи норматив-ҳуқуқий ҳужжатлар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ҳужжатлаштириш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жараёнини ташкил қилиш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шартлари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назария асослари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837F5F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C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C2F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3.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738EA">
        <w:rPr>
          <w:rFonts w:ascii="Times New Roman" w:hAnsi="Times New Roman"/>
          <w:b/>
          <w:sz w:val="24"/>
          <w:szCs w:val="24"/>
        </w:rPr>
        <w:t>.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738EA">
        <w:rPr>
          <w:rFonts w:ascii="Times New Roman" w:hAnsi="Times New Roman"/>
          <w:b/>
          <w:sz w:val="24"/>
          <w:szCs w:val="24"/>
        </w:rPr>
        <w:t xml:space="preserve">. </w:t>
      </w:r>
      <w:r w:rsidRPr="00F738EA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738EA">
        <w:rPr>
          <w:rFonts w:ascii="Times New Roman" w:hAnsi="Times New Roman"/>
          <w:b/>
          <w:sz w:val="24"/>
          <w:szCs w:val="24"/>
        </w:rPr>
        <w:t>вазифалари</w:t>
      </w:r>
      <w:r w:rsidRPr="00F738E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A084F" w:rsidRPr="008568E0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Маҳсулотларни экспорт қилиш режасини ишлаб чиқиш ва унинг бажарилишини назорат қилиш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A084F" w:rsidRPr="00F738EA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738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AA084F" w:rsidRPr="00F738EA" w:rsidRDefault="00F738EA" w:rsidP="00EF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A084F"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738EA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4F" w:rsidRPr="00F738EA" w:rsidRDefault="00AA084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513"/>
      </w:tblGrid>
      <w:tr w:rsidR="00AA084F" w:rsidRPr="00F738EA" w:rsidTr="00550A9B">
        <w:trPr>
          <w:trHeight w:val="200"/>
        </w:trPr>
        <w:tc>
          <w:tcPr>
            <w:tcW w:w="9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фаолияти режаси лойиҳасини тайёрлаш</w:t>
            </w:r>
          </w:p>
        </w:tc>
      </w:tr>
      <w:tr w:rsidR="00AA084F" w:rsidRPr="00F738EA" w:rsidTr="00550A9B">
        <w:trPr>
          <w:trHeight w:val="200"/>
        </w:trPr>
        <w:tc>
          <w:tcPr>
            <w:tcW w:w="9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Ташкилотнинг экспорт режасини тақдимоти</w:t>
            </w:r>
          </w:p>
        </w:tc>
      </w:tr>
      <w:tr w:rsidR="00AA084F" w:rsidRPr="00F738EA" w:rsidTr="00550A9B">
        <w:trPr>
          <w:trHeight w:val="200"/>
        </w:trPr>
        <w:tc>
          <w:tcPr>
            <w:tcW w:w="9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фаолиятини якуний режасини ташкил этиш ва мувофиқлаштириш</w:t>
            </w:r>
          </w:p>
        </w:tc>
      </w:tr>
      <w:tr w:rsidR="00AA084F" w:rsidRPr="00F738EA" w:rsidTr="00550A9B">
        <w:trPr>
          <w:trHeight w:val="137"/>
        </w:trPr>
        <w:tc>
          <w:tcPr>
            <w:tcW w:w="9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экспорт режасини тузатиш бўйича таклифлар тайёрлаш</w:t>
            </w:r>
          </w:p>
        </w:tc>
      </w:tr>
      <w:tr w:rsidR="00AA084F" w:rsidRPr="00F738EA" w:rsidTr="00550A9B">
        <w:trPr>
          <w:trHeight w:val="212"/>
        </w:trPr>
        <w:tc>
          <w:tcPr>
            <w:tcW w:w="9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37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F738E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Ҳисоблаш, нусхалаш, ёрдамчи ускуналар ва ҳар хил турдаги телекоммуника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ц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иялардан фойдалани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AA084F" w:rsidRPr="00F738EA" w:rsidTr="00550A9B">
        <w:trPr>
          <w:trHeight w:val="183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37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Корхонанинг экспорт фаолияти соҳасидаги вазифалари тўғрисида маълумотни умумлаштириш ва тизимлаштириш</w:t>
            </w:r>
          </w:p>
        </w:tc>
      </w:tr>
      <w:tr w:rsidR="00AA084F" w:rsidRPr="00F738EA" w:rsidTr="00550A9B">
        <w:trPr>
          <w:trHeight w:val="183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37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фаолиятини жорий режаларини ишлаб чиқиш</w:t>
            </w:r>
          </w:p>
        </w:tc>
      </w:tr>
      <w:tr w:rsidR="00AA084F" w:rsidRPr="00F738EA" w:rsidTr="00550A9B">
        <w:trPr>
          <w:trHeight w:val="360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37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Корхона фаолият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и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йў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налишлари бўйича маълумотни умумлаштириш ва тизимлаштириш</w:t>
            </w:r>
          </w:p>
        </w:tc>
      </w:tr>
      <w:tr w:rsidR="00AA084F" w:rsidRPr="008568E0" w:rsidTr="00550A9B">
        <w:trPr>
          <w:trHeight w:val="169"/>
        </w:trPr>
        <w:tc>
          <w:tcPr>
            <w:tcW w:w="9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F738E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тартибга солувчи норматив-ҳуқуқий ҳужжатлар</w:t>
            </w:r>
          </w:p>
        </w:tc>
      </w:tr>
      <w:tr w:rsidR="00AA084F" w:rsidRPr="00F738EA" w:rsidTr="00550A9B">
        <w:trPr>
          <w:trHeight w:val="173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Стандартлар ва маҳсулотга талаблар соҳасидаги халқаро шартномалар</w:t>
            </w:r>
          </w:p>
        </w:tc>
      </w:tr>
      <w:tr w:rsidR="00AA084F" w:rsidRPr="008568E0" w:rsidTr="00550A9B">
        <w:trPr>
          <w:trHeight w:val="17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давлат томонидан қўллаб-қувватлашни тартибга солувчи норматив-ҳуқуқий ҳужжатлар</w:t>
            </w:r>
          </w:p>
        </w:tc>
      </w:tr>
      <w:tr w:rsidR="00AA084F" w:rsidRPr="008568E0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Ташқи иқтисодий фаолиятни давлат томонидан қўллаб-қувватлашнинг турлари, шакллари ва воситалари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 ҳужжатлаштириш қоидалари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жараёнини ташкил қилиш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Бизнесни режалаштириш асослари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Экспорт шартномасининг шартлари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ва нархлаш хусусиятлари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Иш этикаси ва музокаралар қоидалари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Инглиз тили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назария асослари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сининг меҳнат қонунчилиги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Маъмурий иш </w:t>
            </w:r>
            <w:proofErr w:type="gramStart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қими қоидалари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Белгиланган ҳисоботни тузиш тартиби</w:t>
            </w:r>
          </w:p>
        </w:tc>
      </w:tr>
      <w:tr w:rsidR="00AA084F" w:rsidRPr="00F738EA" w:rsidTr="00550A9B">
        <w:trPr>
          <w:trHeight w:val="167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Ён</w:t>
            </w:r>
            <w:r w:rsidRPr="00F738EA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ин хавфсизлиги қоидалари</w:t>
            </w:r>
          </w:p>
        </w:tc>
      </w:tr>
      <w:tr w:rsidR="00AA084F" w:rsidRPr="00F738EA" w:rsidTr="00550A9B">
        <w:trPr>
          <w:trHeight w:val="245"/>
        </w:trPr>
        <w:tc>
          <w:tcPr>
            <w:tcW w:w="9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A084F" w:rsidRPr="00F738EA" w:rsidRDefault="00AA084F" w:rsidP="008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 муҳофаза қилиш талаблари</w:t>
            </w:r>
          </w:p>
        </w:tc>
      </w:tr>
      <w:tr w:rsidR="00AA084F" w:rsidRPr="00F738EA" w:rsidTr="00550A9B">
        <w:trPr>
          <w:trHeight w:val="558"/>
        </w:trPr>
        <w:tc>
          <w:tcPr>
            <w:tcW w:w="91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Del="002A1D54" w:rsidRDefault="00AA084F" w:rsidP="00837F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F738EA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738EA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084F" w:rsidRPr="00F738EA" w:rsidRDefault="00AA084F" w:rsidP="0083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738EA" w:rsidRPr="008568E0" w:rsidRDefault="00F738EA" w:rsidP="00E855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8EA" w:rsidRPr="0004104C" w:rsidRDefault="00F738EA" w:rsidP="00F738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F738EA" w:rsidRPr="0004104C" w:rsidRDefault="00F738EA" w:rsidP="00F738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F738EA" w:rsidRPr="0004104C" w:rsidRDefault="00F738EA" w:rsidP="00F738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AA084F" w:rsidRPr="00F738EA" w:rsidRDefault="00AA084F" w:rsidP="00E855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A084F" w:rsidRPr="00F738EA" w:rsidTr="00A02F6C">
        <w:tc>
          <w:tcPr>
            <w:tcW w:w="9570" w:type="dxa"/>
          </w:tcPr>
          <w:p w:rsidR="00AA084F" w:rsidRPr="00F738EA" w:rsidRDefault="00AA084F" w:rsidP="00A02F6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F738EA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EA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84F" w:rsidRPr="00F738EA" w:rsidRDefault="00AA084F" w:rsidP="00E855C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AA084F" w:rsidRPr="00F738EA" w:rsidRDefault="00AA084F" w:rsidP="00E855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8EA">
        <w:rPr>
          <w:rFonts w:ascii="Times New Roman" w:hAnsi="Times New Roman"/>
          <w:b/>
          <w:sz w:val="24"/>
          <w:szCs w:val="24"/>
        </w:rPr>
        <w:t>2. Ишлаб</w:t>
      </w:r>
      <w:r w:rsidR="005E33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</w:rPr>
        <w:t>чиқувчи</w:t>
      </w:r>
      <w:r w:rsidR="005E33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</w:rPr>
        <w:t>ташкилотларнинг</w:t>
      </w:r>
      <w:r w:rsidR="005E33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738EA">
        <w:rPr>
          <w:rFonts w:ascii="Times New Roman" w:hAnsi="Times New Roman"/>
          <w:b/>
          <w:sz w:val="24"/>
          <w:szCs w:val="24"/>
        </w:rPr>
        <w:t>номлари</w:t>
      </w:r>
    </w:p>
    <w:p w:rsidR="00AA084F" w:rsidRPr="00F738EA" w:rsidRDefault="00AA084F" w:rsidP="00E855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AA084F" w:rsidRPr="00F738EA" w:rsidTr="00A02F6C">
        <w:tc>
          <w:tcPr>
            <w:tcW w:w="817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AA084F" w:rsidRPr="00F738EA" w:rsidTr="00A02F6C">
        <w:tc>
          <w:tcPr>
            <w:tcW w:w="817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A084F" w:rsidRPr="00F738EA" w:rsidRDefault="00AA084F" w:rsidP="00A02F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AA084F" w:rsidRPr="00F738EA" w:rsidTr="00A02F6C">
        <w:tc>
          <w:tcPr>
            <w:tcW w:w="817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738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084F" w:rsidRPr="00F738EA" w:rsidTr="00A02F6C">
        <w:tc>
          <w:tcPr>
            <w:tcW w:w="817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084F" w:rsidRPr="00F738EA" w:rsidTr="00A02F6C">
        <w:tc>
          <w:tcPr>
            <w:tcW w:w="817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AA084F" w:rsidRPr="00F738EA" w:rsidRDefault="00AA084F" w:rsidP="00A02F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A084F" w:rsidRPr="00F738EA" w:rsidRDefault="00AA084F" w:rsidP="00E855C9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E855C9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F738EA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AA084F" w:rsidRPr="00F738EA" w:rsidRDefault="00AA084F" w:rsidP="00E855C9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AA084F" w:rsidRPr="00F738EA" w:rsidRDefault="00AA084F" w:rsidP="00E855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F738EA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F738EA">
        <w:rPr>
          <w:rFonts w:ascii="Times New Roman" w:hAnsi="Times New Roman"/>
          <w:sz w:val="24"/>
          <w:szCs w:val="24"/>
          <w:lang w:val="uz-Cyrl-UZ"/>
        </w:rPr>
        <w:t xml:space="preserve">  мазкур “Экспорт агенти” касб стандартини тасдиқлашга тавсия қилади.</w:t>
      </w: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A084F" w:rsidRPr="00F738EA" w:rsidRDefault="00AA084F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A084F" w:rsidRPr="00F738EA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4F" w:rsidRDefault="009B074F">
      <w:pPr>
        <w:spacing w:after="0" w:line="240" w:lineRule="auto"/>
      </w:pPr>
      <w:r>
        <w:separator/>
      </w:r>
    </w:p>
  </w:endnote>
  <w:endnote w:type="continuationSeparator" w:id="0">
    <w:p w:rsidR="009B074F" w:rsidRDefault="009B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4F" w:rsidRDefault="00AA084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84F" w:rsidRDefault="00AA08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4F" w:rsidRDefault="009B074F">
      <w:pPr>
        <w:spacing w:after="0" w:line="240" w:lineRule="auto"/>
      </w:pPr>
      <w:r>
        <w:separator/>
      </w:r>
    </w:p>
  </w:footnote>
  <w:footnote w:type="continuationSeparator" w:id="0">
    <w:p w:rsidR="009B074F" w:rsidRDefault="009B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4F" w:rsidRDefault="00AA084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084F" w:rsidRDefault="00AA08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4F" w:rsidRPr="00017B99" w:rsidRDefault="00AA084F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4F" w:rsidRPr="00017B99" w:rsidRDefault="00AA084F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7B99"/>
    <w:rsid w:val="0005131F"/>
    <w:rsid w:val="00062122"/>
    <w:rsid w:val="000731CF"/>
    <w:rsid w:val="00077147"/>
    <w:rsid w:val="000D06EB"/>
    <w:rsid w:val="000E0980"/>
    <w:rsid w:val="000F5BC7"/>
    <w:rsid w:val="00153009"/>
    <w:rsid w:val="0019019A"/>
    <w:rsid w:val="00194D71"/>
    <w:rsid w:val="001B476B"/>
    <w:rsid w:val="001F1034"/>
    <w:rsid w:val="00226AF1"/>
    <w:rsid w:val="002A1D54"/>
    <w:rsid w:val="003076B1"/>
    <w:rsid w:val="00325436"/>
    <w:rsid w:val="00343A9F"/>
    <w:rsid w:val="00360B65"/>
    <w:rsid w:val="00364260"/>
    <w:rsid w:val="003663A4"/>
    <w:rsid w:val="00383F23"/>
    <w:rsid w:val="00392A6F"/>
    <w:rsid w:val="003E6042"/>
    <w:rsid w:val="0040176C"/>
    <w:rsid w:val="0043387B"/>
    <w:rsid w:val="004761BE"/>
    <w:rsid w:val="004E2852"/>
    <w:rsid w:val="004F31D2"/>
    <w:rsid w:val="00506BEF"/>
    <w:rsid w:val="00550A9B"/>
    <w:rsid w:val="00566256"/>
    <w:rsid w:val="00566422"/>
    <w:rsid w:val="005B7266"/>
    <w:rsid w:val="005E339E"/>
    <w:rsid w:val="00646F51"/>
    <w:rsid w:val="0065056B"/>
    <w:rsid w:val="0065165C"/>
    <w:rsid w:val="006862B9"/>
    <w:rsid w:val="006D0098"/>
    <w:rsid w:val="006D479B"/>
    <w:rsid w:val="006D6F5B"/>
    <w:rsid w:val="006E60E2"/>
    <w:rsid w:val="00706071"/>
    <w:rsid w:val="00710196"/>
    <w:rsid w:val="00736B12"/>
    <w:rsid w:val="00747577"/>
    <w:rsid w:val="007E7261"/>
    <w:rsid w:val="00837F5F"/>
    <w:rsid w:val="008568E0"/>
    <w:rsid w:val="008648E5"/>
    <w:rsid w:val="008A3CEB"/>
    <w:rsid w:val="008B25E8"/>
    <w:rsid w:val="008C2F4A"/>
    <w:rsid w:val="008E018C"/>
    <w:rsid w:val="00923C59"/>
    <w:rsid w:val="00950E86"/>
    <w:rsid w:val="00963985"/>
    <w:rsid w:val="009B074F"/>
    <w:rsid w:val="009B32A4"/>
    <w:rsid w:val="009E77C9"/>
    <w:rsid w:val="00A02F6C"/>
    <w:rsid w:val="00A118E1"/>
    <w:rsid w:val="00A220BB"/>
    <w:rsid w:val="00A60E86"/>
    <w:rsid w:val="00A61053"/>
    <w:rsid w:val="00A927BB"/>
    <w:rsid w:val="00AA084F"/>
    <w:rsid w:val="00AC2653"/>
    <w:rsid w:val="00AD280A"/>
    <w:rsid w:val="00B572CB"/>
    <w:rsid w:val="00BB5E3F"/>
    <w:rsid w:val="00C0066C"/>
    <w:rsid w:val="00C10040"/>
    <w:rsid w:val="00C37BFA"/>
    <w:rsid w:val="00C55167"/>
    <w:rsid w:val="00C7161A"/>
    <w:rsid w:val="00C80FE6"/>
    <w:rsid w:val="00C86F68"/>
    <w:rsid w:val="00C87A61"/>
    <w:rsid w:val="00CF5EE1"/>
    <w:rsid w:val="00D25A6C"/>
    <w:rsid w:val="00D31109"/>
    <w:rsid w:val="00D31D8A"/>
    <w:rsid w:val="00DA0618"/>
    <w:rsid w:val="00DC5D8A"/>
    <w:rsid w:val="00DE21DB"/>
    <w:rsid w:val="00E25502"/>
    <w:rsid w:val="00E50608"/>
    <w:rsid w:val="00E855C9"/>
    <w:rsid w:val="00EF6E4E"/>
    <w:rsid w:val="00F30023"/>
    <w:rsid w:val="00F46510"/>
    <w:rsid w:val="00F5252C"/>
    <w:rsid w:val="00F738EA"/>
    <w:rsid w:val="00FB6C80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eastAsia="Calibri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F5BC7"/>
    <w:rPr>
      <w:rFonts w:ascii="Cambria" w:hAnsi="Cambria"/>
      <w:spacing w:val="5"/>
      <w:sz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F5BC7"/>
    <w:rPr>
      <w:rFonts w:ascii="Calibri" w:hAnsi="Calibri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5BC7"/>
    <w:rPr>
      <w:rFonts w:ascii="Calibri" w:hAnsi="Calibri"/>
    </w:rPr>
  </w:style>
  <w:style w:type="paragraph" w:styleId="aa">
    <w:name w:val="No Spacing"/>
    <w:uiPriority w:val="99"/>
    <w:qFormat/>
    <w:rsid w:val="000F5BC7"/>
    <w:rPr>
      <w:rFonts w:eastAsia="Times New Roman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BC7"/>
    <w:rPr>
      <w:rFonts w:ascii="Tahoma" w:hAnsi="Tahoma"/>
      <w:sz w:val="16"/>
      <w:lang w:eastAsia="ru-RU"/>
    </w:rPr>
  </w:style>
  <w:style w:type="character" w:customStyle="1" w:styleId="rvts27">
    <w:name w:val="rvts27"/>
    <w:uiPriority w:val="99"/>
    <w:rsid w:val="000F5BC7"/>
  </w:style>
  <w:style w:type="character" w:customStyle="1" w:styleId="rvts19">
    <w:name w:val="rvts19"/>
    <w:uiPriority w:val="99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uiPriority w:val="99"/>
    <w:rsid w:val="00DE21DB"/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uiPriority w:val="99"/>
    <w:rsid w:val="00DE21DB"/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F738EA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eastAsia="Calibri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F5BC7"/>
    <w:rPr>
      <w:rFonts w:ascii="Cambria" w:hAnsi="Cambria"/>
      <w:spacing w:val="5"/>
      <w:sz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F5BC7"/>
    <w:rPr>
      <w:rFonts w:ascii="Calibri" w:hAnsi="Calibri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5BC7"/>
    <w:rPr>
      <w:rFonts w:ascii="Calibri" w:hAnsi="Calibri"/>
    </w:rPr>
  </w:style>
  <w:style w:type="paragraph" w:styleId="aa">
    <w:name w:val="No Spacing"/>
    <w:uiPriority w:val="99"/>
    <w:qFormat/>
    <w:rsid w:val="000F5BC7"/>
    <w:rPr>
      <w:rFonts w:eastAsia="Times New Roman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BC7"/>
    <w:rPr>
      <w:rFonts w:ascii="Tahoma" w:hAnsi="Tahoma"/>
      <w:sz w:val="16"/>
      <w:lang w:eastAsia="ru-RU"/>
    </w:rPr>
  </w:style>
  <w:style w:type="character" w:customStyle="1" w:styleId="rvts27">
    <w:name w:val="rvts27"/>
    <w:uiPriority w:val="99"/>
    <w:rsid w:val="000F5BC7"/>
  </w:style>
  <w:style w:type="character" w:customStyle="1" w:styleId="rvts19">
    <w:name w:val="rvts19"/>
    <w:uiPriority w:val="99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uiPriority w:val="99"/>
    <w:rsid w:val="00DE21DB"/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uiPriority w:val="99"/>
    <w:rsid w:val="00DE21DB"/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F738EA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КАСБИЙ-МУТАХАССИСЛИК СТАНДАРТ</vt:lpstr>
    </vt:vector>
  </TitlesOfParts>
  <Company>Reanimator Extreme Edition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КАСБИЙ-МУТАХАССИСЛИК СТАНДАРТ</dc:title>
  <dc:subject/>
  <dc:creator>Bahodir</dc:creator>
  <cp:keywords/>
  <dc:description/>
  <cp:lastModifiedBy>Пользователь</cp:lastModifiedBy>
  <cp:revision>16</cp:revision>
  <cp:lastPrinted>2020-03-19T12:25:00Z</cp:lastPrinted>
  <dcterms:created xsi:type="dcterms:W3CDTF">2020-03-27T09:38:00Z</dcterms:created>
  <dcterms:modified xsi:type="dcterms:W3CDTF">2020-04-11T04:19:00Z</dcterms:modified>
</cp:coreProperties>
</file>