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DF594D" w:rsidRDefault="004B0CAE" w:rsidP="00DF594D">
      <w:pPr>
        <w:pStyle w:val="11"/>
        <w:ind w:left="0"/>
        <w:jc w:val="center"/>
        <w:rPr>
          <w:b/>
          <w:sz w:val="28"/>
          <w:szCs w:val="28"/>
        </w:rPr>
      </w:pPr>
      <w:r w:rsidRPr="00DF594D">
        <w:rPr>
          <w:b/>
          <w:sz w:val="28"/>
          <w:szCs w:val="28"/>
        </w:rPr>
        <w:t>ПРОФЕССИОНАЛЬН</w:t>
      </w:r>
      <w:r w:rsidR="002F2EA9" w:rsidRPr="00DF594D">
        <w:rPr>
          <w:b/>
          <w:sz w:val="28"/>
          <w:szCs w:val="28"/>
        </w:rPr>
        <w:t>ЫЙ СТАНДАРТ</w:t>
      </w:r>
    </w:p>
    <w:p w:rsidR="004B0CAE" w:rsidRPr="00DF594D" w:rsidRDefault="004B0CAE" w:rsidP="00DF594D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DF594D" w:rsidRDefault="004F7171" w:rsidP="00DF594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DF594D">
        <w:rPr>
          <w:b/>
          <w:sz w:val="28"/>
          <w:szCs w:val="28"/>
        </w:rPr>
        <w:t>МАШИНИСТА ГАЗОРАЗДАТОЧНОЙ СТАНЦИИ</w:t>
      </w:r>
    </w:p>
    <w:p w:rsidR="004B0CAE" w:rsidRPr="00DF594D" w:rsidRDefault="004B0CAE" w:rsidP="00DF594D">
      <w:pPr>
        <w:pStyle w:val="11"/>
        <w:ind w:left="0"/>
        <w:jc w:val="center"/>
        <w:rPr>
          <w:b/>
          <w:sz w:val="20"/>
          <w:szCs w:val="20"/>
        </w:rPr>
      </w:pPr>
      <w:r w:rsidRPr="00DF594D">
        <w:rPr>
          <w:b/>
          <w:sz w:val="20"/>
          <w:szCs w:val="20"/>
        </w:rPr>
        <w:t>(</w:t>
      </w:r>
      <w:r w:rsidRPr="00DF594D">
        <w:rPr>
          <w:b/>
          <w:sz w:val="20"/>
          <w:szCs w:val="20"/>
          <w:lang w:val="uz-Cyrl-UZ"/>
        </w:rPr>
        <w:t>наименование</w:t>
      </w:r>
      <w:r w:rsidRPr="00DF594D">
        <w:rPr>
          <w:b/>
          <w:sz w:val="20"/>
          <w:szCs w:val="20"/>
        </w:rPr>
        <w:t xml:space="preserve"> профессионального стандарта)</w:t>
      </w:r>
    </w:p>
    <w:p w:rsidR="0048035E" w:rsidRPr="00DF594D" w:rsidRDefault="0048035E" w:rsidP="00DF594D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DF594D" w:rsidRPr="00DF594D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DF594D" w:rsidRDefault="009F3EBA" w:rsidP="00DF594D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DF594D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DF594D" w:rsidRDefault="009F3EBA" w:rsidP="00DF594D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DF594D" w:rsidRDefault="009F3EBA" w:rsidP="00DF594D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DF594D" w:rsidRPr="00DF594D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DF594D" w:rsidRDefault="009F3EBA" w:rsidP="00DF594D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DF594D" w:rsidRDefault="009F3EBA" w:rsidP="00DF594D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DF594D" w:rsidRDefault="009F3EBA" w:rsidP="00DF594D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DF594D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DF594D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DF594D" w:rsidRDefault="009F3EBA" w:rsidP="00DF594D">
      <w:pPr>
        <w:pStyle w:val="11"/>
        <w:ind w:left="0"/>
        <w:jc w:val="center"/>
        <w:rPr>
          <w:sz w:val="20"/>
          <w:szCs w:val="26"/>
        </w:rPr>
      </w:pPr>
      <w:r w:rsidRPr="00DF594D">
        <w:rPr>
          <w:sz w:val="20"/>
          <w:szCs w:val="26"/>
        </w:rPr>
        <w:t>Реквизиты утверждающей организации</w:t>
      </w:r>
    </w:p>
    <w:p w:rsidR="004B0CAE" w:rsidRPr="00DF594D" w:rsidRDefault="004B0CAE" w:rsidP="00DF594D">
      <w:pPr>
        <w:pStyle w:val="11"/>
        <w:ind w:left="0"/>
        <w:rPr>
          <w:b/>
          <w:sz w:val="28"/>
          <w:szCs w:val="28"/>
        </w:rPr>
      </w:pPr>
    </w:p>
    <w:p w:rsidR="004B0CAE" w:rsidRPr="00DF594D" w:rsidRDefault="004B0CAE" w:rsidP="00DF594D">
      <w:pPr>
        <w:pStyle w:val="11"/>
        <w:ind w:left="0"/>
        <w:jc w:val="center"/>
        <w:rPr>
          <w:b/>
          <w:sz w:val="28"/>
          <w:szCs w:val="28"/>
        </w:rPr>
      </w:pPr>
      <w:r w:rsidRPr="00DF594D">
        <w:rPr>
          <w:b/>
          <w:sz w:val="28"/>
          <w:szCs w:val="28"/>
        </w:rPr>
        <w:t>Р</w:t>
      </w:r>
      <w:r w:rsidR="009F3EBA" w:rsidRPr="00DF594D">
        <w:rPr>
          <w:b/>
          <w:sz w:val="28"/>
          <w:szCs w:val="28"/>
        </w:rPr>
        <w:t>аздел</w:t>
      </w:r>
      <w:r w:rsidRPr="00DF594D">
        <w:rPr>
          <w:b/>
          <w:sz w:val="28"/>
          <w:szCs w:val="28"/>
        </w:rPr>
        <w:t xml:space="preserve"> </w:t>
      </w:r>
      <w:r w:rsidRPr="00DF594D">
        <w:rPr>
          <w:b/>
          <w:sz w:val="28"/>
          <w:szCs w:val="28"/>
          <w:lang w:val="en-US"/>
        </w:rPr>
        <w:t>I</w:t>
      </w:r>
      <w:r w:rsidR="009F3EBA" w:rsidRPr="00DF594D">
        <w:rPr>
          <w:b/>
          <w:sz w:val="28"/>
          <w:szCs w:val="28"/>
        </w:rPr>
        <w:t xml:space="preserve">. </w:t>
      </w:r>
      <w:r w:rsidRPr="00DF594D">
        <w:rPr>
          <w:b/>
          <w:sz w:val="28"/>
          <w:szCs w:val="28"/>
        </w:rPr>
        <w:t>Общие сведения</w:t>
      </w:r>
    </w:p>
    <w:p w:rsidR="009F3EBA" w:rsidRPr="00DF594D" w:rsidRDefault="009F3EBA" w:rsidP="00DF594D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DF594D" w:rsidRPr="00DF594D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DF594D" w:rsidRDefault="004F7171" w:rsidP="00DF594D">
            <w:pPr>
              <w:pStyle w:val="11"/>
              <w:ind w:left="0"/>
              <w:rPr>
                <w:sz w:val="28"/>
                <w:szCs w:val="28"/>
              </w:rPr>
            </w:pPr>
            <w:r w:rsidRPr="00DF594D">
              <w:rPr>
                <w:sz w:val="28"/>
                <w:szCs w:val="28"/>
              </w:rPr>
              <w:t>Ведение технологического процесса по перекачки сжиженного газа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DF594D" w:rsidRDefault="009F3EBA" w:rsidP="00DF594D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DF594D" w:rsidRDefault="0014060D" w:rsidP="00DF594D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DF594D">
              <w:rPr>
                <w:sz w:val="28"/>
                <w:szCs w:val="28"/>
              </w:rPr>
              <w:t>В0</w:t>
            </w:r>
            <w:r w:rsidR="004F7171" w:rsidRPr="00DF594D">
              <w:rPr>
                <w:sz w:val="28"/>
                <w:szCs w:val="28"/>
              </w:rPr>
              <w:t>2</w:t>
            </w:r>
            <w:r w:rsidRPr="00DF594D">
              <w:rPr>
                <w:sz w:val="28"/>
                <w:szCs w:val="28"/>
              </w:rPr>
              <w:t>.0</w:t>
            </w:r>
            <w:r w:rsidR="004F7171" w:rsidRPr="00DF594D">
              <w:rPr>
                <w:sz w:val="28"/>
                <w:szCs w:val="28"/>
              </w:rPr>
              <w:t>56</w:t>
            </w:r>
          </w:p>
          <w:p w:rsidR="009F3EBA" w:rsidRPr="00DF594D" w:rsidRDefault="009F3EBA" w:rsidP="00DF594D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DF594D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DF594D" w:rsidRDefault="0056004C" w:rsidP="00DF594D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DF594D">
              <w:rPr>
                <w:sz w:val="20"/>
                <w:szCs w:val="20"/>
              </w:rPr>
              <w:t>(</w:t>
            </w:r>
            <w:r w:rsidRPr="00DF594D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9F3EBA" w:rsidRPr="00DF594D" w:rsidRDefault="009F3EBA" w:rsidP="00DF594D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DF594D" w:rsidRDefault="009F3EBA" w:rsidP="00DF594D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DF594D">
              <w:rPr>
                <w:sz w:val="20"/>
                <w:szCs w:val="20"/>
              </w:rPr>
              <w:t xml:space="preserve">Код по </w:t>
            </w:r>
          </w:p>
          <w:p w:rsidR="009F3EBA" w:rsidRPr="00DF594D" w:rsidRDefault="009F3EBA" w:rsidP="00DF594D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DF594D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DF594D" w:rsidRDefault="004B0CAE" w:rsidP="00DF594D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DF594D" w:rsidRDefault="004B0CAE" w:rsidP="00DF594D">
      <w:pPr>
        <w:pStyle w:val="11"/>
        <w:ind w:left="0"/>
        <w:rPr>
          <w:sz w:val="28"/>
          <w:szCs w:val="28"/>
          <w:lang w:val="uz-Cyrl-UZ"/>
        </w:rPr>
      </w:pPr>
      <w:r w:rsidRPr="00DF594D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DF594D" w:rsidRDefault="00230F1E" w:rsidP="00DF594D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DF594D" w:rsidTr="0056004C">
        <w:tc>
          <w:tcPr>
            <w:tcW w:w="14992" w:type="dxa"/>
            <w:shd w:val="clear" w:color="auto" w:fill="auto"/>
          </w:tcPr>
          <w:p w:rsidR="00230F1E" w:rsidRPr="00DF594D" w:rsidRDefault="004F7171" w:rsidP="00DF594D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DF594D">
              <w:rPr>
                <w:sz w:val="28"/>
                <w:szCs w:val="28"/>
                <w:lang w:val="uz-Cyrl-UZ"/>
              </w:rPr>
              <w:t>Обслуживание компрессоров, насосов по перекачке сжиженного и сжатого газа, приточно-вытяжной вентиляций</w:t>
            </w:r>
          </w:p>
          <w:p w:rsidR="004F7171" w:rsidRPr="00DF594D" w:rsidRDefault="004F7171" w:rsidP="00DF594D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DF594D" w:rsidRDefault="004B0CAE" w:rsidP="00DF594D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DF594D" w:rsidRDefault="004B0CAE" w:rsidP="00DF594D">
      <w:pPr>
        <w:pStyle w:val="11"/>
        <w:ind w:left="0"/>
        <w:rPr>
          <w:sz w:val="28"/>
          <w:szCs w:val="28"/>
          <w:lang w:val="uz-Cyrl-UZ"/>
        </w:rPr>
      </w:pPr>
      <w:r w:rsidRPr="00DF594D">
        <w:rPr>
          <w:sz w:val="28"/>
          <w:szCs w:val="28"/>
          <w:lang w:val="uz-Cyrl-UZ"/>
        </w:rPr>
        <w:t>Группа занятий</w:t>
      </w:r>
      <w:r w:rsidR="0056004C" w:rsidRPr="00DF594D">
        <w:rPr>
          <w:sz w:val="28"/>
          <w:szCs w:val="28"/>
          <w:lang w:val="uz-Cyrl-UZ"/>
        </w:rPr>
        <w:t xml:space="preserve"> по НСКЗ</w:t>
      </w:r>
      <w:r w:rsidRPr="00DF594D">
        <w:rPr>
          <w:sz w:val="28"/>
          <w:szCs w:val="28"/>
          <w:lang w:val="uz-Cyrl-UZ"/>
        </w:rPr>
        <w:t>:</w:t>
      </w:r>
    </w:p>
    <w:p w:rsidR="00230F1E" w:rsidRPr="00DF594D" w:rsidRDefault="00230F1E" w:rsidP="00DF594D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DF594D" w:rsidRPr="00DF594D" w:rsidTr="0056004C">
        <w:tc>
          <w:tcPr>
            <w:tcW w:w="2268" w:type="dxa"/>
            <w:tcBorders>
              <w:bottom w:val="single" w:sz="4" w:space="0" w:color="auto"/>
            </w:tcBorders>
          </w:tcPr>
          <w:p w:rsidR="000F61B9" w:rsidRPr="00DF594D" w:rsidRDefault="00E42FBA" w:rsidP="00DF594D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DF594D">
              <w:rPr>
                <w:sz w:val="28"/>
                <w:szCs w:val="28"/>
                <w:lang w:val="uz-Cyrl-UZ"/>
              </w:rPr>
              <w:t>8</w:t>
            </w:r>
            <w:r w:rsidR="00A112B9" w:rsidRPr="00DF594D">
              <w:rPr>
                <w:sz w:val="28"/>
                <w:szCs w:val="28"/>
                <w:lang w:val="uz-Cyrl-UZ"/>
              </w:rPr>
              <w:t>155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DF594D" w:rsidRDefault="00A112B9" w:rsidP="00DF594D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DF594D">
              <w:rPr>
                <w:sz w:val="28"/>
                <w:szCs w:val="28"/>
              </w:rPr>
              <w:t xml:space="preserve">Операторы </w:t>
            </w:r>
            <w:proofErr w:type="spellStart"/>
            <w:r w:rsidRPr="00DF594D">
              <w:rPr>
                <w:sz w:val="28"/>
                <w:szCs w:val="28"/>
              </w:rPr>
              <w:t>нефте</w:t>
            </w:r>
            <w:proofErr w:type="spellEnd"/>
            <w:r w:rsidRPr="00DF594D">
              <w:rPr>
                <w:sz w:val="28"/>
                <w:szCs w:val="28"/>
              </w:rPr>
              <w:t>- и газоочистительных установок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61B9" w:rsidRPr="00DF594D" w:rsidRDefault="000F61B9" w:rsidP="00DF594D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DF594D" w:rsidRDefault="000F61B9" w:rsidP="00DF594D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3C43FC" w:rsidRPr="00DF594D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DF594D" w:rsidRDefault="003C43FC" w:rsidP="00DF594D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DF594D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DF594D" w:rsidRDefault="003C43FC" w:rsidP="00DF594D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DF594D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DF594D" w:rsidRDefault="003C43FC" w:rsidP="00DF594D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DF594D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DF594D" w:rsidRDefault="003C43FC" w:rsidP="00DF594D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DF594D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Default="00230F1E" w:rsidP="00DF594D">
      <w:pPr>
        <w:pStyle w:val="11"/>
        <w:ind w:left="0"/>
        <w:rPr>
          <w:sz w:val="28"/>
          <w:szCs w:val="28"/>
          <w:lang w:val="uz-Cyrl-UZ"/>
        </w:rPr>
      </w:pPr>
    </w:p>
    <w:p w:rsidR="00DF594D" w:rsidRPr="00DF594D" w:rsidRDefault="00DF594D" w:rsidP="00DF594D">
      <w:pPr>
        <w:pStyle w:val="11"/>
        <w:ind w:left="0"/>
        <w:rPr>
          <w:sz w:val="28"/>
          <w:szCs w:val="28"/>
          <w:lang w:val="uz-Cyrl-UZ"/>
        </w:rPr>
      </w:pPr>
    </w:p>
    <w:p w:rsidR="004B0CAE" w:rsidRPr="00DF594D" w:rsidRDefault="00230F1E" w:rsidP="00DF594D">
      <w:pPr>
        <w:pStyle w:val="11"/>
        <w:ind w:left="0"/>
        <w:rPr>
          <w:b/>
          <w:sz w:val="28"/>
          <w:szCs w:val="28"/>
          <w:lang w:val="uz-Cyrl-UZ"/>
        </w:rPr>
      </w:pPr>
      <w:r w:rsidRPr="00DF594D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DF594D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DF594D" w:rsidRDefault="004B0CAE" w:rsidP="00DF594D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DF594D" w:rsidRPr="00DF594D" w:rsidTr="00230F1E">
        <w:tc>
          <w:tcPr>
            <w:tcW w:w="1668" w:type="dxa"/>
            <w:shd w:val="clear" w:color="auto" w:fill="auto"/>
            <w:vAlign w:val="center"/>
          </w:tcPr>
          <w:p w:rsidR="002F2EA9" w:rsidRPr="00DF594D" w:rsidRDefault="002F2EA9" w:rsidP="00DF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9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DF594D" w:rsidRDefault="002F2EA9" w:rsidP="00DF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94D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DF594D" w:rsidRPr="00DF594D" w:rsidTr="00230F1E">
        <w:tc>
          <w:tcPr>
            <w:tcW w:w="1668" w:type="dxa"/>
            <w:shd w:val="clear" w:color="auto" w:fill="auto"/>
            <w:vAlign w:val="center"/>
          </w:tcPr>
          <w:p w:rsidR="002F2EA9" w:rsidRPr="00DF594D" w:rsidRDefault="002F2EA9" w:rsidP="00DF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94D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DF594D" w:rsidRDefault="002F2EA9" w:rsidP="00DF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94D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DF594D" w:rsidRPr="00DF594D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DF594D" w:rsidRDefault="002F2EA9" w:rsidP="00DF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94D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DF594D" w:rsidRDefault="002F2EA9" w:rsidP="00DF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94D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DF594D" w:rsidRPr="00DF594D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DF594D" w:rsidRDefault="002F2EA9" w:rsidP="00DF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94D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DF594D" w:rsidRDefault="002F2EA9" w:rsidP="00DF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94D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DF594D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DF594D" w:rsidRDefault="00230F1E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DF594D" w:rsidRDefault="00230F1E" w:rsidP="00DF594D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DF594D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DF594D" w:rsidRDefault="004B0CAE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DF594D" w:rsidRDefault="004B0CAE" w:rsidP="00DF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DF59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594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DF594D" w:rsidRDefault="004B0CAE" w:rsidP="00DF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4D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DF594D" w:rsidRDefault="004B0CAE" w:rsidP="00DF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DF594D" w:rsidRPr="00DF594D" w:rsidTr="004F7171">
        <w:trPr>
          <w:trHeight w:val="20"/>
        </w:trPr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DF594D" w:rsidRDefault="004B0CAE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DF594D" w:rsidRDefault="004B0CAE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DF594D" w:rsidRDefault="004B0CAE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DF594D" w:rsidRPr="00DF594D" w:rsidTr="004F7171">
        <w:trPr>
          <w:trHeight w:val="20"/>
        </w:trPr>
        <w:tc>
          <w:tcPr>
            <w:tcW w:w="652" w:type="dxa"/>
            <w:shd w:val="clear" w:color="auto" w:fill="auto"/>
            <w:vAlign w:val="center"/>
          </w:tcPr>
          <w:p w:rsidR="004B0CAE" w:rsidRPr="00DF594D" w:rsidRDefault="004B0CAE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DF594D" w:rsidRDefault="004B0CAE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DF594D" w:rsidRDefault="004B0CAE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DF594D" w:rsidRDefault="004B0CAE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DF594D" w:rsidRDefault="004B0CAE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DF594D" w:rsidRDefault="004B0CAE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DF594D" w:rsidRPr="00DF594D" w:rsidTr="004F7171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(</w:t>
            </w:r>
            <w:proofErr w:type="spellStart"/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ТОиР</w:t>
            </w:r>
            <w:proofErr w:type="spellEnd"/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) простых и средней сложности элементов газотранспортного оборудования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простых и средней сложности элементов газотранспортного оборудования</w:t>
            </w:r>
          </w:p>
        </w:tc>
        <w:tc>
          <w:tcPr>
            <w:tcW w:w="993" w:type="dxa"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594D" w:rsidRPr="00DF594D" w:rsidTr="004F7171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ремонту узлов и механизмов машин и аппаратов, агрегатов газотранспортного оборудования</w:t>
            </w:r>
          </w:p>
        </w:tc>
        <w:tc>
          <w:tcPr>
            <w:tcW w:w="993" w:type="dxa"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594D" w:rsidRPr="00DF594D" w:rsidTr="004F7171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Обслуживание отдельных видов газотранспортного оборудования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и режима работы газотранспортного оборудования</w:t>
            </w:r>
          </w:p>
        </w:tc>
        <w:tc>
          <w:tcPr>
            <w:tcW w:w="993" w:type="dxa"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984" w:type="dxa"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594D" w:rsidRPr="00DF594D" w:rsidTr="004F7171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заданного режима газотранспортного оборудования</w:t>
            </w:r>
          </w:p>
        </w:tc>
        <w:tc>
          <w:tcPr>
            <w:tcW w:w="993" w:type="dxa"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984" w:type="dxa"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594D" w:rsidRPr="00DF594D" w:rsidTr="004F7171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вспомогательных работ при </w:t>
            </w:r>
            <w:proofErr w:type="spellStart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ТОиР</w:t>
            </w:r>
            <w:proofErr w:type="spellEnd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видов газотранспортного оборудования</w:t>
            </w:r>
          </w:p>
        </w:tc>
        <w:tc>
          <w:tcPr>
            <w:tcW w:w="993" w:type="dxa"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984" w:type="dxa"/>
            <w:shd w:val="clear" w:color="auto" w:fill="auto"/>
          </w:tcPr>
          <w:p w:rsidR="004F7171" w:rsidRPr="00DF594D" w:rsidRDefault="004F7171" w:rsidP="00DF5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DF594D" w:rsidRDefault="004B0CAE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DF594D" w:rsidRDefault="004B0CAE" w:rsidP="00DF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4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DF59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594D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DF594D" w:rsidRDefault="004B0CAE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DF594D" w:rsidRDefault="004B0CAE" w:rsidP="00DF594D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4D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DF594D">
        <w:rPr>
          <w:rFonts w:ascii="Times New Roman" w:hAnsi="Times New Roman" w:cs="Times New Roman"/>
          <w:b/>
          <w:sz w:val="28"/>
          <w:szCs w:val="28"/>
        </w:rPr>
        <w:t>на</w:t>
      </w:r>
      <w:r w:rsidRPr="00DF594D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DF594D" w:rsidRDefault="00993897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DF594D" w:rsidRPr="00DF594D" w:rsidTr="00E550D4">
        <w:tc>
          <w:tcPr>
            <w:tcW w:w="1956" w:type="dxa"/>
            <w:tcBorders>
              <w:right w:val="single" w:sz="4" w:space="0" w:color="auto"/>
            </w:tcBorders>
          </w:tcPr>
          <w:p w:rsidR="004F7171" w:rsidRPr="00DF594D" w:rsidRDefault="004F7171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F7171" w:rsidRPr="00DF594D" w:rsidRDefault="004F7171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1" w:rsidRPr="00DF594D" w:rsidRDefault="004F7171" w:rsidP="00DF59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(</w:t>
            </w:r>
            <w:proofErr w:type="spellStart"/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ТОиР</w:t>
            </w:r>
            <w:proofErr w:type="spellEnd"/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) простых и средней сложности элементов газотранспортного оборудования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F7171" w:rsidRPr="00DF594D" w:rsidRDefault="004F7171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1" w:rsidRPr="00DF594D" w:rsidRDefault="004F7171" w:rsidP="00DF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4F7171" w:rsidRPr="00DF594D" w:rsidRDefault="004F7171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1" w:rsidRPr="00DF594D" w:rsidRDefault="004F7171" w:rsidP="00DF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DF594D" w:rsidRPr="00DF594D" w:rsidTr="0006296A">
        <w:tc>
          <w:tcPr>
            <w:tcW w:w="3794" w:type="dxa"/>
            <w:shd w:val="clear" w:color="auto" w:fill="auto"/>
          </w:tcPr>
          <w:p w:rsidR="00E550D4" w:rsidRPr="00DF594D" w:rsidRDefault="00E550D4" w:rsidP="00DF5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шинист газораздаточной станции 3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  <w:p w:rsidR="00E550D4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шинист газораздаточной станции 4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E550D4" w:rsidRPr="00DF594D" w:rsidRDefault="00E550D4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DF594D" w:rsidRPr="00DF594D" w:rsidTr="00E550D4">
        <w:tc>
          <w:tcPr>
            <w:tcW w:w="3794" w:type="dxa"/>
            <w:shd w:val="clear" w:color="auto" w:fill="auto"/>
          </w:tcPr>
          <w:p w:rsidR="004B0CAE" w:rsidRPr="00DF594D" w:rsidRDefault="004B0CAE" w:rsidP="00DF5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F594D" w:rsidRPr="00DF594D" w:rsidTr="00E550D4">
        <w:tc>
          <w:tcPr>
            <w:tcW w:w="3794" w:type="dxa"/>
            <w:shd w:val="clear" w:color="auto" w:fill="auto"/>
          </w:tcPr>
          <w:p w:rsidR="004B0CAE" w:rsidRPr="00DF594D" w:rsidRDefault="004B0CAE" w:rsidP="00DF5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DF594D" w:rsidRDefault="003C43FC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594D" w:rsidRPr="00DF594D" w:rsidTr="00E550D4">
        <w:tc>
          <w:tcPr>
            <w:tcW w:w="3794" w:type="dxa"/>
            <w:shd w:val="clear" w:color="auto" w:fill="auto"/>
          </w:tcPr>
          <w:p w:rsidR="004B0CAE" w:rsidRPr="00DF594D" w:rsidRDefault="004B0CAE" w:rsidP="00DF5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A112B9" w:rsidRPr="00DF594D" w:rsidRDefault="00A112B9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 xml:space="preserve">К работе допускаются лица не моложе 18 лет. </w:t>
            </w:r>
          </w:p>
          <w:p w:rsidR="00A112B9" w:rsidRPr="00DF594D" w:rsidRDefault="00A112B9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4B0CAE" w:rsidRPr="00DF594D" w:rsidRDefault="00A112B9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107154" w:rsidRPr="00DF594D" w:rsidTr="00E550D4">
        <w:tc>
          <w:tcPr>
            <w:tcW w:w="3794" w:type="dxa"/>
            <w:shd w:val="clear" w:color="auto" w:fill="auto"/>
          </w:tcPr>
          <w:p w:rsidR="00107154" w:rsidRPr="00DF594D" w:rsidRDefault="00107154" w:rsidP="00DF5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DF594D" w:rsidRDefault="00A112B9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4B0CAE" w:rsidRPr="00DF594D" w:rsidRDefault="004B0CAE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DF594D" w:rsidRDefault="004B0CAE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94D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DF594D" w:rsidRDefault="004B0CAE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DF594D" w:rsidRPr="00DF594D" w:rsidTr="00E550D4">
        <w:tc>
          <w:tcPr>
            <w:tcW w:w="4644" w:type="dxa"/>
            <w:shd w:val="clear" w:color="auto" w:fill="auto"/>
          </w:tcPr>
          <w:p w:rsidR="004B0CAE" w:rsidRPr="00DF594D" w:rsidRDefault="004B0CAE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DF594D" w:rsidRDefault="004B0CAE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DF594D" w:rsidRDefault="004B0CAE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F594D" w:rsidRPr="00DF594D" w:rsidTr="00E550D4">
        <w:tc>
          <w:tcPr>
            <w:tcW w:w="4644" w:type="dxa"/>
            <w:shd w:val="clear" w:color="auto" w:fill="auto"/>
          </w:tcPr>
          <w:p w:rsidR="004B0CAE" w:rsidRPr="00DF594D" w:rsidRDefault="00294F25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DF594D" w:rsidRDefault="008503EE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12B9" w:rsidRPr="00DF594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752" w:type="dxa"/>
            <w:shd w:val="clear" w:color="auto" w:fill="auto"/>
          </w:tcPr>
          <w:p w:rsidR="004B0CAE" w:rsidRPr="00DF594D" w:rsidRDefault="00A112B9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Операторы </w:t>
            </w:r>
            <w:proofErr w:type="spellStart"/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- и газоочистительных установок</w:t>
            </w:r>
          </w:p>
        </w:tc>
      </w:tr>
    </w:tbl>
    <w:p w:rsidR="00294F25" w:rsidRPr="00DF594D" w:rsidRDefault="00294F25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DF594D" w:rsidRDefault="00294F25" w:rsidP="00DF59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DF594D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DF594D" w:rsidRDefault="00294F25" w:rsidP="00DF59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DF594D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DF594D" w:rsidRDefault="00294F25" w:rsidP="00DF59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DF594D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DF594D" w:rsidRDefault="00294F25" w:rsidP="00DF59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DF594D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DF594D" w:rsidRDefault="00294F25" w:rsidP="00DF59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DF594D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DF594D" w:rsidRDefault="00294F25" w:rsidP="00DF59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DF594D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DF594D" w:rsidRDefault="00107154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DF594D" w:rsidRDefault="004B0CAE" w:rsidP="00DF594D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4D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DF594D" w:rsidRPr="00DF594D" w:rsidTr="003A6ABE">
        <w:tc>
          <w:tcPr>
            <w:tcW w:w="1956" w:type="dxa"/>
            <w:tcBorders>
              <w:right w:val="single" w:sz="4" w:space="0" w:color="auto"/>
            </w:tcBorders>
          </w:tcPr>
          <w:p w:rsidR="004F7171" w:rsidRPr="00DF594D" w:rsidRDefault="004F7171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F7171" w:rsidRPr="00DF594D" w:rsidRDefault="004F7171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71" w:rsidRPr="00DF594D" w:rsidRDefault="004F7171" w:rsidP="00DF5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простых и средней сложности элементов газотранспортного оборудования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F7171" w:rsidRPr="00DF594D" w:rsidRDefault="004F7171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1" w:rsidRPr="00DF594D" w:rsidRDefault="004F7171" w:rsidP="00DF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4F7171" w:rsidRPr="00DF594D" w:rsidRDefault="004F7171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1" w:rsidRPr="00DF594D" w:rsidRDefault="004F7171" w:rsidP="00DF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42FBA" w:rsidRPr="00DF594D" w:rsidRDefault="00E42FBA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12332"/>
      </w:tblGrid>
      <w:tr w:rsidR="00DF594D" w:rsidRPr="00DF594D" w:rsidTr="00DF594D">
        <w:trPr>
          <w:trHeight w:val="20"/>
        </w:trPr>
        <w:tc>
          <w:tcPr>
            <w:tcW w:w="2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Устранение мелких неполадок на простых и средней сложности узлах и механизмах машин и аппаратов, насосов, трубопроводов и трубопроводной арматуры (ТПА) под руководством работника более высокого уровня квалификации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Зачистка поверхностей деталей оборудования и восстановление защитного покрытия технологических трубопроводов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Восстановление теплоизоляции технологических трубопроводов под руководством работника более высокого уровня квалификации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Регулировка и протяжка опор технологических трубопроводов в составе бригады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Доливка гидравлической жидкости в гидросистему ТПА в составе бригады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Отбор пробы масла на химический анализ из гидропривода шаровых кранов трубопроводной обвязки компрессорного цеха (КЦ), СОГ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Настройка редукционных клапанов на поршневых, винтовых, шестеренчатых насосах под руководством работника более высокого уровня квалификации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элементов масляных и воздушных фильтров ГПА, ТХА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шаровых кранов, аппарата воздушного охлаждения (АВО) масла, АВО газа, АВО хладагента; оборудования, работающего под избыточным давлением, с использованием парогенераторных установок и компрессоров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Разборка (сборка) простых и средней сложности узлов и механизмов машин и аппаратов, насосов, трубопроводов и ТПА под руководством работника более высокого уровня квалификации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дефектных деталей (манжетных и сальниковых уплотнений, подшипников, втулок, валов, шпилек) под руководством работника более высокого уровня квалификации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Смазка простых и средней сложности узлов и деталей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слесарной обработки деталей по 11 - 14 квалитетам (4 - 7 класс точности)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эксплуатационной готовности арматуры (свободного хода шпинделя, герметичности арматуры)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Внутренняя очистка оборудования, работающего под избыточным давлением, в составе бригады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Читать техническую документацию общего и специализированного назначения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ручным слесарным инструментом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Выявлять и устранять мелкие неполадки на простых и средней сложности узлах и механизмах машин и аппаратов, насосов, трубопроводов и ТПА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с изоляционными материалами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Производить настройку редукционных клапанов на поршневых, винтовых, шестеренчатых насосах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Отбирать пробу масла на химический анализ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Производить замену элементов масляных и воздушных фильтров ГПА, ТХА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Пользоваться парогенераторными установками и компрессорами для очистки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«читать» техническую документацию общего и специализированного назначения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Производить разборку и сборку простых и средней сложности узлов и механизмов машин и аппаратов, насосов, трубопроводов и ТПА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Выполнять подготовку простых и средней сложности узлов и механизмов машин и аппаратов, насосов, трубопроводов и трубопроводной </w:t>
            </w: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арматуры к сборке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слесарный инструмент и приспособления для сборки и разборки простых узлов и механизмов машин и аппаратов, насосов, трубопроводов и ТПА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Производить измерения при помощи измерительных приборов и инструментов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на сверлильных, наждачных станках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ручным инструментом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Производить рубку, правку, </w:t>
            </w:r>
            <w:proofErr w:type="spellStart"/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гибку</w:t>
            </w:r>
            <w:proofErr w:type="spellEnd"/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резку, опиливание, сверление простых деталей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разметочные работы и работы по резке металла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назначение и принцип действия простых и средней сложности узлов и механизмов машин и аппаратов, насосов, трубопроводов и ТПА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приемы слесарных работ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Характерные неисправности простых и средней сложности узлов и механизмов машин и аппаратов, насосов, трубопроводов и ТПА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Нормы расхода сырья и материалов на выполняемые работы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Последовательность и содержание операций при выполнении технического обслуживания простых и средней сложности узлов и механизмов машин и аппаратов, насосов, трубопроводов и ТПА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Признаки, характеризующие состояние обслуживаемого оборудования (горячий резерв, резерв, техническое обслуживание, ремонт, консервация)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и способы отбора проб масла для химического анализа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Правила, инструкции по эксплуатации оборудования, используемых инструментов и приспособлений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приемы слесарных работ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понятия о допусках и посадках, квалитетах, классах точности и чистоты обработки деталей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Способы технических измерений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назначение и принцип действия простых и средней сложности узлов и механизмов машин и аппаратов, насосов, трубопроводов и ТПА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Характерные неисправности простых и средней сложности узлов и механизмов машин и аппаратов, насосов, трубопроводов и ТПА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Правила, инструкции по эксплуатации оборудования, используемых инструментов и приспособлений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Нормы расхода сырья и материалов на выполняемые работы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применения смазок, масел, моющих составов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НТД в области охраны труда, промышленной, пожарной и экологической безопасности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(НТД) в области охраны труда, промышленной, пожарной и экологической безопасности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F7171" w:rsidRPr="00DF594D" w:rsidRDefault="004F7171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4060D" w:rsidRPr="00DF594D" w:rsidRDefault="0014060D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DF594D" w:rsidRDefault="008B4BED" w:rsidP="00DF594D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4D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DF594D" w:rsidRDefault="008B4BED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DF594D" w:rsidRPr="00DF594D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DF594D" w:rsidRDefault="00E550D4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DF594D" w:rsidRDefault="00DF594D" w:rsidP="00DF5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Подготовка к ремонту узлов и механизмов машин и аппаратов, агрегатов газотранспортного оборудования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DF594D" w:rsidRDefault="008B4BED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DF594D" w:rsidRDefault="008B4BED" w:rsidP="00DF5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DF594D" w:rsidRDefault="008B4BED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DF594D" w:rsidRDefault="0014060D" w:rsidP="00DF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Pr="00DF594D" w:rsidRDefault="008B4BED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12332"/>
      </w:tblGrid>
      <w:tr w:rsidR="00DF594D" w:rsidRPr="00DF594D" w:rsidTr="00DF594D">
        <w:trPr>
          <w:trHeight w:val="20"/>
        </w:trPr>
        <w:tc>
          <w:tcPr>
            <w:tcW w:w="2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инструмента и приспособлений к проведению ремонтных работ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узлов и механизмов машин и аппаратов, насосов, ТПА с газотранспортного оборудования под руководством работника более высокого уровня квалификации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установка крышек и люков сосудов, трубопроводов, обратных клапанов, центробежных и шестеренчатых насосов, лубрикаторов с использованием ручного инструмента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Перемещение узлов и механизмов машин и аппаратов, агрегатов, насосов, ТПА к месту выполнения ремонтных работ внутри ремонтного участка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узлов, деталей, маслобаков и корпусов от загрязнений перед проведением ремонтных работ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уплотнительных прокладок несложной конфигурации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порядка на месте производства работ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земляных работ (</w:t>
            </w:r>
            <w:proofErr w:type="spellStart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шурфовка</w:t>
            </w:r>
            <w:proofErr w:type="spellEnd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и оборудования, расположенного под землей)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ручным слесарным инструментом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исправность инструмента и приспособлений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простые приспособления для разборки, сборки узлов и механизмов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узлов и механизмов машин и аппаратов, агрегатов газотранспортного оборудования к ремонту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Изготавливать уплотнительные прокладки несложной конфигурации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</w:t>
            </w:r>
            <w:proofErr w:type="spellStart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шурфовку</w:t>
            </w:r>
            <w:proofErr w:type="spellEnd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и оборудования, расположенного под землей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Содержать оборудование, инструменты, приспособления в надлежащем состоянии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отдельных аппаратов, узлов и арматуры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Принципиальная технологическая схема и схема коммуникаций обслуживаемого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оснащению рабочего места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приемы и методы выполнения слесарных работ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моющих составов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выполнения земляных работ при </w:t>
            </w:r>
            <w:proofErr w:type="spellStart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шурфовке</w:t>
            </w:r>
            <w:proofErr w:type="spellEnd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и оборудования, расположенного под землей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выполнения погрузочно-разгрузочных работ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Правила, инструкции по эксплуатации газотранспортного оборудования, используемых инструментов и приспособлений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НТД в области охраны труда, промышленной, пожарной и экологической безопасности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94D" w:rsidRPr="00DF594D" w:rsidRDefault="00DF594D" w:rsidP="00DF594D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4D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DF594D" w:rsidRPr="00DF594D" w:rsidTr="00074B76">
        <w:tc>
          <w:tcPr>
            <w:tcW w:w="1956" w:type="dxa"/>
            <w:tcBorders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Обслуживание отдельных видов газотранспортного оборудования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DF594D" w:rsidRPr="00DF594D" w:rsidTr="00074B76">
        <w:tc>
          <w:tcPr>
            <w:tcW w:w="3794" w:type="dxa"/>
            <w:shd w:val="clear" w:color="auto" w:fill="auto"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газораздаточной станции 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  <w:p w:rsidR="00DF594D" w:rsidRPr="00DF594D" w:rsidRDefault="00DF594D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газораздаточной станции 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DF594D" w:rsidRPr="00DF594D" w:rsidTr="00074B76">
        <w:tc>
          <w:tcPr>
            <w:tcW w:w="3794" w:type="dxa"/>
            <w:shd w:val="clear" w:color="auto" w:fill="auto"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F594D" w:rsidRPr="00DF594D" w:rsidTr="00074B76">
        <w:tc>
          <w:tcPr>
            <w:tcW w:w="3794" w:type="dxa"/>
            <w:shd w:val="clear" w:color="auto" w:fill="auto"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594D" w:rsidRPr="00DF594D" w:rsidTr="00074B76">
        <w:tc>
          <w:tcPr>
            <w:tcW w:w="3794" w:type="dxa"/>
            <w:shd w:val="clear" w:color="auto" w:fill="auto"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 xml:space="preserve">К работе допускаются лица не моложе 18 лет. </w:t>
            </w:r>
          </w:p>
          <w:p w:rsidR="00DF594D" w:rsidRPr="00DF594D" w:rsidRDefault="00DF594D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DF594D" w:rsidRPr="00DF594D" w:rsidRDefault="00DF594D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DF594D" w:rsidRPr="00DF594D" w:rsidTr="00074B76">
        <w:tc>
          <w:tcPr>
            <w:tcW w:w="3794" w:type="dxa"/>
            <w:shd w:val="clear" w:color="auto" w:fill="auto"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94D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DF594D" w:rsidRPr="00DF594D" w:rsidTr="00074B76">
        <w:tc>
          <w:tcPr>
            <w:tcW w:w="4644" w:type="dxa"/>
            <w:shd w:val="clear" w:color="auto" w:fill="auto"/>
          </w:tcPr>
          <w:p w:rsidR="00DF594D" w:rsidRPr="00DF594D" w:rsidRDefault="00DF594D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DF594D" w:rsidRPr="00DF594D" w:rsidRDefault="00DF594D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DF594D" w:rsidRPr="00DF594D" w:rsidRDefault="00DF594D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F594D" w:rsidRPr="00DF594D" w:rsidTr="00074B76">
        <w:tc>
          <w:tcPr>
            <w:tcW w:w="4644" w:type="dxa"/>
            <w:shd w:val="clear" w:color="auto" w:fill="auto"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8155</w:t>
            </w:r>
          </w:p>
        </w:tc>
        <w:tc>
          <w:tcPr>
            <w:tcW w:w="8752" w:type="dxa"/>
            <w:shd w:val="clear" w:color="auto" w:fill="auto"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Операторы </w:t>
            </w:r>
            <w:proofErr w:type="spellStart"/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- и газоочистительных установок</w:t>
            </w:r>
          </w:p>
        </w:tc>
      </w:tr>
    </w:tbl>
    <w:p w:rsidR="00DF594D" w:rsidRDefault="00DF594D" w:rsidP="00DF59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DF594D">
        <w:rPr>
          <w:rFonts w:ascii="Times New Roman" w:hAnsi="Times New Roman" w:cs="Times New Roman"/>
          <w:sz w:val="20"/>
          <w:szCs w:val="20"/>
          <w:lang w:val="uz-Cyrl-UZ"/>
        </w:rPr>
        <w:lastRenderedPageBreak/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DF594D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DF594D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DF594D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DF594D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DF594D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F594D" w:rsidRPr="00DF594D" w:rsidRDefault="00DF594D" w:rsidP="00DF594D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4D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DF594D" w:rsidRPr="00DF594D" w:rsidTr="00074B76">
        <w:tc>
          <w:tcPr>
            <w:tcW w:w="1956" w:type="dxa"/>
            <w:tcBorders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4D" w:rsidRPr="00DF594D" w:rsidRDefault="00DF594D" w:rsidP="00DF5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и режима работы газотранспортного оборудования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12332"/>
      </w:tblGrid>
      <w:tr w:rsidR="00DF594D" w:rsidRPr="00DF594D" w:rsidTr="00DF594D">
        <w:trPr>
          <w:trHeight w:val="20"/>
        </w:trPr>
        <w:tc>
          <w:tcPr>
            <w:tcW w:w="24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по установленным маршрутам и проверка режима работы ГПА, ТХА, вспомогательного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работы газотранспортного оборудования КЦ, ТХА, в том числе по показаниям средств централизованного контроля и сигнализации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пробы масла из маслобаков ГПА, ТХА на химический анализ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системы очистки газа и отвода конденсата (пылеуловители, технологические трубопроводы с ТПА, емкости для сбора конденсата)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АВО газа, хладагента, масла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систем вентиляции (вентиляторы, распределительные воздуховоды, обратные защитные клапаны, дефлекторы)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работы теплообменников-испарителей, экономайзеров, линейных ресиверов, отделителей </w:t>
            </w:r>
            <w:proofErr w:type="spellStart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инертов</w:t>
            </w:r>
            <w:proofErr w:type="spellEnd"/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работы системы дренажа конденсата из пылеуловителей в емкость высокого давления, емкость низкого давления и на </w:t>
            </w:r>
            <w:proofErr w:type="spellStart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газофакельных</w:t>
            </w:r>
            <w:proofErr w:type="spellEnd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установках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работы </w:t>
            </w:r>
            <w:proofErr w:type="spellStart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газофакельных</w:t>
            </w:r>
            <w:proofErr w:type="spellEnd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 для сжигания конденсата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сооружений и оборудования склада хладагента (емкости хранения хладагента, рукавов разгрузки, фильтров, средств перекачки в здании насосно-компрессорного отделения: компрессора разгрузки, насосов перекачки, вакуумного насоса)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работы маслосистем КЦ, СОГ (емкости склада масел, емкости аварийного слива масла, цеховые установки очистки масла </w:t>
            </w:r>
            <w:proofErr w:type="spellStart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пурификационно</w:t>
            </w:r>
            <w:proofErr w:type="spellEnd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-сепарационная машина, накопительные (мерные) емкости, маслопроводы с ТПА и насосы)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исправности (работоспособности) системы пожаротушения (пенного пожаротушения - емкости с водой и пенообразователем, насосы, смесители-инжекторы, системы пожарных трубопроводов с ТПА, </w:t>
            </w:r>
            <w:proofErr w:type="spellStart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пеногенераторы</w:t>
            </w:r>
            <w:proofErr w:type="spellEnd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порошкового и углекислотного пожаротушения - баллоны с огнетушащим веществом, трубопроводы с ТПА, форсунки и распылители; водяного пожаротушения - пожарные рукава со стволами)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системы топливного, пускового и импульсного газа (регуляторы давления газа, блок очистки, блок осушки, подогреватели газа, трубопроводы с трубопроводной и предохранительной арматурой, ресиверы)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котлов-утилизаторов на ГПА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ТПА на технологической обвязке ГПА, ТХА, узле подключения КЦ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загазованности в отсеках ГПА, ТХА с применением переносных измерительных приборов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щитов с приборами контроля агрегатного уровня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(работоспособности) инструментов, приборов, первичных средств пожаротушения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отклонений в работе газотранспортного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Прием-сдача смены с ознакомлением с текущим состоянием (резерв, ремонт, реконструкция, испытание), режимами работы основного и вспомогательного оборудования КЦ, суточными ведомостями работы ГПА, наличием нарядов-допусков на проведение ремонтных работ, записями в оперативном журнале, журнале распоряжений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оперативной, технической документации по техническому состоянию газотранспортного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работника более высокого уровня квалификации о выявленных отклонениях в работе газотранспортного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обслуживаемого оборудования по показаниям средств измерений, визуально, на слух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отклонения от нормального режима работы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утечки газа по внешним признакам и с использованием приборов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Регистрировать показания приборов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электрооборудованием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пробу масла на химический анализ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меры к устранению отклонений от нормального режима работы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прием-сдачу смены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Заполнять эксплуатационные журналы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оперативные переговоры с вышестоящим дежурным персоналом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термодинамики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механики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гидравлики и газовой динамики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физико-химические свойства природного газа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назначение и принцип работы газотранспортного оборудования КЦ, оборудования СОГ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обходов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ГПА, ТХА и общецеховых систем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магистральных газопроводов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Признаки </w:t>
            </w:r>
            <w:proofErr w:type="spellStart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негерметичности</w:t>
            </w:r>
            <w:proofErr w:type="spellEnd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и ТПА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обнаружения и устранения утечек газа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и технические характеристики приборов, предназначенных для определения концентрации метана и тяжелых углеводородов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правила технической эксплуатации и ухода за газотранспортным оборудованием, инструментом, приборами, средствами пожаротушения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отбора проб масла для химического анализа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Нормальные параметры и допустимые отклонения в работе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порядок оформления оперативной документации и назначение, порядок применения технической документации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НТД в области охраны труда, промышленной, пожарной и экологической безопасности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94D" w:rsidRPr="00DF594D" w:rsidRDefault="00DF594D" w:rsidP="00DF594D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4D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DF594D" w:rsidRPr="00DF594D" w:rsidTr="00074B76">
        <w:tc>
          <w:tcPr>
            <w:tcW w:w="1956" w:type="dxa"/>
            <w:tcBorders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обеспечению заданного режима газотранспортного оборудования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12359"/>
      </w:tblGrid>
      <w:tr w:rsidR="00DF594D" w:rsidRPr="00DF594D" w:rsidTr="00DF594D">
        <w:trPr>
          <w:trHeight w:val="20"/>
        </w:trPr>
        <w:tc>
          <w:tcPr>
            <w:tcW w:w="2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регулированию технологического режима работы ГПА, ТХА под руководством работника более высокого уровня квалификации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пуска и останова ГПА, ТХА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Настройка регуляторов давления и перепада давления в системе </w:t>
            </w:r>
            <w:proofErr w:type="spellStart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маслосмазки</w:t>
            </w:r>
            <w:proofErr w:type="spellEnd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уплотнения ГПА, ТХА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теплосъема АВО масла с помощью жалюзи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температуры газа, хладагента на выходе из АВО включением/отключением вентиляторов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оперативной документации по режиму работы газотранспортного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оперативных действий в условиях срабатывания предупредительной сигнализации ГПА, ТХА в соответствии с требованиями НТД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оперативных переключений электроустановок напряжением до 1000 В (в цехе с электроприводными ГПА)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отклонений в технологическом режиме работы ГПА, ТХА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нарушений технологического режима работы ГПА, ТХА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действий при возникновении аварийных ситуаций в соответствии с планом ликвидации аварий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технологические операции по пуску и останову ГПА, ТХА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показания приборов на соответствие нормативным параметрам технологического процесса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обслуживаемого оборудования по показаниям средств измерений, визуально, на слух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переключения на обслуживаемом оборудовании в связи с пуском и остановом ГПА, ТХА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регулировочные работы на вспомогательном оборудовании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Заполнять оперативные журналы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технологические операции по аварийному останову обслуживаемого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термодинамики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гидравлики и газовой динамики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электромеханики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Термины, определения, обозначения технических параметров работы газотранспортного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Режимы работы газотранспортного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правила эксплуатации и назначение систем ГПА, ТХА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Алгоритмы пуска и останова ГПА, ТХА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работы ГПА, ТХА, защиты и сигнализации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ликвидации аварий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и приемы предупреждения аварийных ситуаций, способы тушения пожаров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Оперативная документация по режиму работы ГПА, ТХА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НТД в области охраны труда, промышленной, пожарной и экологической безопасности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94D" w:rsidRPr="00DF594D" w:rsidRDefault="00DF594D" w:rsidP="00DF594D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4D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DF594D" w:rsidRPr="00DF594D" w:rsidTr="00074B76">
        <w:tc>
          <w:tcPr>
            <w:tcW w:w="1956" w:type="dxa"/>
            <w:tcBorders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вспомогательных работ при </w:t>
            </w:r>
            <w:proofErr w:type="spellStart"/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ТОиР</w:t>
            </w:r>
            <w:proofErr w:type="spellEnd"/>
            <w:r w:rsidRPr="00DF594D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видов газотранспортного оборудования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D" w:rsidRPr="00DF594D" w:rsidRDefault="00DF594D" w:rsidP="00DF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F594D" w:rsidRPr="00DF594D" w:rsidRDefault="00DF594D" w:rsidP="00D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12332"/>
      </w:tblGrid>
      <w:tr w:rsidR="00DF594D" w:rsidRPr="00DF594D" w:rsidTr="00DF594D">
        <w:trPr>
          <w:trHeight w:val="20"/>
        </w:trPr>
        <w:tc>
          <w:tcPr>
            <w:tcW w:w="2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снятие ограждения рабочей зоны для проведения ремонта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наличия средств пожаротушения, необходимых при проведении ремонта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и межцеховых коммуникаций к проведению огневых и газоопасных работ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для проведения регламентных ремонтных работ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предупредительных знаков в зоне проведения ремонта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(слив) масла из маслобака ГПА, ТХА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нарушенной маркировки газотранспортного оборудования согласно технологическим схемам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Снятие, установка заглушек отборных штуцеров, газоходов и воздуховодов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подтеков масла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снятие импульсных трубок для монтажа измерительных приборов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оборудования на контрольных режимах работы после проведения ремонта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газотранспортного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технического состояния закрепленных производственных объектов и территории в соответствии с требованиями НТД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рабочие и сборочные чертежи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эскизы несложных деталей, технологических схем и аппаратов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временное рабочее место и оборудование для проведения ремонта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в исправном состоянии маркировку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наличие заземления, </w:t>
            </w:r>
            <w:proofErr w:type="spellStart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зануления</w:t>
            </w:r>
            <w:proofErr w:type="spellEnd"/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свойства материалов, применяемых в процессе работы, и классифицировать их по составу, назначению и способу приготовления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основные материалы со сходными коэффициентами теплового расширения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испытание оборудования после ремонта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механики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черчения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приемы слесарных работ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организации временного рабочего места для проведения ремонта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расположения трубопроводов КЦ, СОГ и технологических коммуникаций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возникновения и способы устранения отказов в работе оборудования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ремонтов и последовательность работ по выводу основного и вспомогательного оборудования в ремонт и приему его из ремонта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к ремонту оборудования, установок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условия и технология проведения всех видов </w:t>
            </w:r>
            <w:proofErr w:type="spellStart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ТОиР</w:t>
            </w:r>
            <w:proofErr w:type="spellEnd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компрессоров, их приводов, ТПА и аппаратуры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возникновения и способы устранения </w:t>
            </w:r>
            <w:proofErr w:type="spellStart"/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гидратообразования</w:t>
            </w:r>
            <w:proofErr w:type="spellEnd"/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производства огневых и газоопасных работ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НТД в области охраны труда, промышленной, пожарной и экологической безопасности</w:t>
            </w:r>
          </w:p>
        </w:tc>
      </w:tr>
      <w:tr w:rsidR="00DF594D" w:rsidRPr="00DF594D" w:rsidTr="00DF594D">
        <w:trPr>
          <w:trHeight w:val="20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594D" w:rsidRPr="00DF594D" w:rsidRDefault="00DF594D" w:rsidP="00DF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F594D" w:rsidRDefault="00DF59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DF594D" w:rsidRDefault="004B0CAE" w:rsidP="00DF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4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DF59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594D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DF594D" w:rsidRDefault="004B0CAE" w:rsidP="00DF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4D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DF594D" w:rsidRDefault="004B0CAE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DF594D" w:rsidRDefault="003C7AC2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94D">
        <w:rPr>
          <w:rFonts w:ascii="Times New Roman" w:hAnsi="Times New Roman" w:cs="Times New Roman"/>
          <w:sz w:val="28"/>
          <w:szCs w:val="28"/>
        </w:rPr>
        <w:t>4.1</w:t>
      </w:r>
      <w:r w:rsidR="004B0CAE" w:rsidRPr="00DF594D">
        <w:rPr>
          <w:rFonts w:ascii="Times New Roman" w:hAnsi="Times New Roman" w:cs="Times New Roman"/>
          <w:sz w:val="28"/>
          <w:szCs w:val="28"/>
        </w:rPr>
        <w:t>.</w:t>
      </w:r>
      <w:r w:rsidRPr="00DF594D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DF594D">
        <w:rPr>
          <w:rFonts w:ascii="Times New Roman" w:hAnsi="Times New Roman" w:cs="Times New Roman"/>
          <w:sz w:val="28"/>
          <w:szCs w:val="28"/>
        </w:rPr>
        <w:t>разработчи</w:t>
      </w:r>
      <w:r w:rsidRPr="00DF594D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DF594D" w:rsidRDefault="004B0CAE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DF594D" w:rsidTr="003C7AC2">
        <w:tc>
          <w:tcPr>
            <w:tcW w:w="14850" w:type="dxa"/>
            <w:shd w:val="clear" w:color="auto" w:fill="auto"/>
          </w:tcPr>
          <w:p w:rsidR="004B0CAE" w:rsidRPr="00DF594D" w:rsidRDefault="004B0CAE" w:rsidP="00DF5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DF594D" w:rsidRDefault="00B95331" w:rsidP="00DF594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DF594D" w:rsidRDefault="004B0CAE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DF594D" w:rsidRDefault="004B0CAE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DF594D" w:rsidRDefault="004B0CAE" w:rsidP="00DF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DF594D" w:rsidRDefault="00B95331" w:rsidP="00DF5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DF5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DF5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DF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D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D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DF594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DF594D" w:rsidRDefault="003C7AC2" w:rsidP="00DF5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DF594D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DF59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DF59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DF59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DF594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DF594D" w:rsidRDefault="004B0CAE" w:rsidP="00DF5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DF594D" w:rsidRDefault="00331C0E" w:rsidP="00DF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DF594D" w:rsidRDefault="003C7AC2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94D">
        <w:rPr>
          <w:rFonts w:ascii="Times New Roman" w:hAnsi="Times New Roman" w:cs="Times New Roman"/>
          <w:sz w:val="28"/>
          <w:szCs w:val="28"/>
        </w:rPr>
        <w:t>4.</w:t>
      </w:r>
      <w:r w:rsidR="004B0CAE" w:rsidRPr="00DF594D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DF594D" w:rsidRDefault="004B0CAE" w:rsidP="00DF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DF594D" w:rsidRPr="00DF594D" w:rsidTr="003C7AC2">
        <w:tc>
          <w:tcPr>
            <w:tcW w:w="817" w:type="dxa"/>
            <w:shd w:val="clear" w:color="auto" w:fill="auto"/>
          </w:tcPr>
          <w:p w:rsidR="00892807" w:rsidRPr="00DF594D" w:rsidRDefault="00892807" w:rsidP="00DF594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DF594D" w:rsidRDefault="00892807" w:rsidP="00DF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DF594D" w:rsidRPr="00DF594D" w:rsidTr="000F61B9">
        <w:tc>
          <w:tcPr>
            <w:tcW w:w="817" w:type="dxa"/>
            <w:shd w:val="clear" w:color="auto" w:fill="auto"/>
          </w:tcPr>
          <w:p w:rsidR="002139F7" w:rsidRPr="00DF594D" w:rsidRDefault="002139F7" w:rsidP="00DF594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DF594D" w:rsidRDefault="002139F7" w:rsidP="00DF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DF594D" w:rsidRPr="00DF594D" w:rsidTr="00EC6337">
        <w:tc>
          <w:tcPr>
            <w:tcW w:w="817" w:type="dxa"/>
            <w:shd w:val="clear" w:color="auto" w:fill="auto"/>
          </w:tcPr>
          <w:p w:rsidR="00646DD5" w:rsidRPr="00DF594D" w:rsidRDefault="00646DD5" w:rsidP="00DF594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646DD5" w:rsidRPr="00DF594D" w:rsidRDefault="00646DD5" w:rsidP="00DF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DF594D" w:rsidRPr="00DF594D" w:rsidTr="000F61B9">
        <w:tc>
          <w:tcPr>
            <w:tcW w:w="817" w:type="dxa"/>
            <w:shd w:val="clear" w:color="auto" w:fill="auto"/>
          </w:tcPr>
          <w:p w:rsidR="002139F7" w:rsidRPr="00DF594D" w:rsidRDefault="002139F7" w:rsidP="00DF594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DF594D" w:rsidRDefault="002139F7" w:rsidP="00DF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DF594D" w:rsidRPr="00DF594D" w:rsidTr="003C7AC2">
        <w:tc>
          <w:tcPr>
            <w:tcW w:w="817" w:type="dxa"/>
            <w:shd w:val="clear" w:color="auto" w:fill="auto"/>
          </w:tcPr>
          <w:p w:rsidR="004B0CAE" w:rsidRPr="00DF594D" w:rsidRDefault="004B0CAE" w:rsidP="00DF594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DF594D" w:rsidRDefault="00742FF9" w:rsidP="00DF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DF594D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DF594D" w:rsidRPr="00DF594D" w:rsidTr="003C7AC2">
        <w:tc>
          <w:tcPr>
            <w:tcW w:w="817" w:type="dxa"/>
            <w:shd w:val="clear" w:color="auto" w:fill="auto"/>
          </w:tcPr>
          <w:p w:rsidR="00742FF9" w:rsidRPr="00DF594D" w:rsidRDefault="00742FF9" w:rsidP="00DF594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DF594D" w:rsidRDefault="00742FF9" w:rsidP="00DF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DF594D" w:rsidTr="003C7AC2">
        <w:tc>
          <w:tcPr>
            <w:tcW w:w="817" w:type="dxa"/>
            <w:shd w:val="clear" w:color="auto" w:fill="auto"/>
          </w:tcPr>
          <w:p w:rsidR="00742FF9" w:rsidRPr="00DF594D" w:rsidRDefault="00742FF9" w:rsidP="00DF594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DF594D" w:rsidRDefault="00742FF9" w:rsidP="00DF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94D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DF594D" w:rsidRDefault="003C7AC2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DF594D" w:rsidRDefault="003C7AC2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94D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DF594D" w:rsidRDefault="003C7AC2" w:rsidP="00DF594D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DF594D" w:rsidRDefault="003C7AC2" w:rsidP="00DF59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94D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DF594D" w:rsidRDefault="003C7AC2" w:rsidP="00DF5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DF594D" w:rsidRPr="00DF594D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DF594D" w:rsidRDefault="003C7AC2" w:rsidP="00DF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DF594D" w:rsidRDefault="003C7AC2" w:rsidP="00DF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4D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DF594D" w:rsidRPr="00DF594D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DF594D" w:rsidRDefault="003C7AC2" w:rsidP="00DF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DF594D" w:rsidRDefault="003C7AC2" w:rsidP="00DF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D" w:rsidRPr="00DF594D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DF594D" w:rsidRDefault="003C7AC2" w:rsidP="00DF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DF594D" w:rsidRDefault="003C7AC2" w:rsidP="00DF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DF594D" w:rsidRDefault="004B0CAE" w:rsidP="00DF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DF594D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4B" w:rsidRDefault="00AE3B4B" w:rsidP="0022235D">
      <w:pPr>
        <w:spacing w:after="0" w:line="240" w:lineRule="auto"/>
      </w:pPr>
      <w:r>
        <w:separator/>
      </w:r>
    </w:p>
  </w:endnote>
  <w:endnote w:type="continuationSeparator" w:id="0">
    <w:p w:rsidR="00AE3B4B" w:rsidRDefault="00AE3B4B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4B" w:rsidRDefault="00AE3B4B" w:rsidP="0022235D">
      <w:pPr>
        <w:spacing w:after="0" w:line="240" w:lineRule="auto"/>
      </w:pPr>
      <w:r>
        <w:separator/>
      </w:r>
    </w:p>
  </w:footnote>
  <w:footnote w:type="continuationSeparator" w:id="0">
    <w:p w:rsidR="00AE3B4B" w:rsidRDefault="00AE3B4B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FBA" w:rsidRPr="006A0DAF" w:rsidRDefault="00E42FBA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DF594D">
          <w:rPr>
            <w:rFonts w:ascii="Times New Roman" w:hAnsi="Times New Roman" w:cs="Times New Roman"/>
            <w:noProof/>
          </w:rPr>
          <w:t>XIII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E42FBA" w:rsidRDefault="00E42F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94D">
          <w:rPr>
            <w:noProof/>
          </w:rPr>
          <w:t>I</w:t>
        </w:r>
        <w:r>
          <w:fldChar w:fldCharType="end"/>
        </w:r>
      </w:p>
    </w:sdtContent>
  </w:sdt>
  <w:p w:rsidR="00E42FBA" w:rsidRDefault="00E42F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E6EC9"/>
    <w:rsid w:val="000F0A6E"/>
    <w:rsid w:val="000F3EAD"/>
    <w:rsid w:val="000F4EE1"/>
    <w:rsid w:val="000F5A22"/>
    <w:rsid w:val="000F61B9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07621"/>
    <w:rsid w:val="00210C03"/>
    <w:rsid w:val="00211AB1"/>
    <w:rsid w:val="002139F7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33513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43FC"/>
    <w:rsid w:val="003C560E"/>
    <w:rsid w:val="003C7897"/>
    <w:rsid w:val="003C7AC2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4F7171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AB6"/>
    <w:rsid w:val="005C3CEE"/>
    <w:rsid w:val="005C531D"/>
    <w:rsid w:val="005D02DD"/>
    <w:rsid w:val="005D141C"/>
    <w:rsid w:val="005D1E41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46DD5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03EE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00BA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48F2"/>
    <w:rsid w:val="00A05A8F"/>
    <w:rsid w:val="00A112B9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3B4B"/>
    <w:rsid w:val="00AE4C4F"/>
    <w:rsid w:val="00AE503E"/>
    <w:rsid w:val="00AE560A"/>
    <w:rsid w:val="00AE753C"/>
    <w:rsid w:val="00AF0FE5"/>
    <w:rsid w:val="00AF2C5C"/>
    <w:rsid w:val="00AF672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1C46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E5C96"/>
    <w:rsid w:val="00DF0F80"/>
    <w:rsid w:val="00DF25D1"/>
    <w:rsid w:val="00DF594D"/>
    <w:rsid w:val="00DF6543"/>
    <w:rsid w:val="00DF6BC9"/>
    <w:rsid w:val="00E00030"/>
    <w:rsid w:val="00E0314C"/>
    <w:rsid w:val="00E06358"/>
    <w:rsid w:val="00E06607"/>
    <w:rsid w:val="00E10C24"/>
    <w:rsid w:val="00E1468B"/>
    <w:rsid w:val="00E14C29"/>
    <w:rsid w:val="00E2236F"/>
    <w:rsid w:val="00E232CD"/>
    <w:rsid w:val="00E23825"/>
    <w:rsid w:val="00E32296"/>
    <w:rsid w:val="00E34D95"/>
    <w:rsid w:val="00E34E5C"/>
    <w:rsid w:val="00E40AE2"/>
    <w:rsid w:val="00E422D3"/>
    <w:rsid w:val="00E42E1C"/>
    <w:rsid w:val="00E42FBA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E42FBA"/>
    <w:pPr>
      <w:spacing w:after="0" w:line="240" w:lineRule="auto"/>
    </w:pPr>
  </w:style>
  <w:style w:type="character" w:customStyle="1" w:styleId="115pt">
    <w:name w:val="Основной текст + 11;5 pt;Не полужирный"/>
    <w:basedOn w:val="af0"/>
    <w:rsid w:val="00A11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E42FBA"/>
    <w:pPr>
      <w:spacing w:after="0" w:line="240" w:lineRule="auto"/>
    </w:pPr>
  </w:style>
  <w:style w:type="character" w:customStyle="1" w:styleId="115pt">
    <w:name w:val="Основной текст + 11;5 pt;Не полужирный"/>
    <w:basedOn w:val="af0"/>
    <w:rsid w:val="00A11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2E1D-E5B5-4664-BC9F-B080EA9B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13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133</cp:revision>
  <cp:lastPrinted>2020-03-20T03:33:00Z</cp:lastPrinted>
  <dcterms:created xsi:type="dcterms:W3CDTF">2019-08-15T04:12:00Z</dcterms:created>
  <dcterms:modified xsi:type="dcterms:W3CDTF">2020-03-20T03:33:00Z</dcterms:modified>
</cp:coreProperties>
</file>