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ПРОФЕССИОНАЛЬН</w:t>
      </w:r>
      <w:r w:rsidR="002F2EA9" w:rsidRPr="00F520B1">
        <w:rPr>
          <w:b/>
          <w:sz w:val="28"/>
          <w:szCs w:val="28"/>
        </w:rPr>
        <w:t>ЫЙ СТАНДАРТ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445A7" w:rsidRDefault="00F445A7" w:rsidP="00F445A7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445A7">
        <w:rPr>
          <w:b/>
          <w:sz w:val="28"/>
          <w:szCs w:val="28"/>
        </w:rPr>
        <w:t xml:space="preserve">ЛАБОРАНТ </w:t>
      </w:r>
      <w:r w:rsidR="005419CF" w:rsidRPr="005419CF">
        <w:rPr>
          <w:b/>
          <w:sz w:val="28"/>
          <w:szCs w:val="28"/>
        </w:rPr>
        <w:t>ХИМИЧЕСКОГО АНАЛИЗА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F520B1">
        <w:rPr>
          <w:b/>
          <w:sz w:val="20"/>
          <w:szCs w:val="20"/>
        </w:rPr>
        <w:t>(</w:t>
      </w:r>
      <w:r w:rsidRPr="00F520B1">
        <w:rPr>
          <w:b/>
          <w:sz w:val="20"/>
          <w:szCs w:val="20"/>
          <w:lang w:val="uz-Cyrl-UZ"/>
        </w:rPr>
        <w:t>наименование</w:t>
      </w:r>
      <w:r w:rsidRPr="00F520B1">
        <w:rPr>
          <w:b/>
          <w:sz w:val="20"/>
          <w:szCs w:val="20"/>
        </w:rPr>
        <w:t xml:space="preserve"> профессионального стандарта)</w:t>
      </w:r>
    </w:p>
    <w:p w:rsidR="0048035E" w:rsidRPr="00F520B1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F520B1" w:rsidRPr="00F520B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F520B1" w:rsidRPr="00F520B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520B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520B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520B1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F520B1">
        <w:rPr>
          <w:sz w:val="20"/>
          <w:szCs w:val="26"/>
        </w:rPr>
        <w:t>Реквизиты утверждающей организации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Р</w:t>
      </w:r>
      <w:r w:rsidR="009F3EBA" w:rsidRPr="00F520B1">
        <w:rPr>
          <w:b/>
          <w:sz w:val="28"/>
          <w:szCs w:val="28"/>
        </w:rPr>
        <w:t>аздел</w:t>
      </w:r>
      <w:r w:rsidRPr="00F520B1">
        <w:rPr>
          <w:b/>
          <w:sz w:val="28"/>
          <w:szCs w:val="28"/>
        </w:rPr>
        <w:t xml:space="preserve"> </w:t>
      </w:r>
      <w:r w:rsidRPr="00F520B1">
        <w:rPr>
          <w:b/>
          <w:sz w:val="28"/>
          <w:szCs w:val="28"/>
          <w:lang w:val="en-US"/>
        </w:rPr>
        <w:t>I</w:t>
      </w:r>
      <w:r w:rsidR="009F3EBA" w:rsidRPr="00F520B1">
        <w:rPr>
          <w:b/>
          <w:sz w:val="28"/>
          <w:szCs w:val="28"/>
        </w:rPr>
        <w:t xml:space="preserve">. </w:t>
      </w:r>
      <w:r w:rsidRPr="00F520B1">
        <w:rPr>
          <w:b/>
          <w:sz w:val="28"/>
          <w:szCs w:val="28"/>
        </w:rPr>
        <w:t>Общие сведения</w:t>
      </w:r>
    </w:p>
    <w:p w:rsidR="009F3EBA" w:rsidRPr="00F520B1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F520B1" w:rsidRPr="00F520B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520B1" w:rsidRDefault="005419CF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5419CF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520B1" w:rsidRDefault="00F520B1" w:rsidP="00F520B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В02.052</w:t>
            </w:r>
          </w:p>
          <w:p w:rsidR="00F520B1" w:rsidRPr="00F520B1" w:rsidRDefault="00F520B1" w:rsidP="00F520B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F520B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520B1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520B1">
              <w:rPr>
                <w:sz w:val="20"/>
                <w:szCs w:val="20"/>
              </w:rPr>
              <w:t>(</w:t>
            </w:r>
            <w:r w:rsidRPr="00F520B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 xml:space="preserve">Код </w:t>
            </w:r>
            <w:proofErr w:type="gramStart"/>
            <w:r w:rsidRPr="00F520B1">
              <w:rPr>
                <w:sz w:val="20"/>
                <w:szCs w:val="20"/>
              </w:rPr>
              <w:t>по</w:t>
            </w:r>
            <w:proofErr w:type="gramEnd"/>
            <w:r w:rsidRPr="00F520B1">
              <w:rPr>
                <w:sz w:val="20"/>
                <w:szCs w:val="20"/>
              </w:rPr>
              <w:t xml:space="preserve"> </w:t>
            </w:r>
          </w:p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520B1" w:rsidTr="0056004C">
        <w:tc>
          <w:tcPr>
            <w:tcW w:w="14992" w:type="dxa"/>
            <w:shd w:val="clear" w:color="auto" w:fill="auto"/>
          </w:tcPr>
          <w:p w:rsidR="007A1C65" w:rsidRPr="00F520B1" w:rsidRDefault="005419CF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419CF">
              <w:rPr>
                <w:sz w:val="28"/>
                <w:szCs w:val="28"/>
              </w:rPr>
              <w:t>Проведение анализов химических составов растворов, пульп, концентраторов, поверхностных и производственных вод, готовой продукции, вспомогательных материалов, удобрений, отходов по установленной методике</w:t>
            </w:r>
          </w:p>
        </w:tc>
      </w:tr>
    </w:tbl>
    <w:p w:rsidR="004B0CAE" w:rsidRPr="00F520B1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Группа занятий</w:t>
      </w:r>
      <w:r w:rsidR="0056004C" w:rsidRPr="00F520B1">
        <w:rPr>
          <w:sz w:val="28"/>
          <w:szCs w:val="28"/>
          <w:lang w:val="uz-Cyrl-UZ"/>
        </w:rPr>
        <w:t xml:space="preserve"> по НСКЗ</w:t>
      </w:r>
      <w:r w:rsidRPr="00F520B1">
        <w:rPr>
          <w:sz w:val="28"/>
          <w:szCs w:val="28"/>
          <w:lang w:val="uz-Cyrl-UZ"/>
        </w:rPr>
        <w:t>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F520B1" w:rsidRPr="00F520B1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F520B1" w:rsidRDefault="005419CF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8159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520B1" w:rsidRDefault="005419CF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419CF">
              <w:rPr>
                <w:sz w:val="28"/>
                <w:szCs w:val="28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F520B1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520B1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520B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F520B1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F520B1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F520B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520B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142"/>
        <w:gridCol w:w="1984"/>
        <w:gridCol w:w="6379"/>
        <w:gridCol w:w="851"/>
        <w:gridCol w:w="1842"/>
      </w:tblGrid>
      <w:tr w:rsidR="005419CF" w:rsidRPr="00B6193A" w:rsidTr="005419CF">
        <w:tc>
          <w:tcPr>
            <w:tcW w:w="5778" w:type="dxa"/>
            <w:gridSpan w:val="3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Обобщенные трудовые </w:t>
            </w:r>
          </w:p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5419CF" w:rsidRPr="00B6193A" w:rsidTr="005419CF">
        <w:tc>
          <w:tcPr>
            <w:tcW w:w="65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9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5419CF" w:rsidRPr="00B6193A" w:rsidTr="005419CF">
        <w:tc>
          <w:tcPr>
            <w:tcW w:w="652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5419CF" w:rsidRPr="003C7AC2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химического анализа и проведение простых химических анализов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419CF" w:rsidRPr="003849FA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и вспомогательных 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анализов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419CF" w:rsidRPr="003849FA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химико-аналитических работ по контролю технологических процессов 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5419CF" w:rsidRPr="003C7AC2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химических анализов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419CF" w:rsidRPr="003849FA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и вспомогательных 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 сложных химических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анализов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419CF" w:rsidRPr="003849FA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химико-аналитических работ по контролю технологических процессов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5419CF" w:rsidRPr="00E1136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61">
              <w:rPr>
                <w:rStyle w:val="fontstyle01"/>
                <w:sz w:val="20"/>
                <w:szCs w:val="20"/>
              </w:rPr>
              <w:t xml:space="preserve">Проведение сложных </w:t>
            </w:r>
            <w:r>
              <w:rPr>
                <w:rStyle w:val="fontstyle01"/>
                <w:sz w:val="20"/>
                <w:szCs w:val="20"/>
              </w:rPr>
              <w:t>химических</w:t>
            </w:r>
            <w:r w:rsidRPr="00E11361">
              <w:rPr>
                <w:rStyle w:val="fontstyle01"/>
                <w:sz w:val="20"/>
                <w:szCs w:val="20"/>
              </w:rPr>
              <w:t xml:space="preserve"> анализов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419CF" w:rsidRPr="003849FA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и вспомогательных 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сложных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анализов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419CF" w:rsidRPr="00E11361" w:rsidRDefault="005419CF" w:rsidP="00977003">
            <w:pPr>
              <w:spacing w:after="0" w:line="240" w:lineRule="auto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419CF" w:rsidRPr="003849FA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Проведение особо сложных химико-аналитических работ по контролю технологических процессов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419CF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0B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520B1">
        <w:rPr>
          <w:rFonts w:ascii="Times New Roman" w:hAnsi="Times New Roman" w:cs="Times New Roman"/>
          <w:b/>
          <w:sz w:val="28"/>
          <w:szCs w:val="28"/>
        </w:rPr>
        <w:t>на</w:t>
      </w:r>
      <w:r w:rsidRPr="00F520B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5419CF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5419CF" w:rsidRPr="00F520B1" w:rsidRDefault="005419CF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3C7AC2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химического анализа и проведение простых химических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520B1" w:rsidTr="0006296A">
        <w:tc>
          <w:tcPr>
            <w:tcW w:w="3794" w:type="dxa"/>
            <w:shd w:val="clear" w:color="auto" w:fill="auto"/>
          </w:tcPr>
          <w:p w:rsidR="00E550D4" w:rsidRPr="00F520B1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Default="00F520B1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  <w:r w:rsidR="005419CF" w:rsidRPr="00B6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химического анализа </w:t>
            </w:r>
            <w:r w:rsidR="0054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  <w:p w:rsidR="005419CF" w:rsidRPr="00F520B1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  <w:r w:rsidRPr="00B6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химического анализа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E550D4" w:rsidRPr="00F520B1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520B1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520B1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F520B1" w:rsidRDefault="00C878D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F520B1" w:rsidTr="00E550D4">
        <w:tc>
          <w:tcPr>
            <w:tcW w:w="3794" w:type="dxa"/>
            <w:shd w:val="clear" w:color="auto" w:fill="auto"/>
          </w:tcPr>
          <w:p w:rsidR="00107154" w:rsidRPr="00F520B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520B1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F520B1" w:rsidRPr="00F520B1" w:rsidTr="00E550D4">
        <w:tc>
          <w:tcPr>
            <w:tcW w:w="464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19CF" w:rsidRPr="00F520B1" w:rsidTr="00670D32">
        <w:tc>
          <w:tcPr>
            <w:tcW w:w="4644" w:type="dxa"/>
            <w:shd w:val="clear" w:color="auto" w:fill="auto"/>
          </w:tcPr>
          <w:p w:rsidR="005419CF" w:rsidRPr="00F520B1" w:rsidRDefault="005419C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A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5419CF" w:rsidRPr="00B6193A" w:rsidRDefault="005419CF" w:rsidP="00977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A">
              <w:rPr>
                <w:rFonts w:ascii="Times New Roman" w:hAnsi="Times New Roman"/>
                <w:sz w:val="20"/>
                <w:szCs w:val="20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</w:tr>
    </w:tbl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520B1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520B1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5419CF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химических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419CF" w:rsidRPr="00B6193A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419CF" w:rsidRPr="003C7AC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3C7AC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работам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химических анализов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в лаборатории. Подготовка проб сырья, полуфабрикатов для анализов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Разлив и переноска кислот, щелочей и других растворов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Приготовление моющих сре</w:t>
            </w:r>
            <w:proofErr w:type="gramStart"/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я мытья химической посуды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Мытье химической посуды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Мытье возвратной тары, утилизация отходов анализа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Определение процентного содержания влаги в анализируемых материалах с применением технических весов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Проведение химической подготовки проб к анализу: взятие навесок, их разложение кислотами, выщелачивание и фильтрование растворов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Приготовление процентных растворов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звешивание на технических и аналитических весах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Приготовление реактивов и препаратов с применением ядовитых и огнеопасных веще</w:t>
            </w:r>
            <w:proofErr w:type="gramStart"/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ств  пр</w:t>
            </w:r>
            <w:proofErr w:type="gramEnd"/>
            <w:r w:rsidRPr="00743E2F">
              <w:rPr>
                <w:rFonts w:ascii="Times New Roman" w:hAnsi="Times New Roman" w:cs="Times New Roman"/>
                <w:sz w:val="20"/>
                <w:szCs w:val="20"/>
              </w:rPr>
              <w:t xml:space="preserve">оцентной, нормальной и малярной концентрации из </w:t>
            </w:r>
            <w:proofErr w:type="spellStart"/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фиксаналов</w:t>
            </w:r>
            <w:proofErr w:type="spellEnd"/>
            <w:r w:rsidRPr="00743E2F">
              <w:rPr>
                <w:rFonts w:ascii="Times New Roman" w:hAnsi="Times New Roman" w:cs="Times New Roman"/>
                <w:sz w:val="20"/>
                <w:szCs w:val="20"/>
              </w:rPr>
              <w:t xml:space="preserve"> методом разбавления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Перегонка на установке кислот, спиртов, бензола, воды и других жидкостей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Очистка реактивов перекристаллизацией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Расфасовка гигроскопических, ядовитых и легковоспламеняющихся веществ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Подготовка проб водопроводной, сточной и речной воды для анализа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743E2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E2F">
              <w:rPr>
                <w:rFonts w:ascii="Times New Roman" w:hAnsi="Times New Roman" w:cs="Times New Roman"/>
                <w:sz w:val="20"/>
                <w:szCs w:val="20"/>
              </w:rPr>
              <w:t>Обслуживание лабораторного оборудования и проверка их по стандартному образцу под руководством лаборанта более высокой квалификации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419CF" w:rsidRPr="00162E9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25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взвешиванию на 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технических и аналитических весах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D23F60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F60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оценивать готовность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лабораторного оборудования </w:t>
            </w:r>
            <w:r w:rsidRPr="00D23F60">
              <w:rPr>
                <w:rFonts w:ascii="Times New Roman" w:hAnsi="Times New Roman" w:cs="Times New Roman"/>
                <w:sz w:val="20"/>
                <w:szCs w:val="20"/>
              </w:rPr>
              <w:t>к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D23F60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F60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 проб для проведения анализа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661C6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спектрального анализа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661C6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661C6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661C6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сновы общей и аналитической химии, основные законы химии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сновные свойства кислот, щелочей и других применяемых реактивов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равила обращения со стеклом, с кислотами, щелочами, моющими средствами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етодику проведения простых анализов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равила взвешивания на технических и аналитических весах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азначение лабораторного оборудования, лабораторных приборов, химической посуды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войства кислот, оснований, солей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ринцип электрохимических методов анализа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войства анализируемых веществ, основные газовые анализы, основные сведения о вакууме и его назначение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C6055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055F">
              <w:rPr>
                <w:rFonts w:ascii="Times New Roman" w:hAnsi="Times New Roman" w:cs="Times New Roman"/>
                <w:sz w:val="20"/>
                <w:szCs w:val="20"/>
              </w:rPr>
              <w:t>азначение и правила обслуживания лабораторных установок и контрольно-измерительных приборов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293D9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равила обращения с электроустановками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661C6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661C62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5419CF" w:rsidRPr="00B6193A" w:rsidTr="005419CF">
        <w:trPr>
          <w:trHeight w:val="20"/>
        </w:trPr>
        <w:tc>
          <w:tcPr>
            <w:tcW w:w="2523" w:type="dxa"/>
            <w:shd w:val="clear" w:color="auto" w:fill="auto"/>
          </w:tcPr>
          <w:p w:rsidR="005419CF" w:rsidRPr="00B6193A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419CF" w:rsidRPr="00B6193A" w:rsidRDefault="005419CF" w:rsidP="005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0CAE" w:rsidRPr="00F520B1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F520B1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520B1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5419CF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химико-аналитических работ по контролю технологических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проведению химических анализов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простых однородных анализов методом титрования без предварительного разделения компонентов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простых однородных анализов по принятой методике без предварительного разделения компонентов весовым, объемным, фотоколориметрическим, физико-химическим методами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Приготовление реактивов и препаратов с применением ядовитых и огнеопасных веще</w:t>
            </w:r>
            <w:proofErr w:type="gram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ств  пр</w:t>
            </w:r>
            <w:proofErr w:type="gram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оцентной, нормальной и малярной концентрации из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фиксаналов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методом разбавления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химического анализа углеродистых и низколегированных сталей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Анализ газа на газоанализаторах типа ВТИ-2 и им подобных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Определение температуры плавления, застывания горючих материалов, остатка на сите, намытого веса, маслоемкости материалов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влажности проб высушиванием и на приборах, проверка их по эталону. Работа на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газообъемных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воды по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Дипу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и Старку, удельного веса жидкостей весами Мора и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Вестфаля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, температуры вспышки в открытом тигле и по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Мартенс-Пенскому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, вязкости по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Энглер</w:t>
            </w:r>
            <w:proofErr w:type="spellEnd"/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Разгонка нефтепродуктов и других жидких веществ по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Энглеру</w:t>
            </w:r>
            <w:proofErr w:type="spellEnd"/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Определение плотности жидких веществ ареометром, щелочности среды и температуры каплепадения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Определение температуры плавления и застывания горячих материалов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Запись и оформление результатов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проб для проведения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химического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Оформлять результатов анализа и вести техническую документацию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Основы общей и аналитической химии, основные законы химии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Основные свойства кислот, щелочей и других применяемых реактивов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обращения со стеклом, с кислотами, щелочами, моющими средствами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простых анализов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взвешивания на технических и аналитических весах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Назначение лабораторного оборудования, лабораторных приборов, химической посуды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Свойства кислот, оснований, солей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Принцип электрохимических методов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Свойства анализируемых веществ, основные газовые анализы, основные сведения о вакууме и его назначение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Назначение и правила обслуживания лабораторных установок и контрольно-измерительных приборов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электроустановками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19CF" w:rsidRDefault="005419CF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9CF" w:rsidRPr="00F520B1" w:rsidRDefault="005419CF" w:rsidP="005419CF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3C7AC2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химических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  <w:r w:rsidRPr="00B6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химического анализа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5419CF" w:rsidRPr="00F520B1" w:rsidRDefault="005419CF" w:rsidP="00977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5419CF" w:rsidRPr="00F520B1" w:rsidRDefault="005419CF" w:rsidP="00977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5419CF" w:rsidRPr="00F520B1" w:rsidTr="00977003">
        <w:tc>
          <w:tcPr>
            <w:tcW w:w="464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19CF" w:rsidRPr="00F520B1" w:rsidTr="00977003">
        <w:tc>
          <w:tcPr>
            <w:tcW w:w="464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КОДП-2017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A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5419CF" w:rsidRPr="00B6193A" w:rsidRDefault="005419CF" w:rsidP="00977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A">
              <w:rPr>
                <w:rFonts w:ascii="Times New Roman" w:hAnsi="Times New Roman"/>
                <w:sz w:val="20"/>
                <w:szCs w:val="20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419CF" w:rsidRPr="00F520B1" w:rsidRDefault="005419CF" w:rsidP="005419CF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среднее сложных химических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419CF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работам для проведения химических анализов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Определение вязкости, растворимости, удельного веса материалов и веществ пикнометром, температуры вспышки в закрытом тигле и застывания нефти и нефтепродуктов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Выполнение сложных работ по очистке препаратов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Приготовление титрованных растворов для массовых и индивидуальных анализов и установка их титров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углерода на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экспрессанализаторах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работы приборов по стандартным образцам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Приготовление и проверка электродов сравнения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Подготовка потенциометрической ячейки для проведения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Сборка лабораторных установок по имеющимся схемам под руководством лаборанта более высокой квалификации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Определять вязкости, растворимости, удельного веса материалов и веществ пикнометром, температуры вспышки в закрытом тигле и застывания нефти и нефтепродуктов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исправности лабораторного оборудования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Собирать лабораторных установок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спектрального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Основы физико-химических методов анализа, способы установки и проверки титров, классы органических соединений, государственные стандарты на выполняемые анализы и товарные продукты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металлов, анализируемых вредных химических веществ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назначение, способы градуировки лабораторного оборудования, аппаратов, приборов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пользования применяемыми приборами и вакуумными установками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Порядок подбора рецептов электролитов, растворов для проведения испытаний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 на проводимые анализы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9CF" w:rsidRPr="00F520B1" w:rsidRDefault="005419CF" w:rsidP="005419CF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химико-аналитических работ по контролю технологических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5419CF" w:rsidRDefault="005419CF" w:rsidP="005419CF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проведению химических анализов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анализов средней сложности в соответствии с отраслевыми, государственными стандартами и техническими условиями, связанных с отделением мешающих элементов весовым, объемным, фотоколориметрическим, физико-химическим (потенциометрическим, кондуктометрическим,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полярографическим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хроматографическим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, люминесцентным) методами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разнообразных анализов химического состава различных проб руды, сталей, сплавов, пульпы, растворов, поверхностных и буровых вод, топлива и минеральных масел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Определение вязкости, растворимости, удельного веса материалов и веществ пикнометром, температуры вспышки в закрытом тигле и застывания нефти и нефтепродуктов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порошков на пигментные свойства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стандартного элементного микроанализа органических соединений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фотоэлектроколориметре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и потенциометрических установках с ионоселективными электродами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анализов вредных химических веще</w:t>
            </w:r>
            <w:proofErr w:type="gram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омышленных стоках и сточных водах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результатов анализа в виде графиков и таблиц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проб для проведения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химического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Оформлять результатов анализа и вести техническую документацию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Основы физико-химических методов анализа, способы установки и проверки титров, классы органических соединений, государственные стандарты на выполняемые анализы и товарные продукты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металлов, анализируемых вредных химических веществ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назначение, способы градуировки лабораторного оборудования, аппаратов, приборов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пользования применяемыми приборами и вакуумными установками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Порядок подбора рецептов электролитов, растворов для проведения испытаний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 на проводимые анализы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19CF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9CF" w:rsidRPr="00F520B1" w:rsidRDefault="005419CF" w:rsidP="005419CF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3C7AC2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сложных химических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  <w:r w:rsidRPr="00B6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химического анализа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5419CF" w:rsidRPr="00F520B1" w:rsidRDefault="005419CF" w:rsidP="00977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5419CF" w:rsidRPr="00F520B1" w:rsidRDefault="005419CF" w:rsidP="00977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5419CF" w:rsidRPr="00F520B1" w:rsidTr="00977003">
        <w:tc>
          <w:tcPr>
            <w:tcW w:w="379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5419CF" w:rsidRPr="00F520B1" w:rsidTr="00977003">
        <w:tc>
          <w:tcPr>
            <w:tcW w:w="464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19CF" w:rsidRPr="00F520B1" w:rsidTr="00977003">
        <w:tc>
          <w:tcPr>
            <w:tcW w:w="4644" w:type="dxa"/>
            <w:shd w:val="clear" w:color="auto" w:fill="auto"/>
          </w:tcPr>
          <w:p w:rsidR="005419CF" w:rsidRPr="00F520B1" w:rsidRDefault="005419CF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A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5419CF" w:rsidRPr="00B6193A" w:rsidRDefault="005419CF" w:rsidP="00977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A">
              <w:rPr>
                <w:rFonts w:ascii="Times New Roman" w:hAnsi="Times New Roman"/>
                <w:sz w:val="20"/>
                <w:szCs w:val="20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419CF" w:rsidRPr="00F520B1" w:rsidRDefault="005419CF" w:rsidP="005419CF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особо сложных химических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419CF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работам для проведения химических анализов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количественного содержания основных легирующих элементов в сплавах на основе титана, никеля, вольфрама, кобальта, молибдена, ниобия и др. по установленным методикам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Установка и проверка сложных титров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нитрозности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и крепости кислот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радионуклеидов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сложной пробе химическими и физическими методами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Приготовление эталонных растворов и стандартных образцов для проверки правильности работ установок и построения калибровочных кривых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Определение коррозионной стойкости металлов с применением различных методов измерений (весового, электрохимического, металлографического)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Калибровка стеклянной измерительной посуды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новых методов и освоение новых методик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Сборка и наладка сложных схем установок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количественного содержания основных легирующих элементов в сплавах на основе титана, никеля, вольфрама, кобальта, молибдена, ниобия и др. по установленным методикам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исправности лабораторного оборудования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Собирать сложных схем установок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спектрального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Общие основы аналитической и физической химии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Назначение и свойства применяемых реактивов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 сложных титрованных растворов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Сущность газожидкостной хроматографии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Основы методов химического концентрирования и отделения микрокомпонентов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сборки лабораторных установок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контрольно-измерительными приборами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государственные стандарты на проводимые анализы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 ведения технической документации на выполняемые работы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 на проводимые анализы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9CF" w:rsidRPr="00F520B1" w:rsidRDefault="005419CF" w:rsidP="005419CF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Проведение особо сложных химико-аналитических работ по контролю технологических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5419CF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проведению химических анализов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сложных полных анализов химических составов растворов, пульп, концентраторов, поверхностных и производственных вод, готовой продукции, вспомогательных материалов, удобрений, отходов по установленной методике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разнообразных полных анализов химического состава различных цветных сплавов, порошков, высоколегированных сталей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Анализ вредных химических веще</w:t>
            </w:r>
            <w:proofErr w:type="gramStart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ств вс</w:t>
            </w:r>
            <w:proofErr w:type="gramEnd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ех видов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Полный анализ газов на различных приборах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теплотворной способности топлива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Одновременное проведение (совмещение) несерийных разнотипных анализов по различным методикам. Проведение нестандартных микроанализов на элементное содержание органических соединений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органического синтеза по заданной методике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Химическое концентрирование </w:t>
            </w:r>
            <w:proofErr w:type="spellStart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микроколичеств</w:t>
            </w:r>
            <w:proofErr w:type="spellEnd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элементов путем экстракции, </w:t>
            </w:r>
            <w:proofErr w:type="spellStart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соосаждения</w:t>
            </w:r>
            <w:proofErr w:type="spellEnd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сорбции с последующим их определением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седиментационного</w:t>
            </w:r>
            <w:proofErr w:type="spellEnd"/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анализа тонкодисперсных порошков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арбитражных анализов средней сложности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результатов анализа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проб для проведения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химического анализа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Оформлять результатов анализа и вести техническую документацию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визуально </w:t>
            </w:r>
            <w:r w:rsidRPr="00541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вредных химических веществ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Общие основы аналитической и физической химии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Назначение и свойства применяемых реактивов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 сложных титрованных растворов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Сущность газожидкостной хроматографии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Основы методов химического концентрирования и отделения микрокомпонентов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сборки лабораторных установок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контрольно-измерительными приборами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государственные стандарты на проводимые анализы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Правила  ведения технической документации на выполняемые работы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 на проводимые анализы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5419CF" w:rsidRPr="005419CF" w:rsidTr="005419CF">
        <w:trPr>
          <w:trHeight w:val="20"/>
        </w:trPr>
        <w:tc>
          <w:tcPr>
            <w:tcW w:w="2523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419CF" w:rsidRPr="005419CF" w:rsidRDefault="005419CF" w:rsidP="005419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19CF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4.1</w:t>
      </w:r>
      <w:r w:rsidR="004B0CAE" w:rsidRPr="00F520B1">
        <w:rPr>
          <w:rFonts w:ascii="Times New Roman" w:hAnsi="Times New Roman" w:cs="Times New Roman"/>
          <w:sz w:val="28"/>
          <w:szCs w:val="28"/>
        </w:rPr>
        <w:t>.</w:t>
      </w:r>
      <w:r w:rsidRPr="00F520B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520B1">
        <w:rPr>
          <w:rFonts w:ascii="Times New Roman" w:hAnsi="Times New Roman" w:cs="Times New Roman"/>
          <w:sz w:val="28"/>
          <w:szCs w:val="28"/>
        </w:rPr>
        <w:t>разработчи</w:t>
      </w:r>
      <w:r w:rsidRPr="00F520B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520B1" w:rsidTr="003C7AC2">
        <w:tc>
          <w:tcPr>
            <w:tcW w:w="14850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520B1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520B1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B0CAE" w:rsidRPr="00F520B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520B1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4B0CAE" w:rsidRPr="00F520B1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520B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520B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0B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520B1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520B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3F" w:rsidRDefault="00D7243F" w:rsidP="0022235D">
      <w:pPr>
        <w:spacing w:after="0" w:line="240" w:lineRule="auto"/>
      </w:pPr>
      <w:r>
        <w:separator/>
      </w:r>
    </w:p>
  </w:endnote>
  <w:endnote w:type="continuationSeparator" w:id="0">
    <w:p w:rsidR="00D7243F" w:rsidRDefault="00D7243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3F" w:rsidRDefault="00D7243F" w:rsidP="0022235D">
      <w:pPr>
        <w:spacing w:after="0" w:line="240" w:lineRule="auto"/>
      </w:pPr>
      <w:r>
        <w:separator/>
      </w:r>
    </w:p>
  </w:footnote>
  <w:footnote w:type="continuationSeparator" w:id="0">
    <w:p w:rsidR="00D7243F" w:rsidRDefault="00D7243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5419CF">
          <w:rPr>
            <w:rFonts w:ascii="Times New Roman" w:hAnsi="Times New Roman" w:cs="Times New Roman"/>
            <w:noProof/>
          </w:rPr>
          <w:t>XIII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C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19CF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2C26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5C08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43F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5A7"/>
    <w:rsid w:val="00F44887"/>
    <w:rsid w:val="00F44B10"/>
    <w:rsid w:val="00F467BB"/>
    <w:rsid w:val="00F4772A"/>
    <w:rsid w:val="00F47948"/>
    <w:rsid w:val="00F47C65"/>
    <w:rsid w:val="00F520B1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7625-79A4-4BA4-A1D6-71BE3EC9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13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237</cp:revision>
  <cp:lastPrinted>2020-03-20T06:54:00Z</cp:lastPrinted>
  <dcterms:created xsi:type="dcterms:W3CDTF">2019-08-15T04:12:00Z</dcterms:created>
  <dcterms:modified xsi:type="dcterms:W3CDTF">2020-03-20T06:54:00Z</dcterms:modified>
</cp:coreProperties>
</file>