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430559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430559">
        <w:rPr>
          <w:b/>
          <w:sz w:val="28"/>
          <w:szCs w:val="28"/>
        </w:rPr>
        <w:t>КОНЦЕНТРАТОРЩИК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430559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430559">
              <w:rPr>
                <w:sz w:val="28"/>
                <w:szCs w:val="28"/>
              </w:rPr>
              <w:t>Выполнение работ при переработке полезных ископаемых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430559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</w:t>
            </w:r>
            <w:r w:rsidR="00D5477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38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D5477D" w:rsidRDefault="0043055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30559">
              <w:rPr>
                <w:sz w:val="28"/>
                <w:szCs w:val="28"/>
                <w:lang w:val="uz-Cyrl-UZ"/>
              </w:rPr>
              <w:t>Ведение процесса гравитационного обогащения материалов на обогатительном оборудовании</w:t>
            </w:r>
          </w:p>
          <w:p w:rsidR="00430559" w:rsidRPr="00195923" w:rsidRDefault="0043055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430559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8112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43055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430559">
              <w:rPr>
                <w:sz w:val="28"/>
                <w:szCs w:val="28"/>
              </w:rPr>
              <w:t>Операторы установок по обработке руды и горных пород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430559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Ведение процесса гравитации при обогащении полезных ископаемых  на отсадочных машинах, производительностью до 30 т/час, концентрационных столах на получении золота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430559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ведения процесса гравитации при обогащении полезных ископаемых на отсадочных машинах, производительностью до 30 т/час, концентрационных столах на получении золота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430559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гравитации при обогащении полезных ископаемых на отсадочных машинах, производительностью до 30 т/час, концентрационных столах на получении золота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430559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Ведение процесса гравитации при обогащении полезных ископаемых  на отсадочных машинах, производительностью свыше 30 т/час, концентрационных столах на получении золота и многостадийной доводки гравитационных концентратов других элементов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ведения процесса гравитации при обогащении полезных ископаемых на отсадочных машинах, производительностью свыше 30 т/час, концентрационных столах на получении золота и многостадийной доводки гравитационных концентратов других элементов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D5477D">
        <w:trPr>
          <w:trHeight w:val="85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43055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гравитации при обогащении полезных ископаемых на отсадочных машинах, производительностью свыше 30 т/час, концентрационных столах на получении золота и многостадийной доводки гравитационных концентратов других элементов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430559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Ведение процесса гравитации при обогащении полезных ископаемых  на отсадочных машинах, производительностью до 30 т/час, концентрационных столах на получении золота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Концентраторщик</w:t>
            </w:r>
            <w:proofErr w:type="spellEnd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 2-разряда</w:t>
            </w:r>
          </w:p>
          <w:p w:rsidR="00E550D4" w:rsidRPr="00195923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Концентраторщик</w:t>
            </w:r>
            <w:proofErr w:type="spellEnd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 3-разряда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430559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D5477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4B0CAE" w:rsidRPr="00195923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43055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3055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30559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430559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ведения процесса гравитации при обогащении полезных ископаемых на отсадочных машинах, производительностью до 30 т/час, концентрационных столах на получении золота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0559" w:rsidRPr="00430559" w:rsidTr="0043055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арматуры, обнаруженных неисправностях и принятых мерах по их устранению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отклонений в настройках основного и вспомогательного </w:t>
            </w: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от заданных параметров с </w:t>
            </w:r>
            <w:proofErr w:type="spellStart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подналадкой</w:t>
            </w:r>
            <w:proofErr w:type="spellEnd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своими силами или с привлечением, при необходимости, персонала ремонтных служб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обслуживаемого оборудования и технологической арматуры своими силами или с привлечением, при необходимости, персонала ремонтных служб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обслуживание отсадочных машин, концентрационных столов, регулирующих механизмов, устройств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настройка режимов работы обслуживаемого оборудования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и состояния уплотнений соединений и коммутаций концентрационных столов и отсадочных машин, восстановление надлежащего состояния соединений своими силами или с привлечением, при необходимости, персонала ремонтных служб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контрольно-измерительных устройств и средств автоматики процесса гравитации, работоспособности датчиков автоматики</w:t>
            </w:r>
          </w:p>
        </w:tc>
      </w:tr>
      <w:tr w:rsidR="00430559" w:rsidRPr="00430559" w:rsidTr="00430559">
        <w:trPr>
          <w:trHeight w:val="113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сеток и искусственной постели отсадочной машины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емкостей корыт, желобов, трубопроводов, зумпфов по мере технологической необходимости и при выводе оборудования из работы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 состояния запорной арматуры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агрегатного журнала и учетной документации </w:t>
            </w:r>
            <w:proofErr w:type="spellStart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концентраторщика</w:t>
            </w:r>
            <w:proofErr w:type="spellEnd"/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Производить регламентные работы по текущему обслуживанию и регулировке основного и вспомогательного оборудования,</w:t>
            </w: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арматуры и приспособлений, применяемых в процессе гравитации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или с использованием приборов контрольно-измерительной аппаратуры (</w:t>
            </w:r>
            <w:proofErr w:type="spellStart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) отклонение текущего состояния и параметров оборудования и </w:t>
            </w: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арматуры от нормы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состояние датчиков </w:t>
            </w:r>
            <w:proofErr w:type="spellStart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принятия решения об их очистке или замене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свищей и подсосов, течей из резервуаров в системах, применяющихся в процессах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герметичность фитингов и соединений своими силами или с привлечением, при необходимости, персонала ремонтных служб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постели в каждой камере отсадочных машин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осуществлять чистку, замену и подготовку к работе фильтрующих материалов и элементов, разборку и сборку фильтров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обслуживать агрегаты, работающие под давлением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пользования аварийным инструментом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Расположение, назначение, устройство и конструктивные особенности, правила технического обслуживания основного и вспомогательного оборудования, технологической арматуры, регулирующих, контрольно-измерительных устройств, средств автоматики, схемы коммутации и </w:t>
            </w: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переключения применяемых для ведения процесса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обслуживанию и эксплуатации основного и вспомогательного оборудования, технологической арматуры фильтрации, использующейся для ведения процесса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Схему цепи аппаратов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Основные принципы обогащения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обслуживаемых механизмов и установок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Периодичность, порядок и правила обслуживания концентрационных столов, отсадочных машин, технологической арматуры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концентрационных столов, отсадочных машин, способы их устранения и предупреждения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430559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гравитации при обогащении полезных ископаемых на отсадочных машинах, производительностью до 30 т/час, концентрационных столах на получении золота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430559" w:rsidRPr="00430559" w:rsidTr="0043055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основного и вспомогательного технологического оборудования, контрольно-измерительных устройств и средств автоматики, используемых в технологическом процессе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Регулирование равномерного питания машин, столов водой и исходным материалом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Контроль качества и регулирование разделения</w:t>
            </w:r>
            <w:r w:rsidRPr="00430559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материалов обогащения на основании анализа отобранных проб всех продуктов отсадки и других видов обогащения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Пуск и остановка отсадочных машин, концентрационных столов и вспомогательного оборудования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механизмов отсадочной машины и концентрационного стола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обслуживаемого оборудования, участие в его ревизии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цикла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агрегатного журнала и учетной документации </w:t>
            </w:r>
            <w:proofErr w:type="spellStart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концентраторщика</w:t>
            </w:r>
            <w:proofErr w:type="spellEnd"/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регулирующими устройствами основного и вспомогательного оборудования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в заданных пределах режимы работы концентрационных столов, отсадочных машин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Корректировать по показаниям контрольно-измерительных приборов и данных лабораторных анализов параметры работы </w:t>
            </w: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концентрационных столов, отсадочных машин для обеспечения заданных показателей эффективности процесса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настройку и </w:t>
            </w:r>
            <w:proofErr w:type="spellStart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подналадку</w:t>
            </w:r>
            <w:proofErr w:type="spellEnd"/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применяемого оборудования и технологической арматуры между циклами гравитации и (или) по мере снижения эффективности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Расположение, назначение, устройство и конструктивные особенности, правила технического обслуживания основного и вспомогательного оборудования, технологической арматуры, регулирующих, контрольно-измерительных устройств, средств автоматики, схемы коммутации и переключения применяемых для ведения процесса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обслуживанию и эксплуатации основного и вспомогательного оборудования, технологической арматуры фильтрации, использующейся для ведения процесса гравитации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Схему цепи аппаратов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Основные принципы обогащения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обслуживаемых механизмов и установок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Периодичность, порядок и правила обслуживания концентрационных столов, отсадочных машин, технологической арматуры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концентрационных столов, отсадочных машин, способы их устранения и предупреждения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параметры технологического процесса и производительность концентрационных столов, отсадочных машин, способы предупреждения и сокращения производственных потерь, методы, обеспечивающие максимальную эффективность работы гравитационного оборудования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Виды, признаки и причины брака продукции, способы его предупреждения  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Методы и процессы гравитационного обогащения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Основные физические и химические свойства обрабатываемого сырья, концентратов и продуктов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Нормы выхода и требования, предъявляемые к качеству конечных продуктов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концентрационных столов, отсадочных машин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430559" w:rsidRPr="00430559" w:rsidTr="00430559">
        <w:trPr>
          <w:trHeight w:val="20"/>
        </w:trPr>
        <w:tc>
          <w:tcPr>
            <w:tcW w:w="2523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430559" w:rsidRPr="00430559" w:rsidRDefault="00430559" w:rsidP="0043055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430559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Ведение процесса гравитации при обогащении полезных ископаемых  на отсадочных машинах, производительностью свыше 30 т/час, концентрационных столах на получении золота и многостадийной доводки гравитационных концентратов других элементов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430559">
        <w:trPr>
          <w:trHeight w:val="85"/>
        </w:trPr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наименования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1056" w:type="dxa"/>
            <w:shd w:val="clear" w:color="auto" w:fill="auto"/>
          </w:tcPr>
          <w:p w:rsidR="00430559" w:rsidRPr="00430559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Концентраторщик</w:t>
            </w:r>
            <w:proofErr w:type="spellEnd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 4-разряда</w:t>
            </w:r>
          </w:p>
          <w:p w:rsidR="00E550D4" w:rsidRPr="00195923" w:rsidRDefault="00430559" w:rsidP="004305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Концентраторщик</w:t>
            </w:r>
            <w:proofErr w:type="spellEnd"/>
            <w:r w:rsidRPr="00430559">
              <w:rPr>
                <w:rFonts w:ascii="Times New Roman" w:hAnsi="Times New Roman" w:cs="Times New Roman"/>
                <w:sz w:val="20"/>
                <w:szCs w:val="20"/>
              </w:rPr>
              <w:t xml:space="preserve"> 5-разряда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430559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055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621D6E" w:rsidRPr="00195923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8901AE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8901AE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8901AE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Операторы установок по обработке руды и горных пород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8901AE" w:rsidP="008901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и вспомогательных операций для ведения процесса гравитации при обогащении полезных ископаемых на отсадочных машинах, производительностью свыше 30 т/час, концентрационных столах на получении золота и многостадийной доводки гравитационных концентратов других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901AE" w:rsidRPr="008901AE" w:rsidTr="008901A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(передача) информации при приеме-сдаче смены о сменном производственном задании, состоянии рабочего места, неполадках в работе обслуживаемого основного и вспомогательного оборудования, технологической арматуры, обнаруженных неисправностях и </w:t>
            </w: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принятых мерах по их устранению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отклонений в настройках основного и вспомогательного </w:t>
            </w: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от заданных параметров с </w:t>
            </w:r>
            <w:proofErr w:type="spellStart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подналадкой</w:t>
            </w:r>
            <w:proofErr w:type="spellEnd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своими силами или с привлечением, при необходимости, персонала ремонтных служб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обслуживаемого оборудования и технологической арматуры своими силами или с привлечением, при необходимости, персонала ремонтных служб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обслуживание отсадочных машин, концентрационных столов, регулирующих механизмов, устройств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настройка режимов работы обслуживаемого оборудования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герметичности и состояния уплотнений соединений и коммутаций концентрационных столов и отсадочных машин, восстановление надлежащего состояния соединений своими силами или с привлечением, при необходимости, персонала ремонтных служб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контрольно-измерительных устройств и средств автоматики процесса гравитации, работоспособности датчиков автоматики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сеток и искусственной постели отсадочной машины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емкостей корыт, желобов, трубопроводов, зумпфов по мере технологической необходимости и при выводе оборудования из работы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 состояния запорной арматуры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агрегатного журнала и учетной документации </w:t>
            </w:r>
            <w:proofErr w:type="spellStart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концентраторщика</w:t>
            </w:r>
            <w:proofErr w:type="spellEnd"/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Производить регламентные работы по текущему обслуживанию и регулировке основного и вспомогательного оборудования,</w:t>
            </w: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технологической арматуры и приспособлений, применяемых в процессе гравитации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Определять визуально или с использованием приборов контрольно-измерительной аппаратуры (</w:t>
            </w:r>
            <w:proofErr w:type="spellStart"/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КИПиА</w:t>
            </w:r>
            <w:proofErr w:type="spellEnd"/>
            <w:r w:rsidRPr="008901AE">
              <w:rPr>
                <w:rFonts w:ascii="Times New Roman" w:hAnsi="Times New Roman" w:cs="Times New Roman"/>
                <w:sz w:val="20"/>
                <w:szCs w:val="20"/>
              </w:rPr>
              <w:t xml:space="preserve">) отклонение текущего состояния и параметров оборудования и </w:t>
            </w: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 арматуры от нормы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состояние датчиков </w:t>
            </w:r>
            <w:proofErr w:type="spellStart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принятия решения об их очистке или замене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наличие свищей и подсосов, течей из резервуаров в системах, применяющихся в процессах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Восстанавливать герметичность фитингов и соединений своими силами или с привлечением, при необходимости, персонала ремонтных служб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постели в каждой камере отсадочных машин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осуществлять чистку, замену и подготовку к работе фильтрующих материалов и элементов, разборку и сборку фильтров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 обслуживать агрегаты, работающие под давлением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пользования аварийным инструментом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901AE" w:rsidRPr="008901AE" w:rsidRDefault="008901AE" w:rsidP="008901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Расположение, назначение, устройство и конструктивные особенности, правила технического обслуживания основного и вспомогательного оборудования, технологической арматуры, регулирующих, контрольно-измерительных устройств, средств автоматики, схемы коммутации и переключения применяемых для ведения процесса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обслуживанию и эксплуатации основного и вспомогательного оборудования, технологической арматуры фильтрации, использующейся для ведения процесса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Схему цепи аппаратов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Основные принципы обогащения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обслуживаемых механизмов и установок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Периодичность, порядок и правила обслуживания концентрационных столов, отсадочных машин, технологической арматуры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концентрационных столов, отсадочных машин, способы их устранения и предупреждения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хранения инструмента и технологической оснастки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5477D" w:rsidRDefault="00D5477D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8901AE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гравитации при обогащении полезных ископаемых на отсадочных машинах, производительностью свыше 30 т/час, концентрационных столах на получении золота и многостадийной доводки гравитационных концентратов других элементов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8901AE" w:rsidRPr="008901AE" w:rsidTr="008901A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основного и вспомогательного технологического оборудования, контрольно-измерительных устройств и средств автоматики, используемых в технологическом процессе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Регулирование равномерного питания машин, столов водой и исходным материалом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Контроль качества и регулирование разделения</w:t>
            </w:r>
            <w:r w:rsidRPr="008901AE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</w:t>
            </w: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материалов обогащения на основании анализа отобранных проб всех продуктов отсадки и других видов обогащения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Пуск и остановка отсадочных машин, концентрационных столов и вспомогательного оборудования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механизмов отсадочной машины и концентрационного стола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неисправностей в работе обслуживаемого оборудования, участие в его ревизии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Отбор проб в контрольных точках цикла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 комплектности аварийного инструмента, средств пожаротушения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агрегатного журнала и учетной документации </w:t>
            </w:r>
            <w:proofErr w:type="spellStart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концентраторщика</w:t>
            </w:r>
            <w:proofErr w:type="spellEnd"/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 (или) с использованием приборов отклонения параметров (режимов) работы оборудования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регулирующими устройствами основного и вспомогательного оборудования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Выдерживать в заданных пределах режимы работы концентрационных столов, отсадочных машин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по показаниям контрольно-измерительных приборов и данных лабораторных анализов параметры работы концентрационных столов, отсадочных машин для обеспечения заданных показателей эффективности процесса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настройку и </w:t>
            </w:r>
            <w:proofErr w:type="spellStart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подналадку</w:t>
            </w:r>
            <w:proofErr w:type="spellEnd"/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применяемого оборудования и технологической арматуры между циклами гравитации и (или) по мере снижения эффективности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Расположение, назначение, устройство и конструктивные особенности, правила технического обслуживания основного и вспомогательного оборудования, технологической арматуры, регулирующих, контрольно-измерительных устройств, средств автоматики, схемы коммутации и переключения применяемых для ведения процесса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Требования инструкций по обслуживанию и эксплуатации основного и вспомогательного оборудования, технологической арматуры фильтрации, использующейся для ведения процесса гравитации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Схему цепи аппаратов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Основные принципы обогащения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Методы регулирования обслуживаемых механизмов и установок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Основы слесарного дела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Периодичность, порядок и правила обслуживания концентрационных столов, отсадочных машин, технологической арматуры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 xml:space="preserve">Типичные причины и признаки нарушений в режимах работы, неисправностей технологического оборудования и инженерной обвязки концентрационных столов, отсадочных машин, способы их устранения и предупреждения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параметры технологического процесса и производительность концентрационных столов, отсадочных машин, способы предупреждения и сокращения производственных потерь, методы, обеспечивающие максимальную эффективность работы гравитационного оборудования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Виды, признаки и причины брака продукции, способы его предупреждения  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Методы и процессы гравитационного обогащения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tabs>
                <w:tab w:val="left" w:pos="40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Основные физические и химические свойства обрабатываемого сырья, концентратов и продуктов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Нормы выхода и требования, предъявляемые к качеству конечных продуктов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концентрационных столов, отсадочных машин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План мероприятий по локализации и ликвидации последствий аварий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 и пожарной безопасности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8901AE" w:rsidRPr="008901AE" w:rsidTr="008901AE">
        <w:trPr>
          <w:trHeight w:val="20"/>
        </w:trPr>
        <w:tc>
          <w:tcPr>
            <w:tcW w:w="2523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8901AE" w:rsidRPr="008901AE" w:rsidRDefault="008901AE" w:rsidP="00700C4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1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23" w:rsidRPr="00195923" w:rsidRDefault="0019592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3A7906" w:rsidRPr="00195923" w:rsidTr="00430559">
        <w:tc>
          <w:tcPr>
            <w:tcW w:w="817" w:type="dxa"/>
            <w:shd w:val="clear" w:color="auto" w:fill="auto"/>
          </w:tcPr>
          <w:p w:rsidR="003A7906" w:rsidRPr="00195923" w:rsidRDefault="003A7906" w:rsidP="00430559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3A7906" w:rsidRPr="00195923" w:rsidRDefault="003A7906" w:rsidP="0043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8" w:rsidRDefault="007279E8" w:rsidP="0022235D">
      <w:pPr>
        <w:spacing w:after="0" w:line="240" w:lineRule="auto"/>
      </w:pPr>
      <w:r>
        <w:separator/>
      </w:r>
    </w:p>
  </w:endnote>
  <w:endnote w:type="continuationSeparator" w:id="0">
    <w:p w:rsidR="007279E8" w:rsidRDefault="007279E8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8" w:rsidRDefault="007279E8" w:rsidP="0022235D">
      <w:pPr>
        <w:spacing w:after="0" w:line="240" w:lineRule="auto"/>
      </w:pPr>
      <w:r>
        <w:separator/>
      </w:r>
    </w:p>
  </w:footnote>
  <w:footnote w:type="continuationSeparator" w:id="0">
    <w:p w:rsidR="007279E8" w:rsidRDefault="007279E8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0559" w:rsidRPr="006A0DAF" w:rsidRDefault="00430559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8901AE">
          <w:rPr>
            <w:rFonts w:ascii="Times New Roman" w:hAnsi="Times New Roman" w:cs="Times New Roman"/>
            <w:noProof/>
          </w:rPr>
          <w:t>XI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430559" w:rsidRDefault="004305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430559" w:rsidRDefault="004305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171B6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A7906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0559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279E8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01AE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6A4F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477D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BAD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74D5-163A-4FA7-96A3-A3A70DA9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2020-03-05T06:54:00Z</cp:lastPrinted>
  <dcterms:created xsi:type="dcterms:W3CDTF">2019-08-15T04:12:00Z</dcterms:created>
  <dcterms:modified xsi:type="dcterms:W3CDTF">2020-03-17T10:40:00Z</dcterms:modified>
</cp:coreProperties>
</file>