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3C7AC2" w:rsidRDefault="002F2EA9" w:rsidP="0056004C">
      <w:pPr>
        <w:pStyle w:val="11"/>
        <w:ind w:left="0"/>
        <w:jc w:val="center"/>
        <w:rPr>
          <w:b/>
          <w:sz w:val="28"/>
          <w:szCs w:val="28"/>
          <w:u w:val="single"/>
        </w:rPr>
      </w:pPr>
      <w:r w:rsidRPr="003C7AC2">
        <w:rPr>
          <w:b/>
          <w:sz w:val="28"/>
          <w:szCs w:val="28"/>
          <w:u w:val="single"/>
        </w:rPr>
        <w:t>___________________________</w:t>
      </w:r>
      <w:r w:rsidR="00D106FC">
        <w:rPr>
          <w:b/>
          <w:sz w:val="28"/>
          <w:szCs w:val="28"/>
          <w:u w:val="single"/>
        </w:rPr>
        <w:t xml:space="preserve">КОНТРОЛЕР </w:t>
      </w:r>
      <w:r w:rsidR="00673DE9" w:rsidRPr="00673DE9">
        <w:rPr>
          <w:b/>
          <w:sz w:val="28"/>
          <w:szCs w:val="28"/>
          <w:u w:val="single"/>
        </w:rPr>
        <w:t>ПРОДУКЦИИ ОБОГ</w:t>
      </w:r>
      <w:r w:rsidR="00673DE9">
        <w:rPr>
          <w:b/>
          <w:sz w:val="28"/>
          <w:szCs w:val="28"/>
          <w:u w:val="single"/>
        </w:rPr>
        <w:t>А</w:t>
      </w:r>
      <w:r w:rsidR="00673DE9" w:rsidRPr="00673DE9">
        <w:rPr>
          <w:b/>
          <w:sz w:val="28"/>
          <w:szCs w:val="28"/>
          <w:u w:val="single"/>
        </w:rPr>
        <w:t>ЩЕНИЯ</w:t>
      </w:r>
      <w:r w:rsidR="004B0CAE" w:rsidRPr="003C7AC2">
        <w:rPr>
          <w:b/>
          <w:sz w:val="28"/>
          <w:szCs w:val="28"/>
          <w:u w:val="single"/>
        </w:rPr>
        <w:t>__________________________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3C7AC2">
        <w:rPr>
          <w:b/>
          <w:sz w:val="20"/>
          <w:szCs w:val="20"/>
        </w:rPr>
        <w:t>(</w:t>
      </w:r>
      <w:r w:rsidRPr="003C7AC2">
        <w:rPr>
          <w:b/>
          <w:sz w:val="20"/>
          <w:szCs w:val="20"/>
          <w:lang w:val="uz-Cyrl-UZ"/>
        </w:rPr>
        <w:t>наименование</w:t>
      </w:r>
      <w:r w:rsidRPr="003C7AC2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Pr="003C7AC2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F5A6B" w:rsidRDefault="00673DE9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673DE9">
              <w:rPr>
                <w:sz w:val="28"/>
                <w:szCs w:val="28"/>
              </w:rPr>
              <w:t>Ведение гидрометаллургических процессов в производстве тяжелых цветных металлов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FF5A6B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04C" w:rsidRPr="003C7A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56004C" w:rsidRPr="003C7A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038</w:t>
            </w:r>
          </w:p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r w:rsidR="00D106F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</w:t>
            </w:r>
            <w:proofErr w:type="gramStart"/>
            <w:r w:rsidRPr="003C7AC2">
              <w:rPr>
                <w:sz w:val="20"/>
                <w:szCs w:val="20"/>
              </w:rPr>
              <w:t>по</w:t>
            </w:r>
            <w:proofErr w:type="gramEnd"/>
            <w:r w:rsidRPr="003C7AC2">
              <w:rPr>
                <w:sz w:val="20"/>
                <w:szCs w:val="20"/>
              </w:rPr>
              <w:t xml:space="preserve"> </w:t>
            </w:r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76"/>
            </w:tblGrid>
            <w:tr w:rsidR="00D106FC">
              <w:trPr>
                <w:trHeight w:val="385"/>
              </w:trPr>
              <w:tc>
                <w:tcPr>
                  <w:tcW w:w="0" w:type="auto"/>
                </w:tcPr>
                <w:p w:rsidR="00D106FC" w:rsidRPr="00D106FC" w:rsidRDefault="00673DE9" w:rsidP="00D106F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73DE9">
                    <w:rPr>
                      <w:sz w:val="28"/>
                      <w:szCs w:val="28"/>
                    </w:rPr>
                    <w:t>Контролирование  за исполнением установленной технологии при добыче, переработке, складировании, хранении и погрузке сырья, полуфабрикатов обогащения на дробильно-сортировочных и обогатительных фабриках</w:t>
                  </w:r>
                </w:p>
              </w:tc>
            </w:tr>
          </w:tbl>
          <w:p w:rsidR="00230F1E" w:rsidRPr="00D106FC" w:rsidRDefault="00230F1E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F479C4" w:rsidRDefault="00D106FC" w:rsidP="00673DE9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</w:t>
            </w:r>
            <w:r w:rsidR="00673DE9">
              <w:rPr>
                <w:sz w:val="28"/>
                <w:szCs w:val="28"/>
                <w:lang w:val="uz-Cyrl-UZ"/>
              </w:rPr>
              <w:t>290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F479C4" w:rsidRDefault="00673DE9" w:rsidP="00F4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9">
              <w:rPr>
                <w:rFonts w:ascii="Times New Roman" w:hAnsi="Times New Roman" w:cs="Times New Roman"/>
                <w:sz w:val="28"/>
                <w:szCs w:val="28"/>
              </w:rPr>
              <w:t>Операторы-сборщики стационарного оборудования, не вошедшие в другие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480AF6" w:rsidRDefault="00480AF6">
      <w:pP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3C7AC2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3C7AC2" w:rsidTr="00230F1E">
        <w:tc>
          <w:tcPr>
            <w:tcW w:w="65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2455CF" w:rsidRPr="003C7AC2" w:rsidTr="00230F1E">
        <w:tc>
          <w:tcPr>
            <w:tcW w:w="652" w:type="dxa"/>
            <w:shd w:val="clear" w:color="auto" w:fill="auto"/>
          </w:tcPr>
          <w:p w:rsidR="004B0CAE" w:rsidRPr="003C7AC2" w:rsidRDefault="0064186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shd w:val="clear" w:color="auto" w:fill="auto"/>
          </w:tcPr>
          <w:p w:rsidR="004B0CAE" w:rsidRPr="003C7AC2" w:rsidRDefault="00673DE9" w:rsidP="00246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работ при  производстве тяжелых цветных металлов</w:t>
            </w:r>
          </w:p>
        </w:tc>
        <w:tc>
          <w:tcPr>
            <w:tcW w:w="1817" w:type="dxa"/>
            <w:shd w:val="clear" w:color="auto" w:fill="auto"/>
          </w:tcPr>
          <w:p w:rsidR="004B0CAE" w:rsidRPr="003C7AC2" w:rsidRDefault="0082372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4B0CAE" w:rsidRPr="003849FA" w:rsidRDefault="00673DE9" w:rsidP="00246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продукции обогащения действующим техническим условиям и стандартам</w:t>
            </w:r>
          </w:p>
        </w:tc>
        <w:tc>
          <w:tcPr>
            <w:tcW w:w="993" w:type="dxa"/>
            <w:shd w:val="clear" w:color="auto" w:fill="auto"/>
          </w:tcPr>
          <w:p w:rsidR="004B0CAE" w:rsidRPr="003C7AC2" w:rsidRDefault="002455CF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384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0CAE" w:rsidRPr="003C7AC2" w:rsidRDefault="001B797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73DE9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673DE9" w:rsidRPr="003C7AC2" w:rsidRDefault="00673DE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73DE9" w:rsidRPr="003C7AC2" w:rsidRDefault="00673DE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9" w:rsidRPr="003C7AC2" w:rsidRDefault="00673DE9" w:rsidP="008A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работ при  производстве тяжелых цветных металлов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73DE9" w:rsidRPr="003C7AC2" w:rsidRDefault="00673DE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9" w:rsidRPr="003C7AC2" w:rsidRDefault="00673DE9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73DE9" w:rsidRPr="003C7AC2" w:rsidRDefault="00673DE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9" w:rsidRPr="003C7AC2" w:rsidRDefault="00673DE9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Default="00673DE9" w:rsidP="00246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Контролер продукции обогащения </w:t>
            </w:r>
            <w:r w:rsidR="00246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8D1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  <w:p w:rsidR="00673DE9" w:rsidRPr="003C7AC2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Контролер продукции обогащения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673D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673D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673DE9" w:rsidRPr="00673DE9" w:rsidRDefault="00673DE9" w:rsidP="00673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3DE9">
              <w:rPr>
                <w:rFonts w:ascii="Times New Roman" w:hAnsi="Times New Roman"/>
                <w:sz w:val="20"/>
                <w:szCs w:val="20"/>
              </w:rPr>
              <w:t xml:space="preserve">Лица не моложе 18 лет – для контролера продукции </w:t>
            </w:r>
            <w:r w:rsidRPr="00673DE9">
              <w:rPr>
                <w:rFonts w:ascii="Times New Roman" w:hAnsi="Times New Roman"/>
                <w:sz w:val="20"/>
                <w:szCs w:val="20"/>
              </w:rPr>
              <w:t>обогащения</w:t>
            </w:r>
            <w:r w:rsidRPr="00673DE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73DE9" w:rsidRPr="00673DE9" w:rsidRDefault="00673DE9" w:rsidP="00673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3DE9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673DE9" w:rsidRPr="00673DE9" w:rsidRDefault="00673DE9" w:rsidP="00673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3DE9">
              <w:rPr>
                <w:rFonts w:ascii="Times New Roman" w:hAnsi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3C7AC2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760F" w:rsidRPr="003C7AC2" w:rsidTr="00E550D4">
        <w:tc>
          <w:tcPr>
            <w:tcW w:w="4644" w:type="dxa"/>
            <w:shd w:val="clear" w:color="auto" w:fill="auto"/>
          </w:tcPr>
          <w:p w:rsidR="0078760F" w:rsidRPr="003C7AC2" w:rsidRDefault="0078760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78760F" w:rsidRPr="00C878D1" w:rsidRDefault="00673DE9" w:rsidP="00D106FC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8290</w:t>
            </w:r>
          </w:p>
        </w:tc>
        <w:tc>
          <w:tcPr>
            <w:tcW w:w="8752" w:type="dxa"/>
            <w:shd w:val="clear" w:color="auto" w:fill="auto"/>
          </w:tcPr>
          <w:p w:rsidR="0078760F" w:rsidRPr="00164D44" w:rsidRDefault="00673DE9" w:rsidP="00D106FC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673DE9">
              <w:rPr>
                <w:sz w:val="20"/>
                <w:szCs w:val="20"/>
              </w:rPr>
              <w:t>Операторы-сборщики стационарного оборудования, не вошедшие в другие группы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673DE9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продукции обогащения действующим техническим условиям и стандартам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73DE9" w:rsidRPr="00673DE9" w:rsidTr="00673DE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контрольным работам 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установленной технологии при добыче, переработке, складировании, хранении и погрузке сырья, полуфабрикатов обогащения на дробильно-сортировочных и обогатительных фабриках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Приемка исходного сырья по качеству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Применение при контроле электрофизических приборов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Отбор, разделка, обработка, упаковка, маркировка, доставка и хранение проб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ситового</w:t>
            </w:r>
            <w:proofErr w:type="gramEnd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анализов и механических испытаний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качества продукции действующим техническим условиям и стандартам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Наблюдение за состоянием и работой измерительной аппаратуры. Аттестация отгружаемой продукции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proofErr w:type="spellStart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партионных</w:t>
            </w:r>
            <w:proofErr w:type="spellEnd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сертификатов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Ведение журнала по классам и сортаменту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Составление актов на сырье, не отвечающее установленным техническим требованиям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Учет добываемого или отгружаемого полезного ископаемого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Проверка качества продукции обогащения действующим техническим условиям и стандартам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Участие в аттестации отгружаемой продукции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Проверка качества тары и упаковочных материалов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Контроль взвешивания, маркировки и упаковки готовой продукции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Заполнение этикеток, бирок и другой сопроводительной документации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Ведение контроля установленной технологии при переработке полезного ископаемого на дробильно-сортировочных и обогатительных фабриках, имеющих в схемах свыше двух стадий дробления, свыше двух классов классификации по крупности, свыше одной стадии мокрого и сухого обогащения</w:t>
            </w:r>
            <w:proofErr w:type="gramEnd"/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 качеству сырья, полуфабрикатов и готовой продукции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техническую документацию при контроле 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Проверять качества продукции обогащения в соответствие техническим условиям и стандартам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комплексных </w:t>
            </w:r>
            <w:proofErr w:type="spellStart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опробовательных</w:t>
            </w:r>
            <w:proofErr w:type="spellEnd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установок, </w:t>
            </w:r>
            <w:proofErr w:type="spellStart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проборазделочного</w:t>
            </w:r>
            <w:proofErr w:type="spellEnd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средств измерений и другой аппаратуры, применяемой для испытания и контроля качества, правила пользования ими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переработки сырья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Действующие технические условия или стандарты на поступающее сырье и готовую продукцию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Способы контроля качества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Виды брака при добыче, переработке, складировании и </w:t>
            </w:r>
            <w:proofErr w:type="spellStart"/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некондиции</w:t>
            </w:r>
            <w:proofErr w:type="spellEnd"/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Методы отбора, разделки, обработки и испытания проб и правила аттестации продукции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Правила подготовки, маркировки, отгрузки сырья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Устройство автоматических пробоотборников и оборудования для разделки и комплектации проб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Назначение и правила пользования применяемого оборудования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Правила взвешивания, упаковки и маркировки готовой продукции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Порядок оформления сопроводительной документации</w:t>
            </w: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таре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Правила оформления технической документации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673DE9" w:rsidRPr="00673DE9" w:rsidTr="00673DE9">
        <w:trPr>
          <w:trHeight w:val="20"/>
        </w:trPr>
        <w:tc>
          <w:tcPr>
            <w:tcW w:w="2523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73DE9" w:rsidRPr="00673DE9" w:rsidRDefault="00673DE9" w:rsidP="00673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73DE9" w:rsidRDefault="00673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3DE9" w:rsidRPr="003C7AC2" w:rsidRDefault="00673DE9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480AF6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3C7AC2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CA" w:rsidRDefault="00F42CCA" w:rsidP="0022235D">
      <w:pPr>
        <w:spacing w:after="0" w:line="240" w:lineRule="auto"/>
      </w:pPr>
      <w:r>
        <w:separator/>
      </w:r>
    </w:p>
  </w:endnote>
  <w:endnote w:type="continuationSeparator" w:id="0">
    <w:p w:rsidR="00F42CCA" w:rsidRDefault="00F42CCA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CA" w:rsidRDefault="00F42CCA" w:rsidP="0022235D">
      <w:pPr>
        <w:spacing w:after="0" w:line="240" w:lineRule="auto"/>
      </w:pPr>
      <w:r>
        <w:separator/>
      </w:r>
    </w:p>
  </w:footnote>
  <w:footnote w:type="continuationSeparator" w:id="0">
    <w:p w:rsidR="00F42CCA" w:rsidRDefault="00F42CCA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06FC" w:rsidRPr="006A0DAF" w:rsidRDefault="00D106FC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673DE9">
          <w:rPr>
            <w:rFonts w:ascii="Times New Roman" w:hAnsi="Times New Roman" w:cs="Times New Roman"/>
            <w:noProof/>
          </w:rPr>
          <w:t>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D106FC" w:rsidRDefault="00E70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DE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106FC" w:rsidRDefault="00D106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26B1B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1C01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07553"/>
    <w:rsid w:val="001106BC"/>
    <w:rsid w:val="0011274A"/>
    <w:rsid w:val="00112F04"/>
    <w:rsid w:val="00114591"/>
    <w:rsid w:val="0012598D"/>
    <w:rsid w:val="00132F1A"/>
    <w:rsid w:val="00133650"/>
    <w:rsid w:val="00133AD1"/>
    <w:rsid w:val="001341F9"/>
    <w:rsid w:val="00135546"/>
    <w:rsid w:val="001360B3"/>
    <w:rsid w:val="0013667C"/>
    <w:rsid w:val="00136AE5"/>
    <w:rsid w:val="00136E47"/>
    <w:rsid w:val="0014150E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4D44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AE4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83C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18FE"/>
    <w:rsid w:val="002C5B6B"/>
    <w:rsid w:val="002C5B6E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0610"/>
    <w:rsid w:val="003C2F30"/>
    <w:rsid w:val="003C35C2"/>
    <w:rsid w:val="003C35EA"/>
    <w:rsid w:val="003C560E"/>
    <w:rsid w:val="003C7897"/>
    <w:rsid w:val="003C7AC2"/>
    <w:rsid w:val="003D2246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0AF6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35FC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0AB"/>
    <w:rsid w:val="00592553"/>
    <w:rsid w:val="00592F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3DE9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22D2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8760F"/>
    <w:rsid w:val="0079096B"/>
    <w:rsid w:val="00792C05"/>
    <w:rsid w:val="007962EC"/>
    <w:rsid w:val="007A011E"/>
    <w:rsid w:val="007A1681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25D2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079D6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6933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06FC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A6876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BE0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08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2CCA"/>
    <w:rsid w:val="00F44887"/>
    <w:rsid w:val="00F44B10"/>
    <w:rsid w:val="00F467BB"/>
    <w:rsid w:val="00F4772A"/>
    <w:rsid w:val="00F47948"/>
    <w:rsid w:val="00F479C4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7D3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09F3"/>
    <w:rsid w:val="00FF186C"/>
    <w:rsid w:val="00FF2095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C1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3012-07F5-4835-8A4D-25C5B524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256</cp:revision>
  <cp:lastPrinted>2020-03-19T14:03:00Z</cp:lastPrinted>
  <dcterms:created xsi:type="dcterms:W3CDTF">2019-08-15T04:12:00Z</dcterms:created>
  <dcterms:modified xsi:type="dcterms:W3CDTF">2020-03-20T04:16:00Z</dcterms:modified>
</cp:coreProperties>
</file>