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051239" w:rsidTr="00BA7E89">
        <w:trPr>
          <w:jc w:val="right"/>
        </w:trPr>
        <w:tc>
          <w:tcPr>
            <w:tcW w:w="5949" w:type="dxa"/>
          </w:tcPr>
          <w:p w:rsidR="00051239" w:rsidRDefault="00051239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051239" w:rsidTr="00BA7E89">
        <w:trPr>
          <w:jc w:val="right"/>
        </w:trPr>
        <w:tc>
          <w:tcPr>
            <w:tcW w:w="5949" w:type="dxa"/>
          </w:tcPr>
          <w:p w:rsidR="00051239" w:rsidRDefault="00051239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051239" w:rsidTr="00BA7E89">
        <w:trPr>
          <w:jc w:val="right"/>
        </w:trPr>
        <w:tc>
          <w:tcPr>
            <w:tcW w:w="5949" w:type="dxa"/>
          </w:tcPr>
          <w:p w:rsidR="00051239" w:rsidRDefault="00051239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051239" w:rsidTr="00BA7E89">
        <w:trPr>
          <w:jc w:val="right"/>
        </w:trPr>
        <w:tc>
          <w:tcPr>
            <w:tcW w:w="5949" w:type="dxa"/>
          </w:tcPr>
          <w:p w:rsidR="00051239" w:rsidRDefault="00051239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051239" w:rsidRDefault="00051239" w:rsidP="00051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239" w:rsidRPr="00F2283D" w:rsidRDefault="00051239" w:rsidP="00051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051239" w:rsidRPr="002F12C0" w:rsidRDefault="00051239" w:rsidP="0005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АДСОРБЦИИ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051239" w:rsidRPr="00F2283D" w:rsidRDefault="00051239" w:rsidP="000512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051239" w:rsidRPr="00F2283D" w:rsidRDefault="00051239" w:rsidP="000512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051239" w:rsidRPr="00F2283D" w:rsidTr="00BA7E89">
        <w:trPr>
          <w:trHeight w:val="699"/>
        </w:trPr>
        <w:tc>
          <w:tcPr>
            <w:tcW w:w="12469" w:type="dxa"/>
          </w:tcPr>
          <w:p w:rsidR="00051239" w:rsidRPr="006C4F34" w:rsidRDefault="00051239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51239" w:rsidRPr="00F2283D" w:rsidRDefault="00051239" w:rsidP="0005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C268" wp14:editId="272AD64A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BD80A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1239" w:rsidRPr="00F2283D" w:rsidRDefault="00051239" w:rsidP="000512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1239" w:rsidRPr="00F2283D" w:rsidRDefault="00051239" w:rsidP="000512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051239" w:rsidRPr="00F2283D" w:rsidRDefault="00051239" w:rsidP="0005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BABCD" wp14:editId="0AAAA5ED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239" w:rsidRPr="003134EC" w:rsidRDefault="00051239" w:rsidP="000512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BABCD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051239" w:rsidRPr="003134EC" w:rsidRDefault="00051239" w:rsidP="0005123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051239" w:rsidRPr="00F2283D" w:rsidTr="00BA7E89">
        <w:tc>
          <w:tcPr>
            <w:tcW w:w="12469" w:type="dxa"/>
          </w:tcPr>
          <w:p w:rsidR="00051239" w:rsidRPr="00F2283D" w:rsidRDefault="00051239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51239" w:rsidRPr="00F2283D" w:rsidRDefault="00051239" w:rsidP="00051239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051239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425E8A" w:rsidTr="00AC5CBE">
        <w:trPr>
          <w:trHeight w:val="801"/>
        </w:trPr>
        <w:tc>
          <w:tcPr>
            <w:tcW w:w="14596" w:type="dxa"/>
          </w:tcPr>
          <w:p w:rsidR="00090D5E" w:rsidRPr="00425E8A" w:rsidRDefault="002A586C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</w:t>
            </w:r>
            <w:r w:rsidR="00A57FDA"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  <w:r w:rsidR="00A57FDA"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FDA"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адсорбции</w:t>
            </w:r>
            <w:r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и диагностика технологического оборудования</w:t>
            </w:r>
          </w:p>
        </w:tc>
      </w:tr>
    </w:tbl>
    <w:p w:rsidR="00AC5CBE" w:rsidRPr="00051239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61A70" w:rsidRPr="00425E8A" w:rsidTr="00C61A70">
        <w:trPr>
          <w:trHeight w:val="288"/>
        </w:trPr>
        <w:tc>
          <w:tcPr>
            <w:tcW w:w="1271" w:type="dxa"/>
            <w:vMerge w:val="restart"/>
            <w:vAlign w:val="center"/>
          </w:tcPr>
          <w:p w:rsidR="00C61A70" w:rsidRPr="00C61A70" w:rsidRDefault="00C61A70" w:rsidP="00C61A70">
            <w:pPr>
              <w:rPr>
                <w:rFonts w:ascii="Times New Roman" w:hAnsi="Times New Roman"/>
                <w:sz w:val="20"/>
                <w:szCs w:val="20"/>
              </w:rPr>
            </w:pPr>
            <w:r w:rsidRPr="00C61A70">
              <w:rPr>
                <w:rFonts w:ascii="Times New Roman" w:hAnsi="Times New Roman"/>
                <w:sz w:val="20"/>
                <w:szCs w:val="20"/>
              </w:rPr>
              <w:t>8154</w:t>
            </w:r>
          </w:p>
        </w:tc>
        <w:tc>
          <w:tcPr>
            <w:tcW w:w="5954" w:type="dxa"/>
          </w:tcPr>
          <w:p w:rsidR="00C61A70" w:rsidRPr="00C61A70" w:rsidRDefault="00C61A70" w:rsidP="00C6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A70">
              <w:rPr>
                <w:rFonts w:ascii="Times New Roman" w:hAnsi="Times New Roman" w:cs="Times New Roman"/>
                <w:sz w:val="20"/>
                <w:szCs w:val="20"/>
              </w:rPr>
              <w:t>Аппаратчик адсорбции</w:t>
            </w:r>
          </w:p>
        </w:tc>
        <w:tc>
          <w:tcPr>
            <w:tcW w:w="1350" w:type="dxa"/>
            <w:vMerge w:val="restart"/>
            <w:vAlign w:val="center"/>
          </w:tcPr>
          <w:p w:rsidR="00C61A70" w:rsidRPr="00C61A70" w:rsidRDefault="00C61A70" w:rsidP="00C61A70">
            <w:pPr>
              <w:rPr>
                <w:rFonts w:ascii="Times New Roman" w:hAnsi="Times New Roman"/>
                <w:sz w:val="20"/>
                <w:szCs w:val="20"/>
              </w:rPr>
            </w:pPr>
            <w:r w:rsidRPr="00C61A70">
              <w:rPr>
                <w:rFonts w:ascii="Times New Roman" w:hAnsi="Times New Roman"/>
                <w:sz w:val="20"/>
                <w:szCs w:val="20"/>
              </w:rPr>
              <w:t>8154</w:t>
            </w:r>
          </w:p>
        </w:tc>
        <w:tc>
          <w:tcPr>
            <w:tcW w:w="6021" w:type="dxa"/>
          </w:tcPr>
          <w:p w:rsidR="00C61A70" w:rsidRPr="00C61A70" w:rsidRDefault="00C61A70" w:rsidP="00C6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A70">
              <w:rPr>
                <w:rFonts w:ascii="Times New Roman" w:hAnsi="Times New Roman" w:cs="Times New Roman"/>
                <w:sz w:val="20"/>
                <w:szCs w:val="20"/>
              </w:rPr>
              <w:t>Аппаратчик гидролиза</w:t>
            </w:r>
          </w:p>
        </w:tc>
      </w:tr>
      <w:tr w:rsidR="00C61A70" w:rsidRPr="00425E8A" w:rsidTr="00C61A70">
        <w:trPr>
          <w:trHeight w:val="288"/>
        </w:trPr>
        <w:tc>
          <w:tcPr>
            <w:tcW w:w="1271" w:type="dxa"/>
            <w:vMerge/>
            <w:vAlign w:val="center"/>
          </w:tcPr>
          <w:p w:rsidR="00C61A70" w:rsidRPr="00C61A70" w:rsidRDefault="00C61A70" w:rsidP="00C61A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61A70" w:rsidRPr="00C61A70" w:rsidRDefault="00C61A70" w:rsidP="00C6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A70">
              <w:rPr>
                <w:rFonts w:ascii="Times New Roman" w:hAnsi="Times New Roman" w:cs="Times New Roman"/>
                <w:sz w:val="20"/>
                <w:szCs w:val="20"/>
              </w:rPr>
              <w:t>Аппаратчик абсорбции</w:t>
            </w:r>
          </w:p>
        </w:tc>
        <w:tc>
          <w:tcPr>
            <w:tcW w:w="1350" w:type="dxa"/>
            <w:vMerge/>
          </w:tcPr>
          <w:p w:rsidR="00C61A70" w:rsidRPr="00C61A70" w:rsidRDefault="00C61A70" w:rsidP="00C6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C61A70" w:rsidRPr="00C61A70" w:rsidRDefault="00C61A70" w:rsidP="00C6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A70">
              <w:rPr>
                <w:rFonts w:ascii="Times New Roman" w:hAnsi="Times New Roman" w:cs="Times New Roman"/>
                <w:sz w:val="20"/>
                <w:szCs w:val="20"/>
              </w:rPr>
              <w:t>Аппаратчик экстрагирования</w:t>
            </w:r>
          </w:p>
        </w:tc>
      </w:tr>
      <w:tr w:rsidR="00C61A70" w:rsidRPr="00425E8A" w:rsidTr="00C61A70">
        <w:trPr>
          <w:trHeight w:val="288"/>
        </w:trPr>
        <w:tc>
          <w:tcPr>
            <w:tcW w:w="1271" w:type="dxa"/>
            <w:vMerge/>
            <w:vAlign w:val="center"/>
          </w:tcPr>
          <w:p w:rsidR="00C61A70" w:rsidRPr="00C61A70" w:rsidRDefault="00C61A70" w:rsidP="00C61A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61A70" w:rsidRPr="00C61A70" w:rsidRDefault="00C61A70" w:rsidP="00C6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A70">
              <w:rPr>
                <w:rFonts w:ascii="Times New Roman" w:hAnsi="Times New Roman" w:cs="Times New Roman"/>
                <w:sz w:val="20"/>
                <w:szCs w:val="20"/>
              </w:rPr>
              <w:t>Аппаратчик газогенерации</w:t>
            </w:r>
          </w:p>
        </w:tc>
        <w:tc>
          <w:tcPr>
            <w:tcW w:w="1350" w:type="dxa"/>
          </w:tcPr>
          <w:p w:rsidR="00C61A70" w:rsidRPr="00C61A70" w:rsidRDefault="00C61A70" w:rsidP="00C6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6021" w:type="dxa"/>
          </w:tcPr>
          <w:p w:rsidR="00C61A70" w:rsidRPr="00C61A70" w:rsidRDefault="00C61A70" w:rsidP="00C6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выпаривания</w:t>
            </w:r>
          </w:p>
        </w:tc>
      </w:tr>
      <w:tr w:rsidR="00C61A70" w:rsidRPr="00425E8A" w:rsidTr="00C61A70">
        <w:trPr>
          <w:trHeight w:val="288"/>
        </w:trPr>
        <w:tc>
          <w:tcPr>
            <w:tcW w:w="1271" w:type="dxa"/>
            <w:vMerge/>
            <w:vAlign w:val="center"/>
          </w:tcPr>
          <w:p w:rsidR="00C61A70" w:rsidRPr="00C61A70" w:rsidRDefault="00C61A70" w:rsidP="00C61A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61A70" w:rsidRPr="00C61A70" w:rsidRDefault="00C61A70" w:rsidP="00C6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A70">
              <w:rPr>
                <w:rFonts w:ascii="Times New Roman" w:hAnsi="Times New Roman" w:cs="Times New Roman"/>
                <w:sz w:val="20"/>
                <w:szCs w:val="20"/>
              </w:rPr>
              <w:t>Аппаратчик газоразделения</w:t>
            </w:r>
          </w:p>
        </w:tc>
        <w:tc>
          <w:tcPr>
            <w:tcW w:w="1350" w:type="dxa"/>
          </w:tcPr>
          <w:p w:rsidR="00C61A70" w:rsidRPr="00C61A70" w:rsidRDefault="00C61A70" w:rsidP="00C6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C61A70" w:rsidRPr="00C61A70" w:rsidRDefault="00C61A70" w:rsidP="00C6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425E8A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425E8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425E8A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051239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4A2461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61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425E8A" w:rsidTr="00680EAB">
        <w:tc>
          <w:tcPr>
            <w:tcW w:w="1271" w:type="dxa"/>
            <w:vAlign w:val="center"/>
          </w:tcPr>
          <w:p w:rsidR="002A586C" w:rsidRPr="00425E8A" w:rsidRDefault="002A586C" w:rsidP="00680EAB">
            <w:pPr>
              <w:rPr>
                <w:rFonts w:ascii="Times New Roman" w:hAnsi="Times New Roman" w:cs="Times New Roman"/>
                <w:sz w:val="24"/>
              </w:rPr>
            </w:pPr>
            <w:r w:rsidRPr="00425E8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425E8A" w:rsidRDefault="002A586C" w:rsidP="0068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8A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Производство химической продукции</w:t>
            </w:r>
          </w:p>
        </w:tc>
      </w:tr>
      <w:tr w:rsidR="00A57FDA" w:rsidRPr="00425E8A" w:rsidTr="00680EAB">
        <w:tc>
          <w:tcPr>
            <w:tcW w:w="1271" w:type="dxa"/>
          </w:tcPr>
          <w:p w:rsidR="00A57FDA" w:rsidRPr="00425E8A" w:rsidRDefault="00A57FDA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20.13</w:t>
            </w:r>
          </w:p>
        </w:tc>
        <w:tc>
          <w:tcPr>
            <w:tcW w:w="13325" w:type="dxa"/>
          </w:tcPr>
          <w:p w:rsidR="00A57FDA" w:rsidRPr="00425E8A" w:rsidRDefault="00A57FDA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A57FDA" w:rsidRPr="00425E8A" w:rsidTr="00680EAB">
        <w:tc>
          <w:tcPr>
            <w:tcW w:w="1271" w:type="dxa"/>
          </w:tcPr>
          <w:p w:rsidR="00A57FDA" w:rsidRPr="00425E8A" w:rsidRDefault="00A57FDA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20.13.0</w:t>
            </w:r>
          </w:p>
        </w:tc>
        <w:tc>
          <w:tcPr>
            <w:tcW w:w="13325" w:type="dxa"/>
          </w:tcPr>
          <w:p w:rsidR="00A57FDA" w:rsidRPr="00425E8A" w:rsidRDefault="00A57FDA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</w:tbl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425E8A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425E8A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425E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425E8A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573DB7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B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73DB7">
        <w:rPr>
          <w:rFonts w:ascii="Times New Roman" w:hAnsi="Times New Roman" w:cs="Times New Roman"/>
          <w:b/>
          <w:sz w:val="28"/>
          <w:szCs w:val="28"/>
        </w:rPr>
        <w:t>.</w:t>
      </w:r>
      <w:r w:rsidR="009B0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573DB7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8F617F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484323" w:rsidRPr="00425E8A" w:rsidTr="0018166A">
        <w:tc>
          <w:tcPr>
            <w:tcW w:w="6976" w:type="dxa"/>
            <w:gridSpan w:val="4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4323" w:rsidRPr="00425E8A" w:rsidTr="0018166A">
        <w:tc>
          <w:tcPr>
            <w:tcW w:w="1001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квалифика-ции</w:t>
            </w:r>
            <w:proofErr w:type="spellEnd"/>
            <w:r w:rsidRPr="00425E8A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484323" w:rsidRPr="00425E8A" w:rsidTr="0018166A">
        <w:tc>
          <w:tcPr>
            <w:tcW w:w="1001" w:type="dxa"/>
            <w:vMerge w:val="restart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484323" w:rsidRPr="00425E8A" w:rsidRDefault="00946F42" w:rsidP="009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Ведение процесса адсорбции - улавливания газообразных или жидких продуктов поверхностью твердых поглотителей на производстве неорганических веществ</w:t>
            </w:r>
          </w:p>
        </w:tc>
        <w:tc>
          <w:tcPr>
            <w:tcW w:w="1442" w:type="dxa"/>
            <w:vMerge w:val="restart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484323" w:rsidRPr="00425E8A" w:rsidRDefault="00484323" w:rsidP="009234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диагностика технологического оборудования в рамках ведения отдельных стадий и комплекса операций технологического процесса </w:t>
            </w:r>
            <w:r w:rsidR="0092349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адсорбции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484323" w:rsidRPr="00425E8A" w:rsidRDefault="00484323" w:rsidP="009234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стадий и комплекса операций технологического процесса </w:t>
            </w:r>
            <w:r w:rsidR="0092349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адсорбции 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84323" w:rsidRPr="00425E8A" w:rsidRDefault="00484323" w:rsidP="009234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отдельных стадий и комплекса операций технологического процесса </w:t>
            </w:r>
            <w:r w:rsidR="0092349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адсорбции 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84323" w:rsidRPr="00425E8A" w:rsidRDefault="00484323" w:rsidP="009234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стадий и комплекса операций технологического процесса </w:t>
            </w:r>
            <w:r w:rsidR="0092349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адсорбции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84323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484323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стадий технологического процесса </w:t>
            </w:r>
            <w:r w:rsidR="0092349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адсорбции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84323" w:rsidRPr="00425E8A" w:rsidRDefault="00484323" w:rsidP="009234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процессе регулярных обходов в рамках ведения отдельных стадий и комплекса операций технологического процесса </w:t>
            </w:r>
            <w:r w:rsidR="0092349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адсорбции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А/06.3</w:t>
            </w:r>
          </w:p>
        </w:tc>
        <w:tc>
          <w:tcPr>
            <w:tcW w:w="1692" w:type="dxa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 w:val="restart"/>
            <w:vAlign w:val="center"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484323" w:rsidRPr="00425E8A" w:rsidRDefault="00946F42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Ведение процесса адсорбции - улавливания газообразных или жидких продуктов поверхностью твердых поглотителей на производстве неорганических веществ</w:t>
            </w:r>
          </w:p>
        </w:tc>
        <w:tc>
          <w:tcPr>
            <w:tcW w:w="1442" w:type="dxa"/>
            <w:vMerge w:val="restart"/>
            <w:vAlign w:val="center"/>
          </w:tcPr>
          <w:p w:rsidR="00484323" w:rsidRPr="00425E8A" w:rsidRDefault="00C61A70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484323" w:rsidRPr="00425E8A" w:rsidRDefault="00484323" w:rsidP="00037D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полного цикла технологического процесса</w:t>
            </w:r>
            <w:r w:rsidR="00037DEA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адсорбции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отдельных стадий смежных процессов 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C61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В/01.</w:t>
            </w:r>
            <w:r w:rsidR="00C61A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484323" w:rsidRPr="00425E8A" w:rsidRDefault="00C61A70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84323" w:rsidRPr="00425E8A" w:rsidRDefault="00484323" w:rsidP="00D57F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процесса, отдельных стадий смежных процессов </w:t>
            </w:r>
            <w:r w:rsidR="0092349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адсорбции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производстве основных неорганических веществ</w:t>
            </w:r>
            <w:r w:rsidR="0092349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C61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В/02.</w:t>
            </w:r>
            <w:r w:rsidR="00C61A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484323" w:rsidRPr="00425E8A" w:rsidRDefault="00C61A70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84323" w:rsidRPr="00425E8A" w:rsidRDefault="00484323" w:rsidP="00D57F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полного цикла технологического процесса</w:t>
            </w:r>
            <w:r w:rsidR="0092349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адсорбции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основных неорганических веществ</w:t>
            </w:r>
            <w:r w:rsidR="0092349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C61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В/03.</w:t>
            </w:r>
            <w:r w:rsidR="00C61A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484323" w:rsidRPr="00425E8A" w:rsidRDefault="00C61A70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84323" w:rsidRPr="00425E8A" w:rsidRDefault="00484323" w:rsidP="00D57F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полного цикла технологического процесса</w:t>
            </w:r>
            <w:r w:rsidR="0092349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2349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адсорбции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основных неорганических веществ</w:t>
            </w:r>
            <w:r w:rsidR="0092349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484323" w:rsidRPr="00425E8A" w:rsidRDefault="00C61A70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В/04.3</w:t>
            </w:r>
          </w:p>
        </w:tc>
        <w:tc>
          <w:tcPr>
            <w:tcW w:w="1692" w:type="dxa"/>
            <w:vAlign w:val="center"/>
          </w:tcPr>
          <w:p w:rsidR="00484323" w:rsidRPr="00425E8A" w:rsidRDefault="00C61A70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84323" w:rsidRPr="00425E8A" w:rsidRDefault="00484323" w:rsidP="00D57F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</w:t>
            </w:r>
            <w:r w:rsidR="0092349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адсорбции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 основных неорганических веществ</w:t>
            </w:r>
            <w:r w:rsidR="0092349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484323" w:rsidRPr="00425E8A" w:rsidRDefault="00C61A70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692" w:type="dxa"/>
            <w:vAlign w:val="center"/>
          </w:tcPr>
          <w:p w:rsidR="00484323" w:rsidRPr="00425E8A" w:rsidRDefault="00C61A70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84323" w:rsidRPr="00425E8A" w:rsidRDefault="00484323" w:rsidP="00D57F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цикла технологического процесса</w:t>
            </w:r>
            <w:r w:rsidR="00946F4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адсорбции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основных неорганических веществ</w:t>
            </w:r>
            <w:r w:rsidR="00946F4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C61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В/06.</w:t>
            </w:r>
            <w:r w:rsidR="00C61A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484323" w:rsidRPr="00425E8A" w:rsidRDefault="00C61A70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84323" w:rsidRPr="00425E8A" w:rsidRDefault="00484323" w:rsidP="00D57F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</w:t>
            </w:r>
            <w:r w:rsidR="00946F4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адсорбции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основных неорганических веществ</w:t>
            </w:r>
            <w:r w:rsidR="00946F4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C61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В/07.</w:t>
            </w:r>
            <w:r w:rsidR="00C61A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484323" w:rsidRPr="00425E8A" w:rsidRDefault="00C61A70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4323" w:rsidRPr="00425E8A" w:rsidTr="0018166A">
        <w:tc>
          <w:tcPr>
            <w:tcW w:w="1001" w:type="dxa"/>
            <w:vMerge/>
          </w:tcPr>
          <w:p w:rsidR="00484323" w:rsidRPr="00425E8A" w:rsidRDefault="00484323" w:rsidP="00181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84323" w:rsidRPr="00425E8A" w:rsidRDefault="00484323" w:rsidP="0018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84323" w:rsidRPr="00425E8A" w:rsidRDefault="00484323" w:rsidP="00D57F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</w:t>
            </w:r>
            <w:r w:rsidR="00946F4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адсорбции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отдельных стадий смежных процессов при производстве основных неорганических веществ</w:t>
            </w:r>
            <w:r w:rsidR="00946F42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484323" w:rsidRPr="00425E8A" w:rsidRDefault="00484323" w:rsidP="00C61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hAnsi="Times New Roman"/>
                <w:sz w:val="20"/>
                <w:szCs w:val="20"/>
              </w:rPr>
              <w:t>В/08.</w:t>
            </w:r>
            <w:r w:rsidR="00C61A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484323" w:rsidRPr="00425E8A" w:rsidRDefault="00C61A70" w:rsidP="001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3134EC" w:rsidRPr="008F617F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425E8A">
        <w:rPr>
          <w:rFonts w:ascii="Times New Roman" w:hAnsi="Times New Roman"/>
          <w:b/>
          <w:sz w:val="28"/>
          <w:lang w:val="en-US"/>
        </w:rPr>
        <w:t>III</w:t>
      </w:r>
      <w:r w:rsidRPr="00425E8A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8F617F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573DB7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3DB7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8F617F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B553C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C61A70" w:rsidRDefault="00A02984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A70">
              <w:rPr>
                <w:rFonts w:ascii="Times New Roman" w:hAnsi="Times New Roman" w:cs="Times New Roman"/>
                <w:sz w:val="20"/>
                <w:szCs w:val="20"/>
              </w:rPr>
              <w:t>Ведение процесса адсорбции - улавливания газообразных или жидких продуктов поверхностью твердых поглотителей на производстве неорганических веществ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8F617F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61A70" w:rsidRPr="00425E8A" w:rsidTr="00132233">
        <w:tc>
          <w:tcPr>
            <w:tcW w:w="2689" w:type="dxa"/>
            <w:vAlign w:val="center"/>
          </w:tcPr>
          <w:p w:rsidR="00C61A70" w:rsidRPr="00425E8A" w:rsidRDefault="00C61A70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61A70" w:rsidRPr="00425E8A" w:rsidRDefault="00C61A70" w:rsidP="001F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адсорбции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131F" w:rsidRPr="00425E8A" w:rsidTr="0035131F">
        <w:tc>
          <w:tcPr>
            <w:tcW w:w="2689" w:type="dxa"/>
            <w:vAlign w:val="center"/>
          </w:tcPr>
          <w:p w:rsidR="0035131F" w:rsidRPr="00425E8A" w:rsidRDefault="0035131F" w:rsidP="0035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61A70" w:rsidRPr="00AC1CF0" w:rsidRDefault="00C61A70" w:rsidP="00C61A70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5131F" w:rsidRPr="00B33D64" w:rsidRDefault="00C61A70" w:rsidP="00C6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425E8A" w:rsidTr="00132233">
        <w:tc>
          <w:tcPr>
            <w:tcW w:w="2689" w:type="dxa"/>
            <w:vAlign w:val="center"/>
          </w:tcPr>
          <w:p w:rsidR="00132233" w:rsidRPr="00425E8A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425E8A" w:rsidRDefault="00C61A70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3-го и выше разрядов опыт работы в должности аппаратчика более низкого (предшествующего) разряда не менее 6-ти месяцев.</w:t>
            </w:r>
          </w:p>
        </w:tc>
      </w:tr>
      <w:tr w:rsidR="006B2AA7" w:rsidRPr="00425E8A" w:rsidTr="00A77A5A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425E8A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425E8A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B0FA7" w:rsidRPr="00425E8A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425E8A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425E8A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425E8A" w:rsidTr="00132233">
        <w:tc>
          <w:tcPr>
            <w:tcW w:w="2689" w:type="dxa"/>
            <w:vAlign w:val="center"/>
          </w:tcPr>
          <w:p w:rsidR="008B0FA7" w:rsidRPr="00425E8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425E8A" w:rsidRDefault="006B2A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B55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работы.</w:t>
            </w:r>
          </w:p>
        </w:tc>
      </w:tr>
    </w:tbl>
    <w:p w:rsidR="00132233" w:rsidRPr="008F617F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425E8A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C807CE" w:rsidRPr="00425E8A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425E8A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425E8A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425E8A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425E8A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425E8A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425E8A">
        <w:rPr>
          <w:b/>
          <w:color w:val="000000"/>
        </w:rPr>
        <w:t xml:space="preserve"> </w:t>
      </w:r>
      <w:r w:rsidRPr="00425E8A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B553C3" w:rsidRPr="000030CC" w:rsidRDefault="00B553C3" w:rsidP="00B553C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3134EC" w:rsidRPr="00D2608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425E8A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6211AB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425E8A" w:rsidTr="00286D1F">
        <w:tc>
          <w:tcPr>
            <w:tcW w:w="3823" w:type="dxa"/>
            <w:vAlign w:val="center"/>
          </w:tcPr>
          <w:p w:rsidR="00B81486" w:rsidRPr="00425E8A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425E8A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425E8A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E6FDC" w:rsidRPr="00425E8A" w:rsidTr="00194038">
        <w:tc>
          <w:tcPr>
            <w:tcW w:w="3823" w:type="dxa"/>
            <w:vAlign w:val="center"/>
          </w:tcPr>
          <w:p w:rsidR="006E6FDC" w:rsidRPr="00425E8A" w:rsidRDefault="006E6FDC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6E6FDC" w:rsidRPr="00425E8A" w:rsidRDefault="006E6FD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6E6FDC" w:rsidRPr="00425E8A" w:rsidRDefault="006E6FD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Аппаратчик адсорбции</w:t>
            </w:r>
          </w:p>
        </w:tc>
      </w:tr>
      <w:tr w:rsidR="006E6FDC" w:rsidRPr="00425E8A" w:rsidTr="00194038">
        <w:tc>
          <w:tcPr>
            <w:tcW w:w="3823" w:type="dxa"/>
            <w:vAlign w:val="center"/>
          </w:tcPr>
          <w:p w:rsidR="006E6FDC" w:rsidRPr="00425E8A" w:rsidRDefault="006E6FDC" w:rsidP="006E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6E6FDC" w:rsidRPr="00425E8A" w:rsidRDefault="006E6FDC" w:rsidP="006E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Стр. 19</w:t>
            </w:r>
          </w:p>
        </w:tc>
        <w:tc>
          <w:tcPr>
            <w:tcW w:w="9356" w:type="dxa"/>
          </w:tcPr>
          <w:p w:rsidR="006E6FDC" w:rsidRPr="00425E8A" w:rsidRDefault="006E6FDC" w:rsidP="006E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адсорбции 3-го разряда</w:t>
            </w:r>
          </w:p>
        </w:tc>
      </w:tr>
      <w:tr w:rsidR="006E6FDC" w:rsidRPr="00425E8A" w:rsidTr="00194038">
        <w:tc>
          <w:tcPr>
            <w:tcW w:w="3823" w:type="dxa"/>
            <w:vAlign w:val="center"/>
          </w:tcPr>
          <w:p w:rsidR="006E6FDC" w:rsidRPr="00425E8A" w:rsidRDefault="006E6FDC" w:rsidP="006E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6E6FDC" w:rsidRPr="00425E8A" w:rsidRDefault="00D26088" w:rsidP="006E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6E6F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6" w:type="dxa"/>
          </w:tcPr>
          <w:p w:rsidR="006E6FDC" w:rsidRPr="00425E8A" w:rsidRDefault="006E6FDC" w:rsidP="006E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Аппаратчик адсорбции</w:t>
            </w:r>
          </w:p>
        </w:tc>
      </w:tr>
    </w:tbl>
    <w:p w:rsidR="00C61A70" w:rsidRPr="006211AB" w:rsidRDefault="00C61A7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6211AB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B553C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C61A70" w:rsidRDefault="00946F42" w:rsidP="00A4011D">
            <w:pPr>
              <w:rPr>
                <w:rFonts w:ascii="Times New Roman" w:hAnsi="Times New Roman"/>
                <w:sz w:val="20"/>
                <w:szCs w:val="20"/>
              </w:rPr>
            </w:pPr>
            <w:r w:rsidRPr="00C6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диагностика технологического оборудования в рамках ведения отдельных стадий и комплекса операций технологического процесса адсорбции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6211AB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D2A63" w:rsidRPr="00425E8A" w:rsidTr="00E2238D">
        <w:tc>
          <w:tcPr>
            <w:tcW w:w="2689" w:type="dxa"/>
            <w:vMerge w:val="restart"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Участвует в представлении в аппараты газов или жидкостей, которые очищаются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Чистка оборудования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Обслуживание технологическое оборудование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к ремонту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Очистка аппарата от шлама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2D2A63" w:rsidRPr="00425E8A" w:rsidTr="00E2238D">
        <w:tc>
          <w:tcPr>
            <w:tcW w:w="2689" w:type="dxa"/>
            <w:vMerge w:val="restart"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2D2A63" w:rsidRPr="00425E8A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2D2A63" w:rsidRPr="00425E8A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2D2A63" w:rsidRPr="00425E8A" w:rsidTr="00E2238D">
        <w:tc>
          <w:tcPr>
            <w:tcW w:w="2689" w:type="dxa"/>
            <w:vMerge w:val="restart"/>
            <w:vAlign w:val="center"/>
          </w:tcPr>
          <w:p w:rsidR="006211AB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  <w:p w:rsidR="006211AB" w:rsidRPr="006211AB" w:rsidRDefault="006211AB" w:rsidP="00621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63" w:rsidRPr="006211AB" w:rsidRDefault="002D2A63" w:rsidP="00621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 адсорбции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2D2A63" w:rsidRPr="00425E8A" w:rsidTr="00E2238D">
        <w:tc>
          <w:tcPr>
            <w:tcW w:w="2689" w:type="dxa"/>
            <w:vMerge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2D2A63" w:rsidRPr="00425E8A" w:rsidTr="00E2238D">
        <w:tc>
          <w:tcPr>
            <w:tcW w:w="2689" w:type="dxa"/>
            <w:vAlign w:val="center"/>
          </w:tcPr>
          <w:p w:rsidR="002D2A63" w:rsidRPr="00425E8A" w:rsidRDefault="002D2A63" w:rsidP="002D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63" w:rsidRPr="00425E8A" w:rsidRDefault="002D2A63" w:rsidP="002D2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6211AB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6211AB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425E8A" w:rsidTr="00B553C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C61A70" w:rsidRDefault="006F08CE" w:rsidP="00D1067E">
            <w:pPr>
              <w:rPr>
                <w:rFonts w:ascii="Times New Roman" w:hAnsi="Times New Roman"/>
                <w:sz w:val="20"/>
                <w:szCs w:val="20"/>
              </w:rPr>
            </w:pPr>
            <w:r w:rsidRPr="00C6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стадий и комплекса операций технологического процесса адсорбции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6211AB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425E8A" w:rsidTr="00D1067E">
        <w:tc>
          <w:tcPr>
            <w:tcW w:w="2689" w:type="dxa"/>
            <w:vMerge w:val="restart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68218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Принятие участия в подготовке адсорбента до загрузки его в аппараты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AE7E88" w:rsidRPr="00425E8A" w:rsidTr="00D1067E">
        <w:tc>
          <w:tcPr>
            <w:tcW w:w="2689" w:type="dxa"/>
            <w:vMerge w:val="restart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AE7E88" w:rsidRPr="00425E8A" w:rsidTr="00D1067E">
        <w:tc>
          <w:tcPr>
            <w:tcW w:w="2689" w:type="dxa"/>
            <w:vMerge w:val="restart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AE7E88" w:rsidRPr="00425E8A" w:rsidTr="00E2238D">
        <w:tc>
          <w:tcPr>
            <w:tcW w:w="2689" w:type="dxa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B7B5F" w:rsidRPr="004E5A65" w:rsidRDefault="005B7B5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D1067E" w:rsidRPr="005B7B5F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425E8A" w:rsidTr="00B553C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C61A70" w:rsidRDefault="002D2A63" w:rsidP="00AE7E88">
            <w:pPr>
              <w:rPr>
                <w:rFonts w:ascii="Times New Roman" w:hAnsi="Times New Roman"/>
                <w:sz w:val="20"/>
                <w:szCs w:val="20"/>
              </w:rPr>
            </w:pPr>
            <w:r w:rsidRPr="00C6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отдельных стадий и комплекса операций технологического процесса адсорбции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5B7B5F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425E8A" w:rsidTr="00D1067E">
        <w:tc>
          <w:tcPr>
            <w:tcW w:w="2689" w:type="dxa"/>
            <w:vMerge w:val="restart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AE7E88" w:rsidRPr="00425E8A" w:rsidTr="00D1067E">
        <w:tc>
          <w:tcPr>
            <w:tcW w:w="2689" w:type="dxa"/>
            <w:vMerge w:val="restart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AE7E88" w:rsidRPr="00425E8A" w:rsidTr="00D1067E">
        <w:tc>
          <w:tcPr>
            <w:tcW w:w="2689" w:type="dxa"/>
            <w:vMerge w:val="restart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AE7E88" w:rsidRPr="00425E8A" w:rsidTr="00D1067E">
        <w:tc>
          <w:tcPr>
            <w:tcW w:w="2689" w:type="dxa"/>
            <w:vMerge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425E8A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AE7E88" w:rsidRPr="00425E8A" w:rsidTr="00D1067E">
        <w:tc>
          <w:tcPr>
            <w:tcW w:w="2689" w:type="dxa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425E8A" w:rsidRDefault="00AE7E88" w:rsidP="00AE7E88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5B7B5F" w:rsidRDefault="00D1067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D1067E" w:rsidRPr="005B7B5F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425E8A" w:rsidTr="00B553C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C61A70" w:rsidRDefault="002D2A63" w:rsidP="00D1067E">
            <w:pPr>
              <w:rPr>
                <w:rFonts w:ascii="Times New Roman" w:hAnsi="Times New Roman"/>
                <w:sz w:val="20"/>
                <w:szCs w:val="20"/>
              </w:rPr>
            </w:pPr>
            <w:r w:rsidRPr="00C6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отдельных стадий и комплекса операций технологического процесса адсорбции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425E8A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5B7B5F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425E8A" w:rsidTr="00E2238D">
        <w:tc>
          <w:tcPr>
            <w:tcW w:w="2689" w:type="dxa"/>
            <w:vMerge w:val="restart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675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675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аппаратчика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из технологической документации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675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7545B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675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7545B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A77A5A" w:rsidRPr="00425E8A" w:rsidTr="00E2238D">
        <w:tc>
          <w:tcPr>
            <w:tcW w:w="2689" w:type="dxa"/>
            <w:vMerge w:val="restart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77A5A" w:rsidRPr="00425E8A" w:rsidTr="00E2238D">
        <w:tc>
          <w:tcPr>
            <w:tcW w:w="2689" w:type="dxa"/>
            <w:vMerge w:val="restart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Del="002A1D54" w:rsidRDefault="0067545B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77A5A" w:rsidRPr="00425E8A" w:rsidTr="00D1067E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Pr="005B7B5F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425E8A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BB791C" w:rsidRPr="005B7B5F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791C" w:rsidRPr="00425E8A" w:rsidTr="00B553C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91C" w:rsidRPr="00425E8A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C61A70" w:rsidRDefault="0067545B" w:rsidP="006754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000368" w:rsidRPr="00C6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отдельных стадий технологического процесса адсорбции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425E8A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425E8A" w:rsidRDefault="00BB791C" w:rsidP="00BB7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425E8A" w:rsidRDefault="00BB791C" w:rsidP="00E223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425E8A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5B7B5F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425E8A" w:rsidTr="00E2238D">
        <w:tc>
          <w:tcPr>
            <w:tcW w:w="2689" w:type="dxa"/>
            <w:vMerge w:val="restart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6D2CDD" w:rsidRDefault="0067545B" w:rsidP="006754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оборудования.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адсорбции под руководством аппаратчика высшей квалификации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67545B" w:rsidRPr="00425E8A" w:rsidTr="00E2238D">
        <w:tc>
          <w:tcPr>
            <w:tcW w:w="2689" w:type="dxa"/>
            <w:vMerge w:val="restart"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7545B" w:rsidRPr="00CE3CEB" w:rsidRDefault="0067545B" w:rsidP="006754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67545B" w:rsidRPr="00425E8A" w:rsidTr="00E2238D">
        <w:tc>
          <w:tcPr>
            <w:tcW w:w="2689" w:type="dxa"/>
            <w:vMerge w:val="restart"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Del="002A1D54" w:rsidRDefault="0067545B" w:rsidP="0067545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Del="002A1D54" w:rsidRDefault="0067545B" w:rsidP="0067545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CE3CEB" w:rsidRDefault="0067545B" w:rsidP="006754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67545B" w:rsidRPr="00425E8A" w:rsidTr="00E2238D">
        <w:tc>
          <w:tcPr>
            <w:tcW w:w="2689" w:type="dxa"/>
            <w:vMerge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7545B" w:rsidRPr="00425E8A" w:rsidTr="00E2238D">
        <w:tc>
          <w:tcPr>
            <w:tcW w:w="2689" w:type="dxa"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7545B" w:rsidRPr="00425E8A" w:rsidRDefault="0067545B" w:rsidP="0067545B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A2461" w:rsidRDefault="004A246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5A65" w:rsidRDefault="004E5A65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425E8A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lastRenderedPageBreak/>
        <w:t>3.1.6. Трудовая функция</w:t>
      </w:r>
    </w:p>
    <w:p w:rsidR="00BB791C" w:rsidRPr="005B7B5F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791C" w:rsidRPr="00425E8A" w:rsidTr="00B553C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91C" w:rsidRPr="00425E8A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C61A70" w:rsidRDefault="00EC210B" w:rsidP="00A77A5A">
            <w:pPr>
              <w:rPr>
                <w:rFonts w:ascii="Times New Roman" w:hAnsi="Times New Roman"/>
                <w:sz w:val="20"/>
                <w:szCs w:val="20"/>
              </w:rPr>
            </w:pPr>
            <w:r w:rsidRPr="00C6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регулярных обходов в рамках ведения отдельных стадий и комплекса операций технологического процесса адсорбции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425E8A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425E8A" w:rsidRDefault="00BB791C" w:rsidP="00BB7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425E8A" w:rsidRDefault="00BB791C" w:rsidP="00E223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425E8A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5B7B5F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425E8A" w:rsidTr="00E2238D">
        <w:tc>
          <w:tcPr>
            <w:tcW w:w="2689" w:type="dxa"/>
            <w:vMerge w:val="restart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77A5A" w:rsidRPr="00425E8A" w:rsidTr="00E2238D">
        <w:tc>
          <w:tcPr>
            <w:tcW w:w="2689" w:type="dxa"/>
            <w:vMerge w:val="restart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показания контрольно-измерительных приборов и автоматики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A77A5A" w:rsidRPr="00425E8A" w:rsidTr="00E2238D">
        <w:tc>
          <w:tcPr>
            <w:tcW w:w="2689" w:type="dxa"/>
            <w:vMerge w:val="restart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6754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675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675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противоаварийной защиты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A77A5A" w:rsidRPr="00425E8A" w:rsidTr="00E2238D">
        <w:tc>
          <w:tcPr>
            <w:tcW w:w="2689" w:type="dxa"/>
            <w:vMerge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425E8A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A77A5A" w:rsidRPr="00425E8A" w:rsidTr="00E2238D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2A63" w:rsidRDefault="002D2A63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1239" w:rsidRDefault="0005123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1239" w:rsidRDefault="0005123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1239" w:rsidRDefault="0005123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1239" w:rsidRDefault="0005123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1239" w:rsidRDefault="0005123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1239" w:rsidRPr="005B7B5F" w:rsidRDefault="00051239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573DB7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3DB7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A77A5A" w:rsidRPr="004E5A65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425E8A" w:rsidTr="00B553C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C61A70" w:rsidRDefault="00EC210B" w:rsidP="00A77A5A">
            <w:pPr>
              <w:rPr>
                <w:rFonts w:ascii="Times New Roman" w:hAnsi="Times New Roman"/>
                <w:sz w:val="20"/>
                <w:szCs w:val="20"/>
              </w:rPr>
            </w:pPr>
            <w:r w:rsidRPr="00C61A70">
              <w:rPr>
                <w:rFonts w:ascii="Times New Roman" w:hAnsi="Times New Roman" w:cs="Times New Roman"/>
                <w:sz w:val="20"/>
                <w:szCs w:val="20"/>
              </w:rPr>
              <w:t>Ведение процесса адсорбции - улавливания газообразных или жидких продуктов поверхностью твердых поглотителей на производстве неорганических веществ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425E8A" w:rsidRDefault="00C61A70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4E5A65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79F2" w:rsidRPr="00425E8A" w:rsidTr="004A2461">
        <w:tc>
          <w:tcPr>
            <w:tcW w:w="2689" w:type="dxa"/>
            <w:vAlign w:val="center"/>
          </w:tcPr>
          <w:p w:rsidR="006579F2" w:rsidRPr="00425E8A" w:rsidRDefault="006579F2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579F2" w:rsidRPr="00425E8A" w:rsidRDefault="006579F2" w:rsidP="004A24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адсорбции 4-го разряда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6088" w:rsidRPr="00425E8A" w:rsidTr="00C61A70">
        <w:tc>
          <w:tcPr>
            <w:tcW w:w="2689" w:type="dxa"/>
            <w:vAlign w:val="center"/>
          </w:tcPr>
          <w:p w:rsidR="00D26088" w:rsidRPr="00425E8A" w:rsidRDefault="00D26088" w:rsidP="00D26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579F2" w:rsidRPr="00AC1CF0" w:rsidRDefault="006579F2" w:rsidP="006579F2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26088" w:rsidRPr="00CA0CBD" w:rsidRDefault="006579F2" w:rsidP="006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425E8A" w:rsidRDefault="008F36CD" w:rsidP="006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4-го разряд</w:t>
            </w:r>
            <w:r w:rsidR="00657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6-ти месяцев.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425E8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425E8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8F36CD" w:rsidRPr="00425E8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425E8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425E8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  <w:p w:rsidR="008F36CD" w:rsidRPr="00425E8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работе с грузоподъемными сооружениями: наличие удостоверения стропальщика.</w:t>
            </w:r>
          </w:p>
        </w:tc>
      </w:tr>
      <w:tr w:rsidR="00A77A5A" w:rsidRPr="00425E8A" w:rsidTr="00A77A5A">
        <w:tc>
          <w:tcPr>
            <w:tcW w:w="2689" w:type="dxa"/>
            <w:vAlign w:val="center"/>
          </w:tcPr>
          <w:p w:rsidR="00A77A5A" w:rsidRPr="00425E8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425E8A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</w:t>
            </w:r>
          </w:p>
        </w:tc>
      </w:tr>
    </w:tbl>
    <w:p w:rsidR="00A77A5A" w:rsidRPr="005B7B5F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425E8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425E8A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425E8A">
        <w:rPr>
          <w:b/>
          <w:color w:val="000000"/>
        </w:rPr>
        <w:t xml:space="preserve"> </w:t>
      </w:r>
      <w:r w:rsidRPr="00425E8A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B553C3" w:rsidRPr="000030CC" w:rsidRDefault="00D26088" w:rsidP="00B553C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lang w:val="uz-Cyrl-UZ"/>
        </w:rPr>
        <w:t xml:space="preserve"> </w:t>
      </w:r>
      <w:r w:rsidR="00B553C3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A77A5A" w:rsidRPr="005B7B5F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425E8A" w:rsidTr="00A77A5A">
        <w:tc>
          <w:tcPr>
            <w:tcW w:w="3823" w:type="dxa"/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33B36" w:rsidRPr="00425E8A" w:rsidTr="00A77A5A">
        <w:tc>
          <w:tcPr>
            <w:tcW w:w="3823" w:type="dxa"/>
            <w:vAlign w:val="center"/>
          </w:tcPr>
          <w:p w:rsidR="00733B36" w:rsidRPr="00425E8A" w:rsidRDefault="00733B36" w:rsidP="00733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33B36" w:rsidRPr="00425E8A" w:rsidRDefault="00D26088" w:rsidP="00733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733B36" w:rsidRPr="00425E8A" w:rsidRDefault="00733B36" w:rsidP="00733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Аппаратчик адсорбции</w:t>
            </w:r>
          </w:p>
        </w:tc>
      </w:tr>
      <w:tr w:rsidR="00814A2F" w:rsidRPr="00425E8A" w:rsidTr="00A77A5A">
        <w:tc>
          <w:tcPr>
            <w:tcW w:w="3823" w:type="dxa"/>
            <w:vAlign w:val="center"/>
          </w:tcPr>
          <w:p w:rsidR="00814A2F" w:rsidRPr="00425E8A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814A2F" w:rsidRPr="00425E8A" w:rsidRDefault="00FF359B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Стр. 19</w:t>
            </w:r>
          </w:p>
        </w:tc>
        <w:tc>
          <w:tcPr>
            <w:tcW w:w="9356" w:type="dxa"/>
          </w:tcPr>
          <w:p w:rsidR="00814A2F" w:rsidRPr="00425E8A" w:rsidRDefault="00814A2F" w:rsidP="00814A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абсорбции 4-го разряда</w:t>
            </w:r>
          </w:p>
        </w:tc>
      </w:tr>
      <w:tr w:rsidR="00814A2F" w:rsidRPr="00425E8A" w:rsidTr="00A77A5A">
        <w:tc>
          <w:tcPr>
            <w:tcW w:w="3823" w:type="dxa"/>
            <w:vAlign w:val="center"/>
          </w:tcPr>
          <w:p w:rsidR="00814A2F" w:rsidRPr="00425E8A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D26088" w:rsidRDefault="00D26088" w:rsidP="00814A2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10003</w:t>
            </w:r>
          </w:p>
        </w:tc>
        <w:tc>
          <w:tcPr>
            <w:tcW w:w="9356" w:type="dxa"/>
          </w:tcPr>
          <w:p w:rsidR="00814A2F" w:rsidRPr="00425E8A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</w:p>
        </w:tc>
      </w:tr>
    </w:tbl>
    <w:p w:rsidR="00A77A5A" w:rsidRPr="005B7B5F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5B7B5F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B553C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425E8A" w:rsidRDefault="00276DA4" w:rsidP="00037DEA">
            <w:pPr>
              <w:rPr>
                <w:rFonts w:ascii="Times New Roman" w:hAnsi="Times New Roman"/>
                <w:sz w:val="20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полного цикла технологического процесса адсорбции,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425E8A" w:rsidRDefault="0043298F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65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425E8A" w:rsidRDefault="006579F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5B7B5F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425E8A" w:rsidTr="00D0384A">
        <w:tc>
          <w:tcPr>
            <w:tcW w:w="2689" w:type="dxa"/>
            <w:vMerge w:val="restart"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1816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</w:t>
            </w:r>
            <w:proofErr w:type="spellStart"/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электрозадвижек</w:t>
            </w:r>
            <w:proofErr w:type="spellEnd"/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клапанов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выявленных неисправностях в процессе подготовки технологического оборудования к пуску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E709B5" w:rsidRPr="00425E8A" w:rsidTr="00D0384A">
        <w:tc>
          <w:tcPr>
            <w:tcW w:w="2689" w:type="dxa"/>
            <w:vMerge/>
            <w:vAlign w:val="center"/>
          </w:tcPr>
          <w:p w:rsidR="00E709B5" w:rsidRPr="00425E8A" w:rsidRDefault="00E709B5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9B5" w:rsidRPr="00425E8A" w:rsidRDefault="00E709B5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hAnsi="Times New Roman" w:cs="Times New Roman"/>
                <w:iCs/>
                <w:sz w:val="20"/>
                <w:szCs w:val="20"/>
              </w:rPr>
              <w:t>Обслуживание стадии очистки природного газа от конденсата и механических примесей</w:t>
            </w:r>
          </w:p>
        </w:tc>
      </w:tr>
      <w:tr w:rsidR="00E709B5" w:rsidRPr="00425E8A" w:rsidTr="00D0384A">
        <w:tc>
          <w:tcPr>
            <w:tcW w:w="2689" w:type="dxa"/>
            <w:vMerge/>
            <w:vAlign w:val="center"/>
          </w:tcPr>
          <w:p w:rsidR="00E709B5" w:rsidRPr="00425E8A" w:rsidRDefault="00E709B5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9B5" w:rsidRPr="00425E8A" w:rsidRDefault="00E709B5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Обслуживание стадии адсорбции природного газа от </w:t>
            </w:r>
            <w:proofErr w:type="spellStart"/>
            <w:r w:rsidRPr="00425E8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сероорганических</w:t>
            </w:r>
            <w:proofErr w:type="spellEnd"/>
            <w:r w:rsidRPr="00425E8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примесей</w:t>
            </w:r>
          </w:p>
        </w:tc>
      </w:tr>
      <w:tr w:rsidR="00E709B5" w:rsidRPr="00425E8A" w:rsidTr="00D0384A">
        <w:tc>
          <w:tcPr>
            <w:tcW w:w="2689" w:type="dxa"/>
            <w:vMerge/>
            <w:vAlign w:val="center"/>
          </w:tcPr>
          <w:p w:rsidR="00E709B5" w:rsidRPr="00425E8A" w:rsidRDefault="00E709B5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9B5" w:rsidRPr="00425E8A" w:rsidRDefault="00E709B5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Обслуживание стадии регенерации адсорбентов в реакторах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D57F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 полного цикла технологического процесса</w:t>
            </w:r>
            <w:r w:rsidR="00E4426D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адсорбции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отдельных стадий смежных процессов при производстве основных </w:t>
            </w:r>
            <w:r w:rsidR="00F86246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</w:t>
            </w:r>
            <w:r w:rsidR="00E4426D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43298F" w:rsidRPr="00425E8A" w:rsidTr="00D0384A">
        <w:tc>
          <w:tcPr>
            <w:tcW w:w="2689" w:type="dxa"/>
            <w:vMerge w:val="restart"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43298F" w:rsidRPr="00425E8A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43298F" w:rsidRPr="00425E8A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3298F" w:rsidRPr="00425E8A" w:rsidTr="00D0384A">
        <w:tc>
          <w:tcPr>
            <w:tcW w:w="2689" w:type="dxa"/>
            <w:vMerge w:val="restart"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43298F" w:rsidRPr="00425E8A" w:rsidTr="00D0384A">
        <w:tc>
          <w:tcPr>
            <w:tcW w:w="2689" w:type="dxa"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5E8A" w:rsidRDefault="00425E8A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1239" w:rsidRDefault="0005123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1239" w:rsidRDefault="0005123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1239" w:rsidRDefault="0005123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1239" w:rsidRDefault="0005123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1239" w:rsidRDefault="0005123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1239" w:rsidRPr="005B7B5F" w:rsidRDefault="0005123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lastRenderedPageBreak/>
        <w:t>3.2.2. Трудовая функция</w:t>
      </w:r>
    </w:p>
    <w:p w:rsidR="0043298F" w:rsidRPr="005B7B5F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B553C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6579F2" w:rsidRDefault="00276DA4" w:rsidP="00D57FDF">
            <w:pPr>
              <w:rPr>
                <w:rFonts w:ascii="Times New Roman" w:hAnsi="Times New Roman"/>
                <w:sz w:val="20"/>
                <w:szCs w:val="20"/>
              </w:rPr>
            </w:pPr>
            <w:r w:rsidRPr="00657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цикла технологического процесса, отдельных стадий смежных процессов адсорбции при производстве основных неорганических веществ.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425E8A" w:rsidRDefault="0043298F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В/02.</w:t>
            </w:r>
            <w:r w:rsidR="0065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425E8A" w:rsidRDefault="006579F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5B7B5F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425E8A" w:rsidTr="00D0384A">
        <w:tc>
          <w:tcPr>
            <w:tcW w:w="2689" w:type="dxa"/>
            <w:vMerge w:val="restart"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(оператора дистанционного пульта управления в химическом производстве) информации о приеме сырья, энергоресурсов и технологических сред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пуске оборудования или неполадках в работе оборудования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425E8A" w:rsidRDefault="0043298F" w:rsidP="00276D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процесса</w:t>
            </w:r>
            <w:r w:rsidR="00276DA4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адсорбции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</w:t>
            </w:r>
            <w:r w:rsidR="00276DA4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ельных стадий смежных процессов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выхода оборудования на нормальный технологический режим через руководителя смены передача заявки дежурному электромонтеру на подачу напряжения к электроприводам включаемого в работу оборудования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3298F" w:rsidRPr="00425E8A" w:rsidTr="00D0384A">
        <w:tc>
          <w:tcPr>
            <w:tcW w:w="2689" w:type="dxa"/>
            <w:vMerge/>
            <w:vAlign w:val="center"/>
          </w:tcPr>
          <w:p w:rsidR="0043298F" w:rsidRPr="00425E8A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425E8A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675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67545B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2A4E45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67545B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изменение</w:t>
            </w:r>
            <w:r w:rsidR="002A4E45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D84E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2A4E45" w:rsidRPr="00425E8A" w:rsidTr="00D0384A">
        <w:tc>
          <w:tcPr>
            <w:tcW w:w="2689" w:type="dxa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76EB" w:rsidRPr="005B7B5F" w:rsidRDefault="009176EB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</w:t>
      </w:r>
      <w:r w:rsidR="002A4E45" w:rsidRPr="00425E8A">
        <w:rPr>
          <w:rFonts w:ascii="Times New Roman" w:hAnsi="Times New Roman"/>
          <w:b/>
          <w:sz w:val="28"/>
          <w:szCs w:val="28"/>
        </w:rPr>
        <w:t>2</w:t>
      </w:r>
      <w:r w:rsidRPr="00425E8A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5B7B5F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B553C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6579F2" w:rsidRDefault="00276DA4" w:rsidP="00D57FDF">
            <w:pPr>
              <w:rPr>
                <w:rFonts w:ascii="Times New Roman" w:hAnsi="Times New Roman"/>
                <w:sz w:val="20"/>
                <w:szCs w:val="20"/>
              </w:rPr>
            </w:pPr>
            <w:r w:rsidRPr="00657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полного цикла технологического процесса адсорбции, отдельных стадий смежных процессов при производстве основных неорганических веществ.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425E8A" w:rsidRDefault="002A4E45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298F" w:rsidRPr="00425E8A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65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425E8A" w:rsidRDefault="006579F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5B7B5F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675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67545B" w:rsidRPr="00425E8A" w:rsidTr="00D0384A">
        <w:tc>
          <w:tcPr>
            <w:tcW w:w="2689" w:type="dxa"/>
            <w:vMerge/>
            <w:vAlign w:val="center"/>
          </w:tcPr>
          <w:p w:rsidR="0067545B" w:rsidRPr="00425E8A" w:rsidRDefault="0067545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545B" w:rsidRPr="00425E8A" w:rsidRDefault="0067545B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18080C" w:rsidRPr="00425E8A" w:rsidTr="00D0384A">
        <w:tc>
          <w:tcPr>
            <w:tcW w:w="2689" w:type="dxa"/>
            <w:vMerge/>
            <w:vAlign w:val="center"/>
          </w:tcPr>
          <w:p w:rsidR="0018080C" w:rsidRPr="00425E8A" w:rsidRDefault="0018080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080C" w:rsidRPr="00425E8A" w:rsidRDefault="0018080C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Порядок продувки и </w:t>
            </w:r>
            <w:proofErr w:type="spellStart"/>
            <w:r w:rsidRPr="00425E8A">
              <w:rPr>
                <w:rFonts w:ascii="Times New Roman" w:hAnsi="Times New Roman" w:cs="Times New Roman"/>
                <w:iCs/>
                <w:sz w:val="20"/>
                <w:szCs w:val="20"/>
              </w:rPr>
              <w:t>опрессовки</w:t>
            </w:r>
            <w:proofErr w:type="spellEnd"/>
            <w:r w:rsidRPr="00425E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узлов  и трубопровода природного газа на сжигание</w:t>
            </w:r>
          </w:p>
        </w:tc>
      </w:tr>
      <w:tr w:rsidR="0018080C" w:rsidRPr="00425E8A" w:rsidTr="00D0384A">
        <w:tc>
          <w:tcPr>
            <w:tcW w:w="2689" w:type="dxa"/>
            <w:vMerge/>
            <w:vAlign w:val="center"/>
          </w:tcPr>
          <w:p w:rsidR="0018080C" w:rsidRPr="00425E8A" w:rsidRDefault="0018080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080C" w:rsidRPr="00425E8A" w:rsidRDefault="0018080C" w:rsidP="002A4E45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Порядок продувки и </w:t>
            </w:r>
            <w:proofErr w:type="spellStart"/>
            <w:r w:rsidRPr="00425E8A">
              <w:rPr>
                <w:rFonts w:ascii="Times New Roman" w:hAnsi="Times New Roman" w:cs="Times New Roman"/>
                <w:iCs/>
                <w:sz w:val="20"/>
                <w:szCs w:val="20"/>
              </w:rPr>
              <w:t>опрессовки</w:t>
            </w:r>
            <w:proofErr w:type="spellEnd"/>
            <w:r w:rsidRPr="00425E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узлов  регенерационного газа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2A4E45" w:rsidRPr="00425E8A" w:rsidTr="00D0384A">
        <w:tc>
          <w:tcPr>
            <w:tcW w:w="2689" w:type="dxa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76EB" w:rsidRPr="005B7B5F" w:rsidRDefault="009176EB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</w:t>
      </w:r>
      <w:r w:rsidR="002A4E45" w:rsidRPr="00425E8A">
        <w:rPr>
          <w:rFonts w:ascii="Times New Roman" w:hAnsi="Times New Roman"/>
          <w:b/>
          <w:sz w:val="28"/>
          <w:szCs w:val="28"/>
        </w:rPr>
        <w:t>2</w:t>
      </w:r>
      <w:r w:rsidRPr="00425E8A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5B7B5F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B553C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6579F2" w:rsidRDefault="00276DA4" w:rsidP="00D57FDF">
            <w:pPr>
              <w:rPr>
                <w:rFonts w:ascii="Times New Roman" w:hAnsi="Times New Roman"/>
                <w:sz w:val="20"/>
                <w:szCs w:val="20"/>
              </w:rPr>
            </w:pPr>
            <w:r w:rsidRPr="00657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полного цикла технологического процесса адсорбции, отдельных стадий смежных процессов при производстве основных неорганических веществ.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425E8A" w:rsidRDefault="002A4E45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В/04.</w:t>
            </w:r>
            <w:r w:rsidR="0065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425E8A" w:rsidRDefault="006579F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5B7B5F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результатах осмотра, выявленных дефектах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76D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 в рамках ведения полного цикла технологического процесса</w:t>
            </w:r>
            <w:r w:rsidR="00276DA4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адсорбции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отдельных стадий смежных процессов 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2A4E45" w:rsidRPr="00425E8A" w:rsidTr="00D0384A">
        <w:tc>
          <w:tcPr>
            <w:tcW w:w="2689" w:type="dxa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5E8A" w:rsidRDefault="00425E8A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1239" w:rsidRDefault="0005123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1239" w:rsidRDefault="0005123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1239" w:rsidRDefault="0005123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1239" w:rsidRDefault="0005123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1239" w:rsidRPr="005B7B5F" w:rsidRDefault="0005123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 w:rsidRPr="00425E8A">
        <w:rPr>
          <w:rFonts w:ascii="Times New Roman" w:hAnsi="Times New Roman"/>
          <w:b/>
          <w:sz w:val="28"/>
          <w:szCs w:val="28"/>
        </w:rPr>
        <w:t>2</w:t>
      </w:r>
      <w:r w:rsidRPr="00425E8A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3298F" w:rsidRPr="007D57B8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B553C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6579F2" w:rsidRDefault="00276DA4" w:rsidP="00D57FDF">
            <w:pPr>
              <w:rPr>
                <w:rFonts w:ascii="Times New Roman" w:hAnsi="Times New Roman"/>
                <w:sz w:val="20"/>
                <w:szCs w:val="20"/>
              </w:rPr>
            </w:pPr>
            <w:r w:rsidRPr="00657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цикла технологического процесса адсорбции при производстве основных неорганических веществ.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425E8A" w:rsidRDefault="006579F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425E8A" w:rsidRDefault="006579F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7D57B8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оператором дистанционного пульта управления в по вопросам ведения технологического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76D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ведения полного цикла технологического процесса</w:t>
            </w:r>
            <w:r w:rsidR="00276DA4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адсорбции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отдельных стадий смежных процессов при производстве основных </w:t>
            </w:r>
            <w:r w:rsidR="00F86246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 (оператора дистанционного пульта управления в химическом производстве)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276DA4" w:rsidRPr="00425E8A" w:rsidTr="00D0384A">
        <w:tc>
          <w:tcPr>
            <w:tcW w:w="2689" w:type="dxa"/>
            <w:vMerge/>
            <w:vAlign w:val="center"/>
          </w:tcPr>
          <w:p w:rsidR="00276DA4" w:rsidRPr="00425E8A" w:rsidRDefault="00276DA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6DA4" w:rsidRPr="00425E8A" w:rsidRDefault="00C7148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при ручном и автоматическом ведении технологического процесса адсорбции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(оператора дистанционного пульта управления в химическом производстве) и письменных распоряжений вышестоящего руководства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по вопросам ведения технологического процесса с оператором дистанционного пульта управления в химическом производстве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C7148E" w:rsidRPr="00425E8A" w:rsidTr="00D0384A">
        <w:tc>
          <w:tcPr>
            <w:tcW w:w="2689" w:type="dxa"/>
            <w:vMerge/>
            <w:vAlign w:val="center"/>
          </w:tcPr>
          <w:p w:rsidR="00C7148E" w:rsidRPr="00425E8A" w:rsidRDefault="00C7148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148E" w:rsidRPr="00425E8A" w:rsidRDefault="00C7148E" w:rsidP="00C714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при ручном и автоматическом ведении технологического режима адсорбции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4E45" w:rsidRPr="00425E8A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425E8A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148E" w:rsidRPr="007D57B8" w:rsidRDefault="00C7148E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</w:t>
      </w:r>
      <w:r w:rsidR="002A4E45" w:rsidRPr="00425E8A">
        <w:rPr>
          <w:rFonts w:ascii="Times New Roman" w:hAnsi="Times New Roman"/>
          <w:b/>
          <w:sz w:val="28"/>
          <w:szCs w:val="28"/>
        </w:rPr>
        <w:t>2</w:t>
      </w:r>
      <w:r w:rsidRPr="00425E8A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3298F" w:rsidRPr="007D57B8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B553C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6579F2" w:rsidRDefault="00C7148E" w:rsidP="00D57FDF">
            <w:pPr>
              <w:rPr>
                <w:rFonts w:ascii="Times New Roman" w:hAnsi="Times New Roman"/>
                <w:sz w:val="20"/>
                <w:szCs w:val="20"/>
              </w:rPr>
            </w:pPr>
            <w:r w:rsidRPr="00657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цикла технологического процесса адсорбции, отдельных стадий смежных процессов при производстве основных неорганических веществ.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425E8A" w:rsidRDefault="006579F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425E8A" w:rsidRDefault="006579F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7D57B8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425E8A" w:rsidRDefault="002A4E45" w:rsidP="00276D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контроля работы технологического оборудования в рамках ведения полного цикла технологического процесса, отдельных стадий смежных процессов при производстве основных </w:t>
            </w:r>
            <w:r w:rsidR="00F86246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выявленных дефектах и неисправностях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C7148E" w:rsidRPr="00425E8A" w:rsidTr="00D0384A">
        <w:tc>
          <w:tcPr>
            <w:tcW w:w="2689" w:type="dxa"/>
            <w:vMerge/>
            <w:vAlign w:val="center"/>
          </w:tcPr>
          <w:p w:rsidR="00C7148E" w:rsidRPr="00425E8A" w:rsidRDefault="00C7148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148E" w:rsidRPr="00425E8A" w:rsidRDefault="00C7148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Подача в аппараты очищаемых разделяемых газов или жидкостей, наблюдение за ходом процесса адсорбции, выключение аппаратов по мере насыщения адсорбента и снижения качества очистки, выделение (десорбция) адсорбированных продуктов продувкой аппаратов адсорбции паром</w:t>
            </w:r>
          </w:p>
        </w:tc>
      </w:tr>
      <w:tr w:rsidR="00C7148E" w:rsidRPr="00425E8A" w:rsidTr="00D0384A">
        <w:tc>
          <w:tcPr>
            <w:tcW w:w="2689" w:type="dxa"/>
            <w:vMerge/>
            <w:vAlign w:val="center"/>
          </w:tcPr>
          <w:p w:rsidR="00C7148E" w:rsidRPr="00425E8A" w:rsidRDefault="00C7148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148E" w:rsidRPr="00425E8A" w:rsidRDefault="00C7148E" w:rsidP="002A4E4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Улавливание или очистка (осушка) выделяющихся в ходе процесса газов, нейтрализация сточных вод, передача разделенных (очищенных) продуктов на последующие операции или на склад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BF7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BF78CF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BF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BF78CF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2A4E45" w:rsidRPr="00425E8A" w:rsidTr="00D0384A">
        <w:tc>
          <w:tcPr>
            <w:tcW w:w="2689" w:type="dxa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7D57B8" w:rsidRDefault="0043298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425E8A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3.2.7. Трудовая функция</w:t>
      </w:r>
    </w:p>
    <w:p w:rsidR="002A4E45" w:rsidRPr="007D57B8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4E45" w:rsidRPr="00425E8A" w:rsidTr="00B553C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4E45" w:rsidRPr="00425E8A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6579F2" w:rsidRDefault="00425E8A" w:rsidP="00276DA4">
            <w:pPr>
              <w:rPr>
                <w:rFonts w:ascii="Times New Roman" w:hAnsi="Times New Roman"/>
                <w:sz w:val="20"/>
                <w:szCs w:val="20"/>
              </w:rPr>
            </w:pPr>
            <w:r w:rsidRPr="00657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 адсорбции, отдельных стадий смежных процессов при производстве основных неорганических веществ.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E45" w:rsidRPr="00425E8A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425E8A" w:rsidRDefault="006579F2" w:rsidP="002A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В/07.3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E45" w:rsidRPr="00425E8A" w:rsidRDefault="002A4E45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425E8A" w:rsidRDefault="006579F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4E45" w:rsidRPr="007D57B8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об остановке технологического оборудования и технологического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A4E45" w:rsidRPr="00425E8A" w:rsidTr="00D0384A">
        <w:tc>
          <w:tcPr>
            <w:tcW w:w="2689" w:type="dxa"/>
            <w:vMerge w:val="restart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BF7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BF78CF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BF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BF78CF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BF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2A4E45" w:rsidRPr="00425E8A" w:rsidTr="00D0384A">
        <w:tc>
          <w:tcPr>
            <w:tcW w:w="2689" w:type="dxa"/>
            <w:vMerge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425E8A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A4E45" w:rsidRPr="00425E8A" w:rsidTr="00D0384A">
        <w:tc>
          <w:tcPr>
            <w:tcW w:w="2689" w:type="dxa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425E8A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Pr="007D57B8" w:rsidRDefault="002A4E4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425E8A" w:rsidRDefault="005E37FB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3.2.8. Трудовая функция</w:t>
      </w:r>
    </w:p>
    <w:p w:rsidR="005E37FB" w:rsidRPr="00E21CFE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E37FB" w:rsidRPr="00425E8A" w:rsidTr="00B553C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7FB" w:rsidRPr="00425E8A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6579F2" w:rsidRDefault="00425E8A" w:rsidP="00276DA4">
            <w:pPr>
              <w:rPr>
                <w:rFonts w:ascii="Times New Roman" w:hAnsi="Times New Roman"/>
                <w:sz w:val="20"/>
                <w:szCs w:val="20"/>
              </w:rPr>
            </w:pPr>
            <w:r w:rsidRPr="00657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 адсорбции, отдельных стадий смежных процессов при производстве основных неорганических веществ.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7FB" w:rsidRPr="00425E8A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425E8A" w:rsidRDefault="005E37FB" w:rsidP="005E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В/08.4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7FB" w:rsidRPr="00425E8A" w:rsidRDefault="005E37FB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425E8A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37FB" w:rsidRPr="00E21CFE" w:rsidRDefault="005E37FB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37FB" w:rsidRPr="00425E8A" w:rsidTr="00D0384A">
        <w:tc>
          <w:tcPr>
            <w:tcW w:w="2689" w:type="dxa"/>
            <w:vMerge w:val="restart"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E37FB" w:rsidRPr="00425E8A" w:rsidRDefault="005E37FB" w:rsidP="00276D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</w:t>
            </w:r>
            <w:r w:rsidR="00276DA4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адсорбции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</w:t>
            </w:r>
            <w:r w:rsidR="00276DA4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ельных стадий смежных процессов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возникновении аварийной ситуации, о своих действиях, внесение записи в отчетную документацию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(оператором дистанционного пульта управления в химическом производстве) осуществление перехода на резервное оборудование согласно инструкции по рабочему месту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(оператором дистанционного пульта управления в химическом производстве) переход с автоматического управления на ручное и обратно согласно инструкциям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5E37FB" w:rsidRPr="00425E8A" w:rsidTr="00D0384A">
        <w:tc>
          <w:tcPr>
            <w:tcW w:w="2689" w:type="dxa"/>
            <w:vMerge w:val="restart"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BF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5E37FB" w:rsidRPr="00425E8A" w:rsidTr="00D0384A">
        <w:tc>
          <w:tcPr>
            <w:tcW w:w="2689" w:type="dxa"/>
            <w:vMerge w:val="restart"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Del="002A1D54" w:rsidRDefault="005E37FB" w:rsidP="005E37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425E8A" w:rsidRPr="00425E8A" w:rsidTr="00D0384A">
        <w:tc>
          <w:tcPr>
            <w:tcW w:w="2689" w:type="dxa"/>
            <w:vMerge/>
            <w:vAlign w:val="center"/>
          </w:tcPr>
          <w:p w:rsidR="00425E8A" w:rsidRPr="00425E8A" w:rsidRDefault="00425E8A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5E8A" w:rsidRPr="00425E8A" w:rsidRDefault="00425E8A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hAnsi="Times New Roman" w:cs="Times New Roman"/>
                <w:iCs/>
                <w:sz w:val="20"/>
                <w:szCs w:val="20"/>
              </w:rPr>
              <w:t>Порядок подачи сигналов по аварийно-производственной кодовой сигнализации или по другим средствам связи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BF7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BF78CF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 w:rsidR="00BF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BF78CF"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5E37FB" w:rsidRPr="00425E8A" w:rsidTr="00D0384A">
        <w:tc>
          <w:tcPr>
            <w:tcW w:w="2689" w:type="dxa"/>
            <w:vMerge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425E8A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5E37FB" w:rsidRPr="00F2283D" w:rsidTr="00D0384A">
        <w:tc>
          <w:tcPr>
            <w:tcW w:w="2689" w:type="dxa"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E37FB" w:rsidRPr="00425E8A" w:rsidRDefault="005E37FB" w:rsidP="005E37FB">
            <w:pPr>
              <w:rPr>
                <w:rFonts w:ascii="Times New Roman" w:hAnsi="Times New Roman" w:cs="Times New Roman"/>
                <w:szCs w:val="20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B553C3" w:rsidP="00573DB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573DB7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047A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047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3DB7" w:rsidRDefault="00573DB7" w:rsidP="00573DB7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047AB5" w:rsidRDefault="00B55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  <w:p w:rsidR="00B553C3" w:rsidRDefault="00B55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573DB7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047AB5" w:rsidRDefault="00047AB5" w:rsidP="00047AB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695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EC" w:rsidRDefault="003134E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34EC" w:rsidSect="009B0573">
      <w:headerReference w:type="default" r:id="rId7"/>
      <w:footerReference w:type="default" r:id="rId8"/>
      <w:pgSz w:w="16838" w:h="11906" w:orient="landscape"/>
      <w:pgMar w:top="851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5B" w:rsidRDefault="0067545B" w:rsidP="00E84F1D">
      <w:pPr>
        <w:spacing w:after="0" w:line="240" w:lineRule="auto"/>
      </w:pPr>
      <w:r>
        <w:separator/>
      </w:r>
    </w:p>
  </w:endnote>
  <w:endnote w:type="continuationSeparator" w:id="0">
    <w:p w:rsidR="0067545B" w:rsidRDefault="0067545B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67545B" w:rsidTr="009B0573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E761986C4DFA40F48FACC35F8E7E63A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7545B" w:rsidRDefault="0067545B" w:rsidP="009B0573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адсорбции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67545B" w:rsidRPr="009B0573" w:rsidRDefault="0067545B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9B0573">
            <w:fldChar w:fldCharType="begin"/>
          </w:r>
          <w:r w:rsidRPr="009B0573">
            <w:instrText>PAGE   \* MERGEFORMAT</w:instrText>
          </w:r>
          <w:r w:rsidRPr="009B0573">
            <w:fldChar w:fldCharType="separate"/>
          </w:r>
          <w:r w:rsidR="00695054">
            <w:rPr>
              <w:noProof/>
            </w:rPr>
            <w:t>20</w:t>
          </w:r>
          <w:r w:rsidRPr="009B0573">
            <w:fldChar w:fldCharType="end"/>
          </w:r>
        </w:p>
      </w:tc>
    </w:tr>
  </w:tbl>
  <w:p w:rsidR="0067545B" w:rsidRDefault="006754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5B" w:rsidRDefault="0067545B" w:rsidP="00E84F1D">
      <w:pPr>
        <w:spacing w:after="0" w:line="240" w:lineRule="auto"/>
      </w:pPr>
      <w:r>
        <w:separator/>
      </w:r>
    </w:p>
  </w:footnote>
  <w:footnote w:type="continuationSeparator" w:id="0">
    <w:p w:rsidR="0067545B" w:rsidRDefault="0067545B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5B" w:rsidRDefault="0067545B">
    <w:pPr>
      <w:pStyle w:val="a4"/>
      <w:jc w:val="center"/>
    </w:pPr>
  </w:p>
  <w:p w:rsidR="0067545B" w:rsidRDefault="006754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0368"/>
    <w:rsid w:val="00007632"/>
    <w:rsid w:val="00037DEA"/>
    <w:rsid w:val="00047AB5"/>
    <w:rsid w:val="00051239"/>
    <w:rsid w:val="00090D5E"/>
    <w:rsid w:val="00091702"/>
    <w:rsid w:val="000D51B8"/>
    <w:rsid w:val="00132233"/>
    <w:rsid w:val="0013464D"/>
    <w:rsid w:val="00147335"/>
    <w:rsid w:val="0018080C"/>
    <w:rsid w:val="0018166A"/>
    <w:rsid w:val="00194038"/>
    <w:rsid w:val="001D1CD5"/>
    <w:rsid w:val="001D7A74"/>
    <w:rsid w:val="001F048C"/>
    <w:rsid w:val="00274CB0"/>
    <w:rsid w:val="00276DA4"/>
    <w:rsid w:val="00286D1F"/>
    <w:rsid w:val="002A4E45"/>
    <w:rsid w:val="002A586C"/>
    <w:rsid w:val="002D2A63"/>
    <w:rsid w:val="003134EC"/>
    <w:rsid w:val="00336BFE"/>
    <w:rsid w:val="0035131F"/>
    <w:rsid w:val="003C7EDC"/>
    <w:rsid w:val="00425E8A"/>
    <w:rsid w:val="0043298F"/>
    <w:rsid w:val="00444DC9"/>
    <w:rsid w:val="00452105"/>
    <w:rsid w:val="00484323"/>
    <w:rsid w:val="00487DB4"/>
    <w:rsid w:val="004A2461"/>
    <w:rsid w:val="004C01EC"/>
    <w:rsid w:val="004C6926"/>
    <w:rsid w:val="004E5A65"/>
    <w:rsid w:val="00573DB7"/>
    <w:rsid w:val="0058431A"/>
    <w:rsid w:val="005B7B5F"/>
    <w:rsid w:val="005E37FB"/>
    <w:rsid w:val="006211AB"/>
    <w:rsid w:val="006579F2"/>
    <w:rsid w:val="00667E90"/>
    <w:rsid w:val="0067545B"/>
    <w:rsid w:val="00680B39"/>
    <w:rsid w:val="00680EAB"/>
    <w:rsid w:val="0068218B"/>
    <w:rsid w:val="00695054"/>
    <w:rsid w:val="0069792D"/>
    <w:rsid w:val="006A00A5"/>
    <w:rsid w:val="006B2AA7"/>
    <w:rsid w:val="006E3EB4"/>
    <w:rsid w:val="006E50A2"/>
    <w:rsid w:val="006E6FDC"/>
    <w:rsid w:val="006F08CE"/>
    <w:rsid w:val="006F2992"/>
    <w:rsid w:val="00704BC4"/>
    <w:rsid w:val="00733B36"/>
    <w:rsid w:val="00740C71"/>
    <w:rsid w:val="007656B4"/>
    <w:rsid w:val="0078561E"/>
    <w:rsid w:val="007D57B8"/>
    <w:rsid w:val="007E2209"/>
    <w:rsid w:val="008032F4"/>
    <w:rsid w:val="00814A2F"/>
    <w:rsid w:val="008863F5"/>
    <w:rsid w:val="008B0FA7"/>
    <w:rsid w:val="008C1FAA"/>
    <w:rsid w:val="008F36CD"/>
    <w:rsid w:val="008F617F"/>
    <w:rsid w:val="009176EB"/>
    <w:rsid w:val="00923492"/>
    <w:rsid w:val="00937D0A"/>
    <w:rsid w:val="00946F42"/>
    <w:rsid w:val="0097752D"/>
    <w:rsid w:val="009B0573"/>
    <w:rsid w:val="00A02984"/>
    <w:rsid w:val="00A4011D"/>
    <w:rsid w:val="00A57FDA"/>
    <w:rsid w:val="00A77A5A"/>
    <w:rsid w:val="00AC4B19"/>
    <w:rsid w:val="00AC5CBE"/>
    <w:rsid w:val="00AE7E88"/>
    <w:rsid w:val="00AF7749"/>
    <w:rsid w:val="00B553C3"/>
    <w:rsid w:val="00B81486"/>
    <w:rsid w:val="00BB5004"/>
    <w:rsid w:val="00BB791C"/>
    <w:rsid w:val="00BD45B1"/>
    <w:rsid w:val="00BF78CF"/>
    <w:rsid w:val="00C30214"/>
    <w:rsid w:val="00C373C2"/>
    <w:rsid w:val="00C6083D"/>
    <w:rsid w:val="00C61A70"/>
    <w:rsid w:val="00C7148E"/>
    <w:rsid w:val="00C807CE"/>
    <w:rsid w:val="00CB6F35"/>
    <w:rsid w:val="00D0384A"/>
    <w:rsid w:val="00D1067E"/>
    <w:rsid w:val="00D26088"/>
    <w:rsid w:val="00D30720"/>
    <w:rsid w:val="00D36F8F"/>
    <w:rsid w:val="00D57FDF"/>
    <w:rsid w:val="00D84E95"/>
    <w:rsid w:val="00DB275E"/>
    <w:rsid w:val="00DC07AF"/>
    <w:rsid w:val="00DC1BBC"/>
    <w:rsid w:val="00DC6541"/>
    <w:rsid w:val="00E022CE"/>
    <w:rsid w:val="00E21CFE"/>
    <w:rsid w:val="00E2238D"/>
    <w:rsid w:val="00E4426D"/>
    <w:rsid w:val="00E709B5"/>
    <w:rsid w:val="00E84F1D"/>
    <w:rsid w:val="00EC210B"/>
    <w:rsid w:val="00F2163B"/>
    <w:rsid w:val="00F2283D"/>
    <w:rsid w:val="00F86246"/>
    <w:rsid w:val="00FE650E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61986C4DFA40F48FACC35F8E7E6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2FCF5-9B74-4F51-9A45-9785ECD69100}"/>
      </w:docPartPr>
      <w:docPartBody>
        <w:p w:rsidR="00BB429D" w:rsidRDefault="00BB429D" w:rsidP="00BB429D">
          <w:pPr>
            <w:pStyle w:val="E761986C4DFA40F48FACC35F8E7E63A3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D"/>
    <w:rsid w:val="002A4DC9"/>
    <w:rsid w:val="00B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61986C4DFA40F48FACC35F8E7E63A3">
    <w:name w:val="E761986C4DFA40F48FACC35F8E7E63A3"/>
    <w:rsid w:val="00BB4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F717-E49B-4018-86CA-CAC4A2BA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21</Pages>
  <Words>7950</Words>
  <Characters>45320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адсорбции</dc:creator>
  <cp:keywords/>
  <dc:description/>
  <cp:lastModifiedBy>Пользователь Windows</cp:lastModifiedBy>
  <cp:revision>39</cp:revision>
  <cp:lastPrinted>2019-12-03T10:13:00Z</cp:lastPrinted>
  <dcterms:created xsi:type="dcterms:W3CDTF">2019-12-02T09:52:00Z</dcterms:created>
  <dcterms:modified xsi:type="dcterms:W3CDTF">2020-03-09T03:51:00Z</dcterms:modified>
</cp:coreProperties>
</file>