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889"/>
        <w:gridCol w:w="4972"/>
      </w:tblGrid>
      <w:tr w:rsidR="00130B07" w:rsidRPr="00386A92" w:rsidTr="00130B07">
        <w:trPr>
          <w:trHeight w:val="300"/>
        </w:trPr>
        <w:tc>
          <w:tcPr>
            <w:tcW w:w="5208" w:type="dxa"/>
          </w:tcPr>
          <w:p w:rsidR="00130B07" w:rsidRPr="00386A92" w:rsidRDefault="00130B07" w:rsidP="00130B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130B07" w:rsidRPr="00386A92" w:rsidRDefault="00130B07" w:rsidP="00130B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</w:tcPr>
          <w:p w:rsidR="00130B07" w:rsidRPr="00386A92" w:rsidRDefault="00130B07" w:rsidP="00130B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476" w:rsidRDefault="00707476" w:rsidP="00AD45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07" w:rsidRDefault="00130B07" w:rsidP="00130B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07" w:rsidRDefault="00130B07" w:rsidP="00130B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07" w:rsidRPr="00386A92" w:rsidRDefault="00130B07" w:rsidP="00130B0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181D5F" w:rsidRPr="00386A92" w:rsidRDefault="00181D5F" w:rsidP="00181D5F">
      <w:pPr>
        <w:pStyle w:val="1"/>
        <w:tabs>
          <w:tab w:val="left" w:pos="1134"/>
        </w:tabs>
        <w:ind w:left="0"/>
        <w:jc w:val="center"/>
        <w:rPr>
          <w:b/>
        </w:rPr>
      </w:pPr>
      <w:r w:rsidRPr="00386A92">
        <w:rPr>
          <w:b/>
        </w:rPr>
        <w:t>ПРОФЕССИОНАЛЬНЫЙ СТАНДАРТ</w:t>
      </w: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F2625D" w:rsidRDefault="005B5CAE" w:rsidP="006202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2625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</w:t>
      </w:r>
      <w:r w:rsidR="00386A92" w:rsidRPr="00F2625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ашинист компрессорных установок</w:t>
      </w: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  <w:r w:rsidRPr="00386A92">
        <w:rPr>
          <w:b/>
        </w:rPr>
        <w:t>_______________________________________________</w:t>
      </w:r>
    </w:p>
    <w:p w:rsidR="00620209" w:rsidRPr="00542204" w:rsidRDefault="00620209" w:rsidP="00620209">
      <w:pPr>
        <w:pStyle w:val="1"/>
        <w:tabs>
          <w:tab w:val="left" w:pos="1134"/>
        </w:tabs>
        <w:ind w:left="0"/>
        <w:jc w:val="center"/>
        <w:rPr>
          <w:sz w:val="22"/>
        </w:rPr>
      </w:pPr>
      <w:r w:rsidRPr="00542204">
        <w:rPr>
          <w:sz w:val="22"/>
        </w:rPr>
        <w:t>(</w:t>
      </w:r>
      <w:r w:rsidRPr="00542204">
        <w:rPr>
          <w:sz w:val="22"/>
          <w:lang w:val="uz-Cyrl-UZ"/>
        </w:rPr>
        <w:t>наименование</w:t>
      </w:r>
      <w:r w:rsidRPr="00542204">
        <w:rPr>
          <w:sz w:val="22"/>
        </w:rPr>
        <w:t xml:space="preserve"> профессионального стандарта)</w:t>
      </w: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right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tbl>
      <w:tblPr>
        <w:tblpPr w:leftFromText="180" w:rightFromText="180" w:vertAnchor="text" w:horzAnchor="page" w:tblpX="4369" w:tblpY="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542204" w:rsidRPr="00386A92" w:rsidTr="00604168">
        <w:trPr>
          <w:trHeight w:val="841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:rsidR="00542204" w:rsidRPr="00386A92" w:rsidRDefault="00542204" w:rsidP="00542204">
            <w:pPr>
              <w:pStyle w:val="1"/>
              <w:tabs>
                <w:tab w:val="left" w:pos="1134"/>
              </w:tabs>
              <w:ind w:left="0"/>
              <w:jc w:val="center"/>
            </w:pPr>
            <w:r w:rsidRPr="00386A92">
              <w:t>Акционерное общество</w:t>
            </w:r>
          </w:p>
          <w:p w:rsidR="00542204" w:rsidRPr="00386A92" w:rsidRDefault="00542204" w:rsidP="005422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386A92">
              <w:t>«Алмалыкский горно-металлургический комбинат»</w:t>
            </w:r>
          </w:p>
          <w:p w:rsidR="00542204" w:rsidRPr="00386A92" w:rsidRDefault="00542204" w:rsidP="005422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386A92">
              <w:t>Республика Узбекистан, Ташкентская область,</w:t>
            </w:r>
          </w:p>
          <w:p w:rsidR="00542204" w:rsidRPr="00386A92" w:rsidRDefault="00542204" w:rsidP="00542204">
            <w:pPr>
              <w:pStyle w:val="1"/>
              <w:tabs>
                <w:tab w:val="left" w:pos="284"/>
              </w:tabs>
              <w:ind w:left="0"/>
              <w:jc w:val="center"/>
            </w:pPr>
            <w:r w:rsidRPr="00386A92">
              <w:t>город Алмалык, улица Амира Тимура дом 53</w:t>
            </w:r>
          </w:p>
          <w:p w:rsidR="00542204" w:rsidRPr="00386A92" w:rsidRDefault="00542204" w:rsidP="00542204">
            <w:pPr>
              <w:pStyle w:val="1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204" w:rsidRDefault="00542204" w:rsidP="005422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542204">
              <w:rPr>
                <w:sz w:val="20"/>
              </w:rPr>
              <w:t xml:space="preserve">Регистрационный </w:t>
            </w:r>
          </w:p>
          <w:p w:rsidR="00542204" w:rsidRPr="00542204" w:rsidRDefault="00542204" w:rsidP="005422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542204">
              <w:rPr>
                <w:sz w:val="20"/>
              </w:rPr>
              <w:t xml:space="preserve">номер </w:t>
            </w:r>
          </w:p>
          <w:p w:rsidR="00542204" w:rsidRPr="00542204" w:rsidRDefault="00542204" w:rsidP="00542204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542204">
              <w:rPr>
                <w:sz w:val="20"/>
              </w:rPr>
              <w:t>МЗиТО</w:t>
            </w:r>
          </w:p>
          <w:p w:rsidR="00542204" w:rsidRPr="00386A92" w:rsidRDefault="00542204" w:rsidP="00542204">
            <w:pPr>
              <w:pStyle w:val="1"/>
              <w:tabs>
                <w:tab w:val="left" w:pos="1134"/>
              </w:tabs>
              <w:ind w:left="0"/>
              <w:jc w:val="center"/>
            </w:pPr>
          </w:p>
        </w:tc>
      </w:tr>
    </w:tbl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4701F3" w:rsidRPr="00416ABC" w:rsidRDefault="004701F3" w:rsidP="004701F3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386A92" w:rsidRPr="00386A92" w:rsidRDefault="00386A92" w:rsidP="00AD45B0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AD45B0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386A92" w:rsidRDefault="00620209" w:rsidP="00AD45B0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96FA9" w:rsidRDefault="00696FA9" w:rsidP="00130B07">
      <w:pPr>
        <w:pStyle w:val="1"/>
        <w:tabs>
          <w:tab w:val="left" w:pos="1134"/>
        </w:tabs>
        <w:ind w:left="0"/>
        <w:rPr>
          <w:b/>
        </w:rPr>
      </w:pPr>
    </w:p>
    <w:p w:rsidR="00130B07" w:rsidRDefault="00130B07" w:rsidP="00130B07">
      <w:pPr>
        <w:pStyle w:val="1"/>
        <w:tabs>
          <w:tab w:val="left" w:pos="1134"/>
        </w:tabs>
        <w:ind w:left="0"/>
        <w:rPr>
          <w:b/>
        </w:rPr>
      </w:pPr>
    </w:p>
    <w:p w:rsidR="00130B07" w:rsidRPr="00386A92" w:rsidRDefault="00130B07" w:rsidP="00130B07">
      <w:pPr>
        <w:pStyle w:val="1"/>
        <w:tabs>
          <w:tab w:val="left" w:pos="1134"/>
        </w:tabs>
        <w:ind w:left="0"/>
        <w:rPr>
          <w:b/>
        </w:rPr>
      </w:pPr>
    </w:p>
    <w:p w:rsidR="00542204" w:rsidRDefault="00542204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542204" w:rsidRDefault="00542204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542204" w:rsidRDefault="00542204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542204" w:rsidRDefault="00542204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542204" w:rsidRDefault="00542204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45B0" w:rsidRPr="00130B07" w:rsidRDefault="00542204" w:rsidP="005422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 w:rsidR="00AD45B0" w:rsidRPr="00130B07">
        <w:rPr>
          <w:b/>
          <w:sz w:val="28"/>
        </w:rPr>
        <w:t xml:space="preserve"> </w:t>
      </w:r>
      <w:r w:rsidR="00AD45B0" w:rsidRPr="00130B07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="00AD45B0" w:rsidRPr="00130B07">
        <w:rPr>
          <w:b/>
          <w:sz w:val="28"/>
        </w:rPr>
        <w:t>Общие сведения</w:t>
      </w:r>
    </w:p>
    <w:p w:rsidR="00AD45B0" w:rsidRPr="00386A92" w:rsidRDefault="00AD45B0" w:rsidP="00AD45B0">
      <w:pPr>
        <w:pStyle w:val="1"/>
        <w:tabs>
          <w:tab w:val="left" w:pos="1134"/>
        </w:tabs>
        <w:ind w:left="0"/>
        <w:rPr>
          <w:b/>
        </w:rPr>
      </w:pPr>
    </w:p>
    <w:tbl>
      <w:tblPr>
        <w:tblpPr w:leftFromText="180" w:rightFromText="180" w:vertAnchor="text" w:horzAnchor="page" w:tblpX="13282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130B07" w:rsidRPr="00386A92" w:rsidTr="00B60DBC">
        <w:trPr>
          <w:trHeight w:val="265"/>
        </w:trPr>
        <w:tc>
          <w:tcPr>
            <w:tcW w:w="2518" w:type="dxa"/>
            <w:shd w:val="clear" w:color="auto" w:fill="auto"/>
          </w:tcPr>
          <w:p w:rsidR="00130B07" w:rsidRPr="00F2625D" w:rsidRDefault="00344E54" w:rsidP="00130B07">
            <w:pPr>
              <w:pStyle w:val="1"/>
              <w:tabs>
                <w:tab w:val="left" w:pos="1134"/>
              </w:tabs>
              <w:ind w:left="0"/>
              <w:jc w:val="center"/>
            </w:pPr>
            <w:r w:rsidRPr="00F2625D">
              <w:rPr>
                <w:sz w:val="28"/>
                <w:szCs w:val="28"/>
              </w:rPr>
              <w:t>В03.002</w:t>
            </w:r>
          </w:p>
        </w:tc>
      </w:tr>
    </w:tbl>
    <w:p w:rsidR="00130B07" w:rsidRPr="00542204" w:rsidRDefault="00542204" w:rsidP="00522AD9">
      <w:pPr>
        <w:pStyle w:val="1"/>
        <w:tabs>
          <w:tab w:val="left" w:pos="1134"/>
        </w:tabs>
        <w:ind w:left="0"/>
        <w:jc w:val="center"/>
        <w:rPr>
          <w:u w:val="single"/>
        </w:rPr>
      </w:pPr>
      <w:r>
        <w:rPr>
          <w:color w:val="333333"/>
        </w:rPr>
        <w:t xml:space="preserve">                                         </w:t>
      </w:r>
      <w:r w:rsidR="005B5CAE" w:rsidRPr="00542204">
        <w:rPr>
          <w:color w:val="333333"/>
          <w:sz w:val="28"/>
          <w:u w:val="single"/>
        </w:rPr>
        <w:t>Контроль компрессорных установок</w:t>
      </w:r>
      <w:r w:rsidR="00AD45B0" w:rsidRPr="00542204">
        <w:rPr>
          <w:sz w:val="28"/>
          <w:u w:val="single"/>
        </w:rPr>
        <w:t xml:space="preserve"> </w:t>
      </w:r>
    </w:p>
    <w:p w:rsidR="00620209" w:rsidRPr="00542204" w:rsidRDefault="00542204" w:rsidP="00522AD9">
      <w:pPr>
        <w:pStyle w:val="1"/>
        <w:tabs>
          <w:tab w:val="left" w:pos="1134"/>
        </w:tabs>
        <w:ind w:left="0"/>
        <w:jc w:val="center"/>
        <w:rPr>
          <w:lang w:val="uz-Cyrl-UZ"/>
        </w:rPr>
      </w:pPr>
      <w:r>
        <w:t xml:space="preserve">       </w:t>
      </w:r>
      <w:r>
        <w:rPr>
          <w:sz w:val="20"/>
        </w:rPr>
        <w:t xml:space="preserve">                                           </w:t>
      </w:r>
      <w:r w:rsidRPr="00130B07">
        <w:rPr>
          <w:sz w:val="20"/>
        </w:rPr>
        <w:t>(</w:t>
      </w:r>
      <w:r w:rsidRPr="00130B07">
        <w:rPr>
          <w:sz w:val="20"/>
          <w:lang w:val="uz-Cyrl-UZ"/>
        </w:rPr>
        <w:t>наименование вида профессиональной деятельности)</w:t>
      </w:r>
      <w:r>
        <w:t xml:space="preserve">                                  </w:t>
      </w:r>
    </w:p>
    <w:p w:rsidR="00542204" w:rsidRPr="00542204" w:rsidRDefault="00130B07" w:rsidP="00130B07">
      <w:pPr>
        <w:pStyle w:val="1"/>
        <w:tabs>
          <w:tab w:val="left" w:pos="1134"/>
        </w:tabs>
        <w:ind w:left="708"/>
        <w:rPr>
          <w:sz w:val="20"/>
          <w:lang w:val="uz-Cyrl-U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uz-Cyrl-UZ"/>
        </w:rPr>
        <w:tab/>
      </w:r>
      <w:r w:rsidRPr="00542204">
        <w:rPr>
          <w:lang w:val="uz-Cyrl-UZ"/>
        </w:rPr>
        <w:t xml:space="preserve">                                            </w:t>
      </w:r>
      <w:r w:rsidR="00542204">
        <w:rPr>
          <w:lang w:val="uz-Cyrl-UZ"/>
        </w:rPr>
        <w:t xml:space="preserve">                                                                                                  </w:t>
      </w:r>
      <w:r w:rsidRPr="00542204">
        <w:rPr>
          <w:lang w:val="uz-Cyrl-UZ"/>
        </w:rPr>
        <w:t xml:space="preserve"> </w:t>
      </w:r>
      <w:r w:rsidRPr="00542204">
        <w:rPr>
          <w:sz w:val="20"/>
          <w:lang w:val="uz-Cyrl-UZ"/>
        </w:rPr>
        <w:t xml:space="preserve">Код по </w:t>
      </w:r>
    </w:p>
    <w:p w:rsidR="00130B07" w:rsidRPr="00542204" w:rsidRDefault="00542204" w:rsidP="00130B07">
      <w:pPr>
        <w:pStyle w:val="1"/>
        <w:tabs>
          <w:tab w:val="left" w:pos="1134"/>
        </w:tabs>
        <w:ind w:left="708"/>
        <w:rPr>
          <w:lang w:val="uz-Cyrl-UZ"/>
        </w:rPr>
      </w:pPr>
      <w:r w:rsidRPr="00542204">
        <w:rPr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lang w:val="uz-Cyrl-UZ"/>
        </w:rPr>
        <w:t xml:space="preserve"> </w:t>
      </w:r>
      <w:r w:rsidRPr="00542204">
        <w:rPr>
          <w:sz w:val="20"/>
          <w:lang w:val="uz-Cyrl-UZ"/>
        </w:rPr>
        <w:t xml:space="preserve">     </w:t>
      </w:r>
      <w:r>
        <w:rPr>
          <w:sz w:val="20"/>
          <w:lang w:val="uz-Cyrl-UZ"/>
        </w:rPr>
        <w:t xml:space="preserve">   </w:t>
      </w:r>
      <w:r w:rsidRPr="00542204">
        <w:rPr>
          <w:sz w:val="20"/>
          <w:lang w:val="uz-Cyrl-UZ"/>
        </w:rPr>
        <w:t xml:space="preserve">    </w:t>
      </w:r>
      <w:r w:rsidR="00130B07" w:rsidRPr="00542204">
        <w:rPr>
          <w:sz w:val="20"/>
          <w:lang w:val="uz-Cyrl-UZ"/>
        </w:rPr>
        <w:t>дескриптору</w:t>
      </w:r>
      <w:r w:rsidR="00130B07" w:rsidRPr="00542204">
        <w:rPr>
          <w:lang w:val="uz-Cyrl-UZ"/>
        </w:rPr>
        <w:t xml:space="preserve">                                                    </w:t>
      </w:r>
    </w:p>
    <w:p w:rsidR="00522AD9" w:rsidRPr="00130B07" w:rsidRDefault="00522AD9" w:rsidP="00130B07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</w:p>
    <w:p w:rsidR="00AD45B0" w:rsidRPr="00542204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542204">
        <w:rPr>
          <w:lang w:val="uz-Cyrl-UZ"/>
        </w:rPr>
        <w:t>Основная цель вида профессиональной деятельности:</w:t>
      </w:r>
    </w:p>
    <w:p w:rsidR="00AD45B0" w:rsidRPr="00386A92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AD45B0" w:rsidRPr="00386A92" w:rsidTr="00B60DBC">
        <w:trPr>
          <w:trHeight w:val="293"/>
        </w:trPr>
        <w:tc>
          <w:tcPr>
            <w:tcW w:w="14709" w:type="dxa"/>
            <w:shd w:val="clear" w:color="auto" w:fill="auto"/>
          </w:tcPr>
          <w:p w:rsidR="00AD45B0" w:rsidRPr="00386A92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  <w:p w:rsidR="00AD45B0" w:rsidRPr="00386A92" w:rsidRDefault="00AD45B0" w:rsidP="00C52729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386A92">
              <w:rPr>
                <w:b/>
              </w:rPr>
              <w:t xml:space="preserve">      </w:t>
            </w:r>
            <w:r w:rsidR="00CF408E" w:rsidRPr="00386A92">
              <w:rPr>
                <w:color w:val="333333"/>
              </w:rPr>
              <w:t>Безопасная, надежная и экономичная работа компрессорного оборудования</w:t>
            </w:r>
          </w:p>
          <w:p w:rsidR="00AD45B0" w:rsidRPr="00386A92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AD45B0" w:rsidRPr="00386A92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D45B0" w:rsidRPr="00542204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542204">
        <w:rPr>
          <w:lang w:val="uz-Cyrl-UZ"/>
        </w:rPr>
        <w:t>Группа занятий</w:t>
      </w:r>
      <w:r w:rsidR="00620209" w:rsidRPr="00542204">
        <w:rPr>
          <w:lang w:val="en-US"/>
        </w:rPr>
        <w:t xml:space="preserve"> </w:t>
      </w:r>
      <w:r w:rsidR="00620209" w:rsidRPr="00542204">
        <w:t>по НСКЗ</w:t>
      </w:r>
      <w:r w:rsidRPr="00542204">
        <w:rPr>
          <w:lang w:val="uz-Cyrl-UZ"/>
        </w:rPr>
        <w:t>:</w:t>
      </w:r>
    </w:p>
    <w:p w:rsidR="00AD45B0" w:rsidRPr="00386A92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820"/>
        <w:gridCol w:w="2551"/>
        <w:gridCol w:w="4962"/>
      </w:tblGrid>
      <w:tr w:rsidR="00542204" w:rsidRPr="00386A92" w:rsidTr="00542204">
        <w:trPr>
          <w:trHeight w:val="295"/>
        </w:trPr>
        <w:tc>
          <w:tcPr>
            <w:tcW w:w="2376" w:type="dxa"/>
            <w:shd w:val="clear" w:color="auto" w:fill="auto"/>
          </w:tcPr>
          <w:p w:rsidR="00542204" w:rsidRPr="00C63689" w:rsidRDefault="00542204" w:rsidP="00CF408E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C63689">
              <w:rPr>
                <w:lang w:val="uz-Cyrl-UZ"/>
              </w:rPr>
              <w:t>8163</w:t>
            </w:r>
          </w:p>
        </w:tc>
        <w:tc>
          <w:tcPr>
            <w:tcW w:w="4820" w:type="dxa"/>
            <w:shd w:val="clear" w:color="auto" w:fill="auto"/>
          </w:tcPr>
          <w:p w:rsidR="00542204" w:rsidRPr="00F2625D" w:rsidRDefault="00F2625D" w:rsidP="00CF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25D"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  <w:t>Операторы установок по выработке электроэнергии и аналогичных установок</w:t>
            </w:r>
          </w:p>
        </w:tc>
        <w:tc>
          <w:tcPr>
            <w:tcW w:w="2551" w:type="dxa"/>
          </w:tcPr>
          <w:p w:rsidR="00542204" w:rsidRPr="00386A92" w:rsidRDefault="00542204" w:rsidP="00CF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42204" w:rsidRPr="00386A92" w:rsidRDefault="00542204" w:rsidP="00CF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42204" w:rsidRPr="00386A92" w:rsidRDefault="00AD45B0" w:rsidP="00542204">
      <w:pPr>
        <w:pStyle w:val="1"/>
        <w:tabs>
          <w:tab w:val="left" w:pos="2300"/>
        </w:tabs>
        <w:ind w:left="0"/>
        <w:rPr>
          <w:lang w:val="uz-Cyrl-UZ"/>
        </w:rPr>
      </w:pPr>
      <w:r w:rsidRPr="00386A92">
        <w:rPr>
          <w:lang w:val="uz-Cyrl-UZ"/>
        </w:rPr>
        <w:t xml:space="preserve"> </w:t>
      </w:r>
      <w:r w:rsidR="00542204">
        <w:rPr>
          <w:lang w:val="uz-Cyrl-UZ"/>
        </w:rPr>
        <w:t xml:space="preserve">            </w:t>
      </w:r>
      <w:r w:rsidRPr="00542204">
        <w:rPr>
          <w:sz w:val="20"/>
          <w:lang w:val="uz-Cyrl-UZ"/>
        </w:rPr>
        <w:t>(код  НСКЗ)</w:t>
      </w:r>
      <w:r w:rsidRPr="00542204">
        <w:rPr>
          <w:sz w:val="20"/>
          <w:lang w:val="uz-Cyrl-UZ"/>
        </w:rPr>
        <w:tab/>
      </w:r>
      <w:r w:rsidR="00542204">
        <w:rPr>
          <w:sz w:val="20"/>
          <w:lang w:val="uz-Cyrl-UZ"/>
        </w:rPr>
        <w:t xml:space="preserve">              </w:t>
      </w:r>
      <w:r w:rsidRPr="00542204">
        <w:rPr>
          <w:sz w:val="20"/>
          <w:lang w:val="uz-Cyrl-UZ"/>
        </w:rPr>
        <w:t xml:space="preserve"> (наименование</w:t>
      </w:r>
      <w:r w:rsidR="00542204" w:rsidRPr="00542204">
        <w:rPr>
          <w:sz w:val="20"/>
          <w:lang w:val="uz-Cyrl-UZ"/>
        </w:rPr>
        <w:t xml:space="preserve"> группы</w:t>
      </w:r>
      <w:r w:rsidRPr="00542204">
        <w:rPr>
          <w:sz w:val="20"/>
          <w:lang w:val="uz-Cyrl-UZ"/>
        </w:rPr>
        <w:t xml:space="preserve">)   </w:t>
      </w:r>
      <w:r w:rsidRPr="00386A92">
        <w:rPr>
          <w:lang w:val="uz-Cyrl-UZ"/>
        </w:rPr>
        <w:t xml:space="preserve">                      </w:t>
      </w:r>
      <w:r w:rsidR="00542204" w:rsidRPr="00386A92">
        <w:rPr>
          <w:lang w:val="uz-Cyrl-UZ"/>
        </w:rPr>
        <w:t xml:space="preserve"> </w:t>
      </w:r>
      <w:r w:rsidR="00542204">
        <w:rPr>
          <w:lang w:val="uz-Cyrl-UZ"/>
        </w:rPr>
        <w:t xml:space="preserve">                </w:t>
      </w:r>
      <w:r w:rsidR="00542204" w:rsidRPr="00542204">
        <w:rPr>
          <w:sz w:val="20"/>
          <w:lang w:val="uz-Cyrl-UZ"/>
        </w:rPr>
        <w:t>(код  НСКЗ)</w:t>
      </w:r>
      <w:r w:rsidR="00542204" w:rsidRPr="00542204">
        <w:rPr>
          <w:sz w:val="20"/>
          <w:lang w:val="uz-Cyrl-UZ"/>
        </w:rPr>
        <w:tab/>
      </w:r>
      <w:r w:rsidR="00542204">
        <w:rPr>
          <w:sz w:val="20"/>
          <w:lang w:val="uz-Cyrl-UZ"/>
        </w:rPr>
        <w:t xml:space="preserve">                                           </w:t>
      </w:r>
      <w:r w:rsidR="00542204" w:rsidRPr="00542204">
        <w:rPr>
          <w:sz w:val="20"/>
          <w:lang w:val="uz-Cyrl-UZ"/>
        </w:rPr>
        <w:t xml:space="preserve"> (наименование группы)   </w:t>
      </w:r>
      <w:r w:rsidR="00542204" w:rsidRPr="00386A92">
        <w:rPr>
          <w:lang w:val="uz-Cyrl-UZ"/>
        </w:rPr>
        <w:t xml:space="preserve">                      </w:t>
      </w:r>
    </w:p>
    <w:p w:rsidR="00AD45B0" w:rsidRPr="00386A92" w:rsidRDefault="00AD45B0" w:rsidP="00AD45B0">
      <w:pPr>
        <w:pStyle w:val="1"/>
        <w:tabs>
          <w:tab w:val="left" w:pos="2300"/>
        </w:tabs>
        <w:ind w:left="0"/>
        <w:rPr>
          <w:lang w:val="uz-Cyrl-UZ"/>
        </w:rPr>
      </w:pPr>
    </w:p>
    <w:p w:rsidR="004F1EA9" w:rsidRDefault="004F1EA9" w:rsidP="004F1EA9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4F1EA9" w:rsidRPr="00A96732" w:rsidRDefault="004F1EA9" w:rsidP="004F1EA9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4F1EA9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CB5306" w:rsidRDefault="004F1EA9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4F1EA9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4F1EA9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4F1EA9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A9" w:rsidRPr="00506A10" w:rsidRDefault="004F1EA9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4F1EA9" w:rsidRDefault="004F1EA9" w:rsidP="004F1EA9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4F1EA9" w:rsidRPr="00506A10" w:rsidRDefault="004F1EA9" w:rsidP="004F1EA9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4F1EA9" w:rsidRDefault="004F1EA9" w:rsidP="004F1E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476" w:rsidRDefault="00707476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A9" w:rsidRDefault="004F1EA9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A9" w:rsidRPr="00386A92" w:rsidRDefault="004F1EA9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6FA9" w:rsidRPr="00386A92" w:rsidRDefault="00696FA9" w:rsidP="009908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204" w:rsidRDefault="0054220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204" w:rsidRDefault="00542204" w:rsidP="005422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</w:t>
      </w:r>
      <w:r w:rsidR="00AD45B0" w:rsidRPr="009908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45B0" w:rsidRPr="009908D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9B0621" w:rsidRPr="009908DE">
        <w:rPr>
          <w:rFonts w:ascii="Times New Roman" w:hAnsi="Times New Roman" w:cs="Times New Roman"/>
          <w:b/>
          <w:sz w:val="28"/>
          <w:szCs w:val="24"/>
        </w:rPr>
        <w:t>.</w:t>
      </w:r>
      <w:r w:rsidR="00AD45B0" w:rsidRPr="009908DE">
        <w:rPr>
          <w:rFonts w:ascii="Times New Roman" w:hAnsi="Times New Roman" w:cs="Times New Roman"/>
          <w:b/>
          <w:sz w:val="28"/>
          <w:szCs w:val="24"/>
        </w:rPr>
        <w:t xml:space="preserve">Описание трудовых функций, входящих в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45B0" w:rsidRPr="009908DE">
        <w:rPr>
          <w:rFonts w:ascii="Times New Roman" w:hAnsi="Times New Roman" w:cs="Times New Roman"/>
          <w:b/>
          <w:sz w:val="28"/>
          <w:szCs w:val="24"/>
        </w:rPr>
        <w:t>профессиональный стандарт</w:t>
      </w:r>
    </w:p>
    <w:p w:rsidR="00AD45B0" w:rsidRPr="009908DE" w:rsidRDefault="00AD45B0" w:rsidP="005422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8DE">
        <w:rPr>
          <w:rFonts w:ascii="Times New Roman" w:hAnsi="Times New Roman" w:cs="Times New Roman"/>
          <w:b/>
          <w:sz w:val="28"/>
          <w:szCs w:val="24"/>
        </w:rPr>
        <w:t>(функциональная карта вида профессиональной деятельности)</w:t>
      </w:r>
    </w:p>
    <w:p w:rsidR="00AD45B0" w:rsidRPr="00386A92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5" w:type="dxa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080"/>
        <w:gridCol w:w="1449"/>
        <w:gridCol w:w="4304"/>
        <w:gridCol w:w="1404"/>
        <w:gridCol w:w="2096"/>
      </w:tblGrid>
      <w:tr w:rsidR="00352A07" w:rsidRPr="00386A92" w:rsidTr="001D4707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A07" w:rsidRPr="003F2677" w:rsidRDefault="00352A07" w:rsidP="002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2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A07" w:rsidRPr="003F2677" w:rsidRDefault="00352A07" w:rsidP="002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F26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42204" w:rsidRPr="00386A92" w:rsidTr="001D4707">
        <w:trPr>
          <w:trHeight w:val="1135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</w:t>
            </w:r>
          </w:p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реестру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4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квалификации по НРК и или ОРК</w:t>
            </w:r>
          </w:p>
        </w:tc>
        <w:tc>
          <w:tcPr>
            <w:tcW w:w="4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Код по реестру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Уровень (подуровень квалификации)</w:t>
            </w:r>
          </w:p>
          <w:p w:rsidR="00542204" w:rsidRPr="00416ABC" w:rsidRDefault="00542204" w:rsidP="005422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6ABC">
              <w:rPr>
                <w:rFonts w:ascii="Times New Roman" w:hAnsi="Times New Roman" w:cs="Times New Roman"/>
                <w:szCs w:val="24"/>
              </w:rPr>
              <w:t>по НРК и или ОРК</w:t>
            </w:r>
          </w:p>
        </w:tc>
      </w:tr>
      <w:tr w:rsidR="00542204" w:rsidRPr="00386A92" w:rsidTr="001D4707"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компрессорного оборудования</w:t>
            </w:r>
          </w:p>
        </w:tc>
        <w:tc>
          <w:tcPr>
            <w:tcW w:w="144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заданного режима работы компрессорного оборудования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09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42204" w:rsidRPr="00386A92" w:rsidTr="001D4707">
        <w:trPr>
          <w:trHeight w:val="584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переключений, пуск и останов компрессорного оборудования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204" w:rsidRPr="00386A92" w:rsidTr="001D4707"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компрессорного оборудования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D876D7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Надзор за проведением ремонтных работ на компрессорном оборудовании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42204" w:rsidRPr="00386A92" w:rsidTr="001D4707"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аварий и восстановление нормального режима работы компрессорного оборудования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204" w:rsidRPr="00386A92" w:rsidTr="001D4707"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Профилактическая работа по предотвращению аварий, пожаров, технологических нарушений в работе компрессорного оборудования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204" w:rsidRPr="00386A92" w:rsidRDefault="00542204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2204" w:rsidRPr="00386A92" w:rsidRDefault="00542204" w:rsidP="0054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B0621" w:rsidRPr="00386A92" w:rsidRDefault="009B0621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A92" w:rsidRDefault="00386A92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DE" w:rsidRDefault="009908DE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DBC" w:rsidRPr="00386A92" w:rsidRDefault="00B60DBC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204" w:rsidRDefault="0054220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204" w:rsidRDefault="0054220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45B0" w:rsidRPr="009908DE" w:rsidRDefault="0054220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AD45B0" w:rsidRPr="009908D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9B0621" w:rsidRPr="009908DE">
        <w:rPr>
          <w:rFonts w:ascii="Times New Roman" w:hAnsi="Times New Roman" w:cs="Times New Roman"/>
          <w:b/>
          <w:sz w:val="28"/>
          <w:szCs w:val="24"/>
        </w:rPr>
        <w:t>.</w:t>
      </w:r>
      <w:r w:rsidR="003A0268" w:rsidRPr="009908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45B0" w:rsidRPr="009908DE">
        <w:rPr>
          <w:rFonts w:ascii="Times New Roman" w:hAnsi="Times New Roman" w:cs="Times New Roman"/>
          <w:b/>
          <w:sz w:val="28"/>
          <w:szCs w:val="24"/>
        </w:rPr>
        <w:t>Характеристика обобщенных трудовых функций</w:t>
      </w:r>
    </w:p>
    <w:p w:rsidR="00AD45B0" w:rsidRPr="009908DE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45B0" w:rsidRPr="00542204" w:rsidRDefault="009B0621" w:rsidP="009B0621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B0" w:rsidRPr="00542204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AD45B0" w:rsidRPr="00386A92" w:rsidRDefault="00AD45B0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B0621" w:rsidRPr="00386A92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804"/>
        <w:gridCol w:w="959"/>
        <w:gridCol w:w="968"/>
        <w:gridCol w:w="2627"/>
        <w:gridCol w:w="974"/>
      </w:tblGrid>
      <w:tr w:rsidR="009B0621" w:rsidRPr="00542204" w:rsidTr="001D4707">
        <w:trPr>
          <w:trHeight w:val="455"/>
        </w:trPr>
        <w:tc>
          <w:tcPr>
            <w:tcW w:w="22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9B0621" w:rsidP="005B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352A07" w:rsidP="00542204">
            <w:pPr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компрессорного оборудования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9B0621" w:rsidP="005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9B0621" w:rsidP="005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9B0621" w:rsidP="005B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542204" w:rsidRDefault="009B0621" w:rsidP="005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D45B0" w:rsidRPr="00386A92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EB5B32" w:rsidRPr="00386A92" w:rsidTr="00B60DBC">
        <w:tc>
          <w:tcPr>
            <w:tcW w:w="3369" w:type="dxa"/>
          </w:tcPr>
          <w:p w:rsidR="00EB5B32" w:rsidRPr="00386A92" w:rsidRDefault="00EB5B32" w:rsidP="00EB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198" w:type="dxa"/>
          </w:tcPr>
          <w:p w:rsidR="00EB5B32" w:rsidRPr="00386A92" w:rsidRDefault="00EB5B32" w:rsidP="00EB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компрессорных установок</w:t>
            </w:r>
          </w:p>
          <w:p w:rsidR="00EB5B32" w:rsidRPr="00386A92" w:rsidRDefault="00EB5B32" w:rsidP="003F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компрессорных установок 3-</w:t>
            </w:r>
            <w:r w:rsidR="003F26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разрядов</w:t>
            </w:r>
          </w:p>
        </w:tc>
      </w:tr>
      <w:tr w:rsidR="00E11C68" w:rsidRPr="00386A92" w:rsidTr="00B60DBC">
        <w:tc>
          <w:tcPr>
            <w:tcW w:w="3369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198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11C68" w:rsidRPr="00386A92" w:rsidTr="00B60DBC">
        <w:tc>
          <w:tcPr>
            <w:tcW w:w="3369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198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11C68" w:rsidRPr="00386A92" w:rsidTr="00B60DBC">
        <w:tc>
          <w:tcPr>
            <w:tcW w:w="3369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198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работе*(3)</w:t>
            </w:r>
          </w:p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по электробезопасности не ниже II*(4)</w:t>
            </w:r>
          </w:p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РУз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*(5)</w:t>
            </w:r>
          </w:p>
        </w:tc>
      </w:tr>
      <w:tr w:rsidR="00E11C68" w:rsidRPr="00386A92" w:rsidTr="00B60DBC">
        <w:tc>
          <w:tcPr>
            <w:tcW w:w="3369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98" w:type="dxa"/>
          </w:tcPr>
          <w:p w:rsidR="00E11C68" w:rsidRPr="00386A92" w:rsidRDefault="00E11C68" w:rsidP="00E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96FA9" w:rsidRPr="00386A92" w:rsidRDefault="00696FA9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45B0" w:rsidRPr="00386A92" w:rsidRDefault="00D876D7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3.1.1.</w:t>
      </w:r>
      <w:r w:rsidR="00AD45B0" w:rsidRPr="00386A92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AD45B0" w:rsidRPr="00386A92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386A92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585"/>
        <w:gridCol w:w="975"/>
        <w:gridCol w:w="1512"/>
        <w:gridCol w:w="2126"/>
        <w:gridCol w:w="1276"/>
      </w:tblGrid>
      <w:tr w:rsidR="009B0621" w:rsidRPr="00D876D7" w:rsidTr="001D4707">
        <w:trPr>
          <w:trHeight w:val="401"/>
        </w:trPr>
        <w:tc>
          <w:tcPr>
            <w:tcW w:w="21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876D7" w:rsidRDefault="009B0621" w:rsidP="005B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876D7" w:rsidRDefault="008C4227" w:rsidP="005B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заданного режима работы компрессорного оборудования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876D7" w:rsidRDefault="009B0621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876D7" w:rsidRDefault="009B0621" w:rsidP="005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76D7" w:rsidRDefault="009B0621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B0621" w:rsidRPr="00D876D7" w:rsidRDefault="009B0621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876D7" w:rsidRDefault="009B0621" w:rsidP="005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4F01" w:rsidRPr="00D876D7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1907"/>
      </w:tblGrid>
      <w:tr w:rsidR="007A5A32" w:rsidRPr="00386A92" w:rsidTr="00B60DBC">
        <w:tc>
          <w:tcPr>
            <w:tcW w:w="2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Прием-сдача смены: получение/передача информации о техническом состоянии, схеме и режиме работы компрессорных установок и вспомогательного оборудования, обо всех замечаниях и дефектах по их работе; 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получение/передача информации о записях в оперативном журнале и поступивших распоряжениях, о новых и действующих нарядах на выполнение работ; проверка режима работы и исправности компрессорных установок и вспомогательного оборудования, сверка уровней; проверка наличия и состояния инструмента, противопожарных средств, журналов и инструкций, проверка связи; рапорт оперативному руководству о вступлении в дежурство и выявленных недостатках; оформление передачи смены в оперативной документации с разрешения оперативного руководства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обходов компрессорного оборудования и зоны обслуживания согласно графику и маршрутным картам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соответствия сборки схем компрессорного оборудования технологическим инструкциям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и прослушивание компрессоров и электродвигателей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отсутствия нагрева подшипников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трубопроводов, проверка состояния их опор и подвесок, проверка состояния арматуры и ее приводов, целостности ограждений и пломб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снятие показаний контрольно-измерительных приборов, расположенных на оборудовании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поддержание режимов работы оборудования в соответствии с режимами, заданными технологическими инструкциями и режимными картами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оперативного руководства о результатах обхода, обо всех выявленных дефектах, неполадках и нарушениях режима работы оборудования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 выполнение распоряжений оперативного руководства по ведению режимов работы основного и вспомогательного оборудования компрессорной установки с последующим информированием оперативного руководства о выполнении распоряжения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оперативных переговоров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режим работы и техническое состояние компрессорного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 работы компрессорного оборудования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Доходчиво излагать техническую информацию</w:t>
            </w:r>
          </w:p>
        </w:tc>
      </w:tr>
      <w:tr w:rsidR="007A5A32" w:rsidRPr="00386A92" w:rsidTr="00B60DBC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5A32" w:rsidRPr="00386A92" w:rsidRDefault="007A5A32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техническую документацию</w:t>
            </w:r>
          </w:p>
        </w:tc>
      </w:tr>
      <w:tr w:rsidR="00264F73" w:rsidRPr="00386A92" w:rsidTr="00B60DBC">
        <w:trPr>
          <w:trHeight w:val="341"/>
        </w:trPr>
        <w:tc>
          <w:tcPr>
            <w:tcW w:w="26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F73" w:rsidRPr="00386A92" w:rsidRDefault="00264F7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F73" w:rsidRPr="00386A92" w:rsidRDefault="00264F7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особенности и эксплуатационные характеристики закрепленного оборудования, территориальное расположение оборудования, трубопроводов и арматуры зоны обслуживания</w:t>
            </w:r>
          </w:p>
        </w:tc>
      </w:tr>
      <w:tr w:rsidR="009908DE" w:rsidRPr="00386A92" w:rsidTr="00B60DBC">
        <w:trPr>
          <w:trHeight w:val="226"/>
        </w:trPr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</w:t>
            </w:r>
          </w:p>
        </w:tc>
      </w:tr>
      <w:tr w:rsidR="009908DE" w:rsidRPr="00386A92" w:rsidTr="00B60DBC">
        <w:trPr>
          <w:trHeight w:val="20"/>
        </w:trPr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8DE" w:rsidRPr="00386A92" w:rsidRDefault="009908DE" w:rsidP="009908DE">
            <w:pPr>
              <w:tabs>
                <w:tab w:val="left" w:pos="1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эксплуатационные характеристики двигателей, другого вспомогательного оборудования зоны обслуживания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технологических показателей в различных режимах работы компрессорного оборудования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Алгоритмы регулирования работы и блокировки оборудования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электроэнергии и эксплуатационных материалов на выработку сжатого воздуха или газов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компрессорного оборудования, воздухопроводов и газопроводов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сосудов, работающих под давлением, трубопроводов пара и горячей воды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карты работы обслуживаемого оборудования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9908DE" w:rsidRPr="00386A92" w:rsidTr="00B60DBC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ведения оперативных переговоров и записей</w:t>
            </w:r>
          </w:p>
        </w:tc>
      </w:tr>
      <w:tr w:rsidR="009908DE" w:rsidRPr="00386A92" w:rsidTr="00B60DBC">
        <w:tc>
          <w:tcPr>
            <w:tcW w:w="2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8DE" w:rsidRPr="00386A92" w:rsidRDefault="009908DE" w:rsidP="0099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B0621" w:rsidRDefault="009B0621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D45B0" w:rsidRPr="00386A92" w:rsidRDefault="00AD45B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876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3.1.2. Трудовая функция</w:t>
      </w:r>
      <w:r w:rsidRPr="00386A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45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379"/>
        <w:gridCol w:w="1072"/>
        <w:gridCol w:w="1189"/>
        <w:gridCol w:w="2984"/>
        <w:gridCol w:w="788"/>
      </w:tblGrid>
      <w:tr w:rsidR="00AD45B0" w:rsidRPr="00386A92" w:rsidTr="00D876D7">
        <w:trPr>
          <w:trHeight w:val="227"/>
        </w:trPr>
        <w:tc>
          <w:tcPr>
            <w:tcW w:w="204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B652A3" w:rsidP="00D876D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переключений, пуск и останов компрессорного оборудования</w:t>
            </w:r>
          </w:p>
        </w:tc>
        <w:tc>
          <w:tcPr>
            <w:tcW w:w="1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1727"/>
      </w:tblGrid>
      <w:tr w:rsidR="00B652A3" w:rsidRPr="00386A92" w:rsidTr="00B60DBC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компрессорного оборудования к пуску, производство профилактических осмотров, опробований и гидравлических испытаний (опрессовки)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компрессорного оборудования в работу по указанию оперативного руководства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переключений ручной и электрифицированной арматуры в технологических схемах закрепленного оборудования по указаниям оперативного руководителя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перехода с рабочего на резервное оборудование в соответствии с графиком работы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 компрессорного оборудования по распоряжению оперативного руководства (за исключением случаев, не терпящих отлагательств - при угрозе жизни и здоровью людей, аварии, пожаре, когда работник действует самостоятельно с последующим уведомлением оперативного руководства)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оперативных переговоров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оперативной документации</w:t>
            </w:r>
          </w:p>
        </w:tc>
      </w:tr>
      <w:tr w:rsidR="00B652A3" w:rsidRPr="00386A92" w:rsidTr="00B60DBC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режим работы и техническое состояние компрессорного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опробование и гидравлические испытания компрессорного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включение и отключение компрессорного оборудования, переключения в тепловой и технологических схемах закрепленного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 работы компрессорного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Доходчиво излагать техническую информацию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техническую документацию</w:t>
            </w:r>
          </w:p>
        </w:tc>
      </w:tr>
      <w:tr w:rsidR="00B652A3" w:rsidRPr="00386A92" w:rsidTr="00B60DBC">
        <w:tc>
          <w:tcPr>
            <w:tcW w:w="28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особенности и эксплуатационные характеристики закрепленного оборудования, территориальное расположение оборудования, трубопроводов и арматуры зоны обслуживания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выполнения переключений, пусков, опробований, гидравлических испытаний и останова компрессорного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компрессорного оборудования, воздухопроводов и газопроводов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сосудов, работающих под давлением, трубопроводов пара и горячей воды</w:t>
            </w:r>
          </w:p>
        </w:tc>
      </w:tr>
      <w:tr w:rsidR="00B652A3" w:rsidRPr="00386A92" w:rsidTr="00B60DBC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карты и графики работы обслуживаемого оборудования</w:t>
            </w:r>
          </w:p>
        </w:tc>
      </w:tr>
      <w:tr w:rsidR="00B652A3" w:rsidRPr="00386A92" w:rsidTr="00B60DB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ведения оперативных переговоров и записей</w:t>
            </w:r>
          </w:p>
        </w:tc>
      </w:tr>
      <w:tr w:rsidR="00B652A3" w:rsidRPr="00386A92" w:rsidTr="00B60DBC"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3" w:rsidRPr="00386A92" w:rsidRDefault="00B652A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F2677" w:rsidRPr="00386A92" w:rsidRDefault="003F2677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D876D7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876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3.2. </w:t>
      </w:r>
      <w:r w:rsidR="00696FA9" w:rsidRPr="00D876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Обобщённая</w:t>
      </w:r>
      <w:r w:rsidRPr="00D876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трудовая функция</w:t>
      </w:r>
    </w:p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6621"/>
        <w:gridCol w:w="1317"/>
        <w:gridCol w:w="1023"/>
        <w:gridCol w:w="1812"/>
        <w:gridCol w:w="1276"/>
      </w:tblGrid>
      <w:tr w:rsidR="00AD45B0" w:rsidRPr="00386A92" w:rsidTr="00D876D7">
        <w:trPr>
          <w:trHeight w:val="216"/>
        </w:trPr>
        <w:tc>
          <w:tcPr>
            <w:tcW w:w="2323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C4601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компрессорного оборудования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D876D7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6D7" w:rsidRDefault="00AD45B0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D45B0" w:rsidRPr="00386A92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623"/>
      </w:tblGrid>
      <w:tr w:rsidR="00E86DDE" w:rsidRPr="00386A92" w:rsidTr="00D876D7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компрессорных установок</w:t>
            </w:r>
          </w:p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r w:rsidR="000D6DA1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шинист компрессорных установок 5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-6-го разрядов</w:t>
            </w:r>
          </w:p>
        </w:tc>
      </w:tr>
      <w:tr w:rsidR="00E86DDE" w:rsidRPr="00386A92" w:rsidTr="00D876D7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86DDE" w:rsidRPr="00386A92" w:rsidTr="00D876D7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86DDE" w:rsidRPr="00386A92" w:rsidTr="00D876D7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самостоятельной работе*(3)</w:t>
            </w:r>
          </w:p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по электробезопасности не ниже II*(4)</w:t>
            </w:r>
          </w:p>
          <w:p w:rsidR="00E86DDE" w:rsidRPr="00386A92" w:rsidRDefault="00E86DDE" w:rsidP="00E8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РУз</w:t>
            </w: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*(5)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D876D7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876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5670"/>
        <w:gridCol w:w="1164"/>
        <w:gridCol w:w="1134"/>
        <w:gridCol w:w="2746"/>
        <w:gridCol w:w="1193"/>
      </w:tblGrid>
      <w:tr w:rsidR="00AD45B0" w:rsidRPr="00386A92" w:rsidTr="00D876D7">
        <w:trPr>
          <w:trHeight w:val="382"/>
        </w:trPr>
        <w:tc>
          <w:tcPr>
            <w:tcW w:w="2323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0D6DA1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Надзор за проведением ремонтных работ на компрессорном оборудовании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2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D876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386A92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386A92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775"/>
      </w:tblGrid>
      <w:tr w:rsidR="00C46013" w:rsidRPr="00386A92" w:rsidTr="00D876D7">
        <w:trPr>
          <w:trHeight w:val="613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AD45B0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46013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исправности двигателей, компрессоров, нагнетателей, приборов, вспомогательных механизмов и другого оборудования</w:t>
            </w:r>
          </w:p>
        </w:tc>
      </w:tr>
      <w:tr w:rsidR="00C46013" w:rsidRPr="00386A92" w:rsidTr="00D876D7">
        <w:trPr>
          <w:trHeight w:val="39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профилактических работ на компрессорном оборудовании согласно графику профилактических мероприятий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качества смазки, производство доливки масла в механизмы в зоне своего обслуживания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дефектов оборудования, информирование оперативного руководства обо всех замеченных дефектах и неисправностях, о необходимости переключений, вывода компрессорного оборудования в ремонт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неисправностей в работе компрессорного оборудования и контроль устранения дефектов силами привлеченного специализированного персонала</w:t>
            </w:r>
          </w:p>
        </w:tc>
      </w:tr>
      <w:tr w:rsidR="00C46013" w:rsidRPr="00386A92" w:rsidTr="00D876D7">
        <w:trPr>
          <w:trHeight w:val="414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и отключение компрессорного оборудования при опробовании защит и блокировок согласно заявкам и графикам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работоспособности отопительных систем для создания положительных температур в зоне расположения компрессорного оборудования, принятие мер против размораживания оборудования, трубопроводов и арматуры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D8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Регистрация отказов, неисправностей, случаев неплановых отключений компрессорного оборудования в оперативном журнале и в журнале дефектов и неполадок, ведение технического учета и отчетности о работе установок и сосудов, работающих под давлением</w:t>
            </w:r>
          </w:p>
        </w:tc>
      </w:tr>
      <w:tr w:rsidR="00C46013" w:rsidRPr="00386A92" w:rsidTr="00D876D7">
        <w:trPr>
          <w:trHeight w:val="61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режим работы и техническое состояние компрессорного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C46013" w:rsidRPr="00386A92" w:rsidTr="00D876D7">
        <w:trPr>
          <w:trHeight w:val="707"/>
        </w:trPr>
        <w:tc>
          <w:tcPr>
            <w:tcW w:w="264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доливку масла, участвовать в опробовании защит и блокировок, выполнять другие профилактические работы по обслуживанию компрессорного оборудования</w:t>
            </w:r>
          </w:p>
        </w:tc>
      </w:tr>
      <w:tr w:rsidR="00C46013" w:rsidRPr="00386A92" w:rsidTr="00D876D7">
        <w:trPr>
          <w:trHeight w:val="68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включение и отключение компрессорного оборудования, переключения в технологических схемах закрепленного оборудования</w:t>
            </w:r>
          </w:p>
        </w:tc>
      </w:tr>
      <w:tr w:rsidR="00C46013" w:rsidRPr="00386A92" w:rsidTr="00D876D7">
        <w:trPr>
          <w:trHeight w:val="42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 работы компрессорного оборудования</w:t>
            </w:r>
          </w:p>
        </w:tc>
      </w:tr>
      <w:tr w:rsidR="00C46013" w:rsidRPr="00386A92" w:rsidTr="00D876D7">
        <w:trPr>
          <w:trHeight w:val="412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типичные неисправности в работе компрессорного оборудования</w:t>
            </w:r>
          </w:p>
        </w:tc>
      </w:tr>
      <w:tr w:rsidR="00C46013" w:rsidRPr="00386A92" w:rsidTr="00D876D7">
        <w:trPr>
          <w:trHeight w:val="42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работу отопительных систем в зоне расположения компрессорного оборудования</w:t>
            </w:r>
          </w:p>
        </w:tc>
      </w:tr>
      <w:tr w:rsidR="00C46013" w:rsidRPr="00386A92" w:rsidTr="00D876D7">
        <w:trPr>
          <w:trHeight w:val="412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Доходчиво излагать техническую информацию</w:t>
            </w:r>
          </w:p>
        </w:tc>
      </w:tr>
      <w:tr w:rsidR="00C46013" w:rsidRPr="00386A92" w:rsidTr="00D876D7">
        <w:trPr>
          <w:trHeight w:val="353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техническую документацию</w:t>
            </w:r>
          </w:p>
        </w:tc>
      </w:tr>
      <w:tr w:rsidR="00C46013" w:rsidRPr="00386A92" w:rsidTr="00D876D7">
        <w:trPr>
          <w:trHeight w:val="884"/>
        </w:trPr>
        <w:tc>
          <w:tcPr>
            <w:tcW w:w="26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</w:t>
            </w:r>
          </w:p>
        </w:tc>
      </w:tr>
      <w:tr w:rsidR="00C46013" w:rsidRPr="00386A92" w:rsidTr="00D876D7">
        <w:trPr>
          <w:trHeight w:val="695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эксплуатационные характеристики двигателей, другого вспомогательного оборудования зоны обслуживания</w:t>
            </w:r>
          </w:p>
        </w:tc>
      </w:tr>
      <w:tr w:rsidR="00C46013" w:rsidRPr="00386A92" w:rsidTr="00D876D7">
        <w:trPr>
          <w:trHeight w:val="68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C46013" w:rsidRPr="00386A92" w:rsidTr="00D876D7">
        <w:trPr>
          <w:trHeight w:val="42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C46013" w:rsidRPr="00386A92" w:rsidTr="00D876D7">
        <w:trPr>
          <w:trHeight w:val="412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отопления помещения в зоне обслуживаемого оборудования</w:t>
            </w:r>
          </w:p>
        </w:tc>
      </w:tr>
      <w:tr w:rsidR="00C46013" w:rsidRPr="00386A92" w:rsidTr="00D876D7">
        <w:trPr>
          <w:trHeight w:val="42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технологических показателей в различных режимах работы компрессорного оборудования</w:t>
            </w:r>
          </w:p>
        </w:tc>
      </w:tr>
      <w:tr w:rsidR="00C46013" w:rsidRPr="00386A92" w:rsidTr="00D876D7">
        <w:trPr>
          <w:trHeight w:val="412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обходов компрессорного оборудования и профилактических работ на компрессорном оборудовании</w:t>
            </w:r>
          </w:p>
        </w:tc>
      </w:tr>
      <w:tr w:rsidR="00C46013" w:rsidRPr="00386A92" w:rsidTr="00D876D7">
        <w:trPr>
          <w:trHeight w:val="424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дефекты и неисправности обслуживаемого оборудования, способы их выявления и устранения</w:t>
            </w:r>
          </w:p>
        </w:tc>
      </w:tr>
      <w:tr w:rsidR="00C46013" w:rsidRPr="00386A92" w:rsidTr="00D876D7">
        <w:trPr>
          <w:trHeight w:val="330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ведения оперативных переговоров и записей</w:t>
            </w:r>
          </w:p>
        </w:tc>
      </w:tr>
      <w:tr w:rsidR="00C46013" w:rsidRPr="00386A92" w:rsidTr="00D876D7">
        <w:trPr>
          <w:trHeight w:val="271"/>
        </w:trPr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13" w:rsidRPr="00386A92" w:rsidRDefault="00C46013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908DE" w:rsidRDefault="009908DE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76D7" w:rsidRDefault="00D876D7" w:rsidP="00A2620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A26208" w:rsidRPr="00D876D7" w:rsidRDefault="00D876D7" w:rsidP="00A2620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876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3.2.2.</w:t>
      </w:r>
      <w:r w:rsidR="00A26208" w:rsidRPr="00D876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Трудовая функция</w:t>
      </w:r>
    </w:p>
    <w:p w:rsidR="00A26208" w:rsidRPr="00386A92" w:rsidRDefault="00A26208" w:rsidP="00A26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237"/>
        <w:gridCol w:w="1188"/>
        <w:gridCol w:w="1221"/>
        <w:gridCol w:w="2054"/>
        <w:gridCol w:w="866"/>
      </w:tblGrid>
      <w:tr w:rsidR="00A26208" w:rsidRPr="00386A92" w:rsidTr="00D876D7">
        <w:trPr>
          <w:trHeight w:val="340"/>
        </w:trPr>
        <w:tc>
          <w:tcPr>
            <w:tcW w:w="276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D876D7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Ликвидация аварий и восстановление нормального режима работы</w:t>
            </w:r>
            <w:r w:rsidR="00DE1935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компрессорного оборудования</w:t>
            </w:r>
          </w:p>
        </w:tc>
        <w:tc>
          <w:tcPr>
            <w:tcW w:w="11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C63689" w:rsidP="00C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26208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5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6D7" w:rsidRDefault="00A26208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D876D7" w:rsidRDefault="00A26208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26208" w:rsidRPr="00386A92" w:rsidRDefault="00A26208" w:rsidP="00D8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6D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C63689" w:rsidP="002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26208" w:rsidRPr="00386A92" w:rsidRDefault="00A26208" w:rsidP="00A26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1647"/>
      </w:tblGrid>
      <w:tr w:rsidR="00A26208" w:rsidRPr="00386A92" w:rsidTr="00D876D7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оперативного руководства о нарушениях режима работы, повреждениях оборудования, возникновении пожара, появлении дефектов, угрожающих повреждению оборудования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мер по восстановлению нормального режима работы, предотвращению развития аварии или пожара, ликвидации аварийного положения по указаниям оперативного руководства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Аварийное отключение оборудования в случаях, когда оборудованию или людям угрожает опасность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помощи пострадавшим при несчастных случаях и авариях на производстве, информирование о случившемся оперативного руководства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оборудования после ликвидации аварии или пожара, информирование оперативного руководства о действиях, выполненных во время аварии или пожара, об обнаружении дефектов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объяснительной записки о развитии аварии или пожара и своих действиях по их ликвидации</w:t>
            </w:r>
          </w:p>
        </w:tc>
      </w:tr>
      <w:tr w:rsidR="00A26208" w:rsidRPr="00386A92" w:rsidTr="00D876D7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4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режим работы и техническое состояние компрессорного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включение и отключение компрессорного оборудования, переключения в технологических схемах закрепленного оборудования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устранять типичные неисправности в работе компрессорного оборудования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 работы компрессорного оборудования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Доходчиво излагать техническую информацию</w:t>
            </w:r>
          </w:p>
        </w:tc>
      </w:tr>
      <w:tr w:rsidR="00A26208" w:rsidRPr="00386A92" w:rsidTr="00D876D7">
        <w:tc>
          <w:tcPr>
            <w:tcW w:w="274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Схемы, устройство и эксплуатационные характеристики, правила эксплуатации компрессорного оборудования, коммуникаций и вспомогательных устройств в нормальных, ремонтных и аварийных условиях</w:t>
            </w:r>
          </w:p>
        </w:tc>
      </w:tr>
      <w:tr w:rsidR="00A26208" w:rsidRPr="00386A92" w:rsidTr="00D876D7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неисправности и повреждения компрессорного оборудования ТЭС, способы их определения и устранения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эвакуации работников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отравления газом, перечень газоопасных работ и мест, опасных в отношении загазованности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оказания первой помощи при несчастных случаях на производстве</w:t>
            </w:r>
          </w:p>
        </w:tc>
      </w:tr>
      <w:tr w:rsidR="00A26208" w:rsidRPr="00386A92" w:rsidTr="00D876D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спецодежды, спецобуви и средств индивидуальной защиты</w:t>
            </w:r>
          </w:p>
        </w:tc>
      </w:tr>
      <w:tr w:rsidR="00A26208" w:rsidRPr="00386A92" w:rsidTr="00D876D7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4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26208" w:rsidRPr="009908DE" w:rsidRDefault="00A26208" w:rsidP="00A26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26208" w:rsidRPr="00D876D7" w:rsidRDefault="00D876D7" w:rsidP="00A2620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3.2.3.</w:t>
      </w:r>
      <w:r w:rsidR="00A26208" w:rsidRPr="00D876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Трудовая функция</w:t>
      </w:r>
    </w:p>
    <w:p w:rsidR="00A26208" w:rsidRPr="00386A92" w:rsidRDefault="00A26208" w:rsidP="00A26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5760"/>
        <w:gridCol w:w="1189"/>
        <w:gridCol w:w="1437"/>
        <w:gridCol w:w="2671"/>
        <w:gridCol w:w="850"/>
      </w:tblGrid>
      <w:tr w:rsidR="00A26208" w:rsidRPr="00386A92" w:rsidTr="009908DE">
        <w:trPr>
          <w:trHeight w:val="635"/>
        </w:trPr>
        <w:tc>
          <w:tcPr>
            <w:tcW w:w="276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Профилактическая работа по предотвращению аварий, пожаров, технологических нарушений в работе компрессорного оборудования</w:t>
            </w:r>
          </w:p>
        </w:tc>
        <w:tc>
          <w:tcPr>
            <w:tcW w:w="11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C63689" w:rsidP="00C6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26208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26208"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C63689" w:rsidP="002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26208" w:rsidRPr="00386A92" w:rsidRDefault="00A26208" w:rsidP="00A262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A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907"/>
      </w:tblGrid>
      <w:tr w:rsidR="00A26208" w:rsidRPr="00386A92" w:rsidTr="009908DE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требований охраны труда, промышленной безопасности и производственных инструкций в процессе эксплуатации оборудования зоны обслуживания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комплектности компрессорного оборудования, находящегося в ремонте или в длительном резерве, содержащего цветные металлы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исправности ограждений, предохранительных приспособлений и устройств, целостности защитного заземления на электродвигателях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пожаров; выполнение противопожарного режима на оборудовании и в производственных помещениях зоны обслуживания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чистоте своего рабочего места, закрепленного оборудования и участка территории, очистка от снега и льда в зимнее время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своего уровня знаний, изучение инструкций, требований охраны труда и правил технической эксплуатации, технической литературы, посещение занятий по повышению квалификации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противоаварийных и противопожарных тренировках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спецодежды, спецобуви и средств индивидуальной защиты в соответствии с требованиями охраны труда</w:t>
            </w:r>
          </w:p>
        </w:tc>
      </w:tr>
      <w:tr w:rsidR="00A26208" w:rsidRPr="00386A92" w:rsidTr="009908DE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техническое состояние и режим работы компрессорного оборудования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меры предосторожности при обслуживании компрессорного оборудования и работе с опасными в пожарном отношении материалами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первичных средств пожаротушения и использовать первичные средства пожаротушения</w:t>
            </w:r>
          </w:p>
        </w:tc>
      </w:tr>
      <w:tr w:rsidR="00A26208" w:rsidRPr="00386A92" w:rsidTr="009908DE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опасные и вредные производственные факторы на рабочем месте машиниста компрессорных установок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промышленной безопасности, пожарной безопасности и взрывобезопасности, охраны труда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мероприятия, обеспечивающие безопасность работ по эксплуатации компрессорного оборудования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 и инструкции о мерах пожарной безопасности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гражданской обороне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несчастных случаях на производстве</w:t>
            </w:r>
          </w:p>
        </w:tc>
      </w:tr>
      <w:tr w:rsidR="00A26208" w:rsidRPr="00386A92" w:rsidTr="009908DE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Должностная и производственные инструкции, инструкции по охране труда машиниста компрессорных установок</w:t>
            </w:r>
          </w:p>
        </w:tc>
      </w:tr>
      <w:tr w:rsidR="00A26208" w:rsidRPr="00386A92" w:rsidTr="009908DE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08" w:rsidRPr="00386A92" w:rsidRDefault="00A26208" w:rsidP="002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4F1" w:rsidRDefault="00E124F1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89" w:rsidRDefault="00C63689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89" w:rsidRPr="00386A92" w:rsidRDefault="00C63689" w:rsidP="009908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C636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876D7" w:rsidRDefault="00D876D7" w:rsidP="001D47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876D7" w:rsidRPr="007B7050" w:rsidRDefault="001D4707" w:rsidP="00D876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="00D876D7"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76D7"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D876D7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D876D7"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D876D7" w:rsidRPr="007B7050" w:rsidRDefault="00D876D7" w:rsidP="00D876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876D7" w:rsidRPr="00D828C0" w:rsidRDefault="00515355" w:rsidP="00D876D7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876D7" w:rsidRPr="00D828C0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D876D7" w:rsidRPr="00D828C0" w:rsidRDefault="00D876D7" w:rsidP="00D876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876D7" w:rsidRPr="0055602F" w:rsidTr="001D4707">
        <w:trPr>
          <w:trHeight w:val="107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D7" w:rsidRPr="0055602F" w:rsidRDefault="00D876D7" w:rsidP="00515355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D876D7" w:rsidRPr="00D828C0" w:rsidRDefault="00D876D7" w:rsidP="005153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D876D7" w:rsidRPr="0055602F" w:rsidRDefault="00D876D7" w:rsidP="005153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7" w:rsidRPr="0055602F" w:rsidRDefault="00D876D7" w:rsidP="005153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D876D7" w:rsidRPr="0055602F" w:rsidRDefault="00D876D7" w:rsidP="005153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C63689" w:rsidRDefault="00C63689" w:rsidP="00C6368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1D4707" w:rsidRDefault="00D876D7" w:rsidP="00C636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="00515355">
        <w:rPr>
          <w:rFonts w:ascii="Times New Roman" w:hAnsi="Times New Roman" w:cs="Times New Roman"/>
          <w:sz w:val="24"/>
          <w:szCs w:val="26"/>
        </w:rPr>
        <w:t>4.</w:t>
      </w:r>
      <w:r w:rsidR="00C63689" w:rsidRPr="00D876D7">
        <w:rPr>
          <w:rFonts w:ascii="Times New Roman" w:hAnsi="Times New Roman" w:cs="Times New Roman"/>
          <w:sz w:val="24"/>
          <w:szCs w:val="26"/>
        </w:rPr>
        <w:t>2. Наименования организации-разработчиков</w:t>
      </w:r>
    </w:p>
    <w:p w:rsidR="001D4707" w:rsidRPr="001D4707" w:rsidRDefault="001D4707" w:rsidP="00C636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358"/>
      </w:tblGrid>
      <w:tr w:rsidR="00C63689" w:rsidTr="00043CDC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89" w:rsidRPr="00D876D7" w:rsidRDefault="00C63689" w:rsidP="00C63689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9" w:rsidRPr="00D876D7" w:rsidRDefault="00C63689" w:rsidP="00D876D7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Медная обогатительная фабрика АО «Алмалыкский ГМК»</w:t>
            </w:r>
          </w:p>
        </w:tc>
      </w:tr>
      <w:tr w:rsidR="00C63689" w:rsidTr="00043CDC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89" w:rsidRPr="00D876D7" w:rsidRDefault="00C63689" w:rsidP="00C63689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9" w:rsidRPr="00D876D7" w:rsidRDefault="00C63689" w:rsidP="00D876D7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C63689" w:rsidTr="00043CDC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89" w:rsidRPr="00D876D7" w:rsidRDefault="00C63689" w:rsidP="00C63689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9" w:rsidRPr="00D876D7" w:rsidRDefault="00C63689" w:rsidP="00D876D7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043CDC" w:rsidRDefault="00043CDC" w:rsidP="001D4707">
      <w:pPr>
        <w:rPr>
          <w:rFonts w:ascii="Times New Roman" w:hAnsi="Times New Roman" w:cs="Times New Roman"/>
          <w:b/>
          <w:sz w:val="24"/>
          <w:szCs w:val="28"/>
        </w:rPr>
      </w:pPr>
    </w:p>
    <w:p w:rsidR="001D4707" w:rsidRDefault="001D4707" w:rsidP="001D4707">
      <w:pPr>
        <w:ind w:left="284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C63689" w:rsidRPr="00043CDC">
        <w:rPr>
          <w:rFonts w:ascii="Times New Roman" w:hAnsi="Times New Roman" w:cs="Times New Roman"/>
          <w:b/>
          <w:sz w:val="24"/>
          <w:szCs w:val="28"/>
        </w:rPr>
        <w:t>Визы:</w:t>
      </w:r>
    </w:p>
    <w:p w:rsidR="001D4707" w:rsidRPr="001D4707" w:rsidRDefault="001D4707" w:rsidP="001D4707">
      <w:pPr>
        <w:spacing w:after="120"/>
        <w:ind w:left="284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043CDC" w:rsidRPr="00D828C0" w:rsidRDefault="001D4707" w:rsidP="001D4707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Абдукадыров А.А.</w:t>
      </w:r>
      <w:r w:rsidRPr="00D828C0">
        <w:rPr>
          <w:rFonts w:ascii="Times New Roman" w:hAnsi="Times New Roman"/>
          <w:sz w:val="24"/>
          <w:szCs w:val="24"/>
        </w:rPr>
        <w:t xml:space="preserve">        </w:t>
      </w:r>
      <w:r w:rsidR="00043CDC" w:rsidRPr="00D828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3CDC" w:rsidRPr="00D828C0" w:rsidRDefault="00043CDC" w:rsidP="00043CDC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>В.р.и.о.н</w:t>
      </w:r>
      <w:r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1D4707">
        <w:rPr>
          <w:rFonts w:ascii="Times New Roman" w:hAnsi="Times New Roman" w:cs="Times New Roman"/>
          <w:sz w:val="24"/>
          <w:szCs w:val="24"/>
        </w:rPr>
        <w:t>а</w:t>
      </w:r>
      <w:r w:rsidRPr="00D828C0">
        <w:rPr>
          <w:rFonts w:ascii="Times New Roman" w:hAnsi="Times New Roman" w:cs="Times New Roman"/>
          <w:sz w:val="24"/>
          <w:szCs w:val="24"/>
        </w:rPr>
        <w:t xml:space="preserve"> ОСиОТ </w:t>
      </w:r>
      <w:r w:rsidR="001D4707">
        <w:rPr>
          <w:rFonts w:ascii="Times New Roman" w:hAnsi="Times New Roman" w:cs="Times New Roman"/>
          <w:sz w:val="24"/>
          <w:szCs w:val="24"/>
        </w:rPr>
        <w:t>исполнительного аппарата</w:t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043CDC" w:rsidRPr="00D828C0" w:rsidRDefault="00043CDC" w:rsidP="00043CDC">
      <w:pPr>
        <w:spacing w:after="12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</w:t>
      </w:r>
      <w:r w:rsidR="001D4707">
        <w:rPr>
          <w:rFonts w:ascii="Times New Roman" w:hAnsi="Times New Roman" w:cs="Times New Roman"/>
          <w:sz w:val="24"/>
          <w:szCs w:val="24"/>
        </w:rPr>
        <w:t>сполнительного аппарата</w:t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Юн С.Л.</w:t>
      </w:r>
    </w:p>
    <w:p w:rsidR="00043CDC" w:rsidRPr="00D828C0" w:rsidRDefault="00043CDC" w:rsidP="00043CDC">
      <w:pPr>
        <w:spacing w:after="12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И.о. начал</w:t>
      </w:r>
      <w:r w:rsidR="001D4707">
        <w:rPr>
          <w:rFonts w:ascii="Times New Roman" w:hAnsi="Times New Roman" w:cs="Times New Roman"/>
          <w:sz w:val="24"/>
          <w:szCs w:val="24"/>
        </w:rPr>
        <w:t xml:space="preserve">ьника Учебного центра </w:t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Усманов Х.А.</w:t>
      </w:r>
    </w:p>
    <w:p w:rsidR="00043CDC" w:rsidRDefault="00043CDC" w:rsidP="00043CDC">
      <w:pPr>
        <w:spacing w:after="12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8C0">
        <w:rPr>
          <w:rFonts w:ascii="Times New Roman" w:hAnsi="Times New Roman" w:cs="Times New Roman"/>
          <w:sz w:val="24"/>
          <w:szCs w:val="24"/>
        </w:rPr>
        <w:t>Начальник О</w:t>
      </w:r>
      <w:r w:rsidR="001D4707">
        <w:rPr>
          <w:rFonts w:ascii="Times New Roman" w:hAnsi="Times New Roman" w:cs="Times New Roman"/>
          <w:sz w:val="24"/>
          <w:szCs w:val="24"/>
        </w:rPr>
        <w:t xml:space="preserve">ПиПК Учебного центра </w:t>
      </w:r>
      <w:r w:rsidR="001D47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="001D470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Тагаев М.А.</w:t>
      </w:r>
    </w:p>
    <w:p w:rsidR="00E124F1" w:rsidRPr="001D4707" w:rsidRDefault="00043CDC" w:rsidP="001D4707">
      <w:pPr>
        <w:spacing w:after="120"/>
        <w:ind w:left="284" w:firstLine="56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63689" w:rsidRPr="00043CDC">
        <w:rPr>
          <w:rFonts w:ascii="Times New Roman" w:hAnsi="Times New Roman" w:cs="Times New Roman"/>
          <w:sz w:val="24"/>
          <w:szCs w:val="28"/>
        </w:rPr>
        <w:t>Главный инженер МОФ</w:t>
      </w:r>
      <w:r w:rsidR="00C63689" w:rsidRPr="00043CDC">
        <w:rPr>
          <w:rFonts w:ascii="Times New Roman" w:hAnsi="Times New Roman" w:cs="Times New Roman"/>
          <w:sz w:val="24"/>
          <w:szCs w:val="28"/>
        </w:rPr>
        <w:tab/>
      </w:r>
      <w:r w:rsidR="00C63689" w:rsidRPr="00043CDC">
        <w:rPr>
          <w:rFonts w:ascii="Times New Roman" w:hAnsi="Times New Roman" w:cs="Times New Roman"/>
          <w:sz w:val="24"/>
          <w:szCs w:val="28"/>
        </w:rPr>
        <w:tab/>
      </w:r>
      <w:r w:rsidR="00C63689" w:rsidRPr="00043CDC">
        <w:rPr>
          <w:rFonts w:ascii="Times New Roman" w:hAnsi="Times New Roman" w:cs="Times New Roman"/>
          <w:sz w:val="24"/>
          <w:szCs w:val="28"/>
        </w:rPr>
        <w:tab/>
      </w:r>
      <w:r w:rsidR="00C63689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ab/>
      </w:r>
      <w:r w:rsidR="001D4707">
        <w:rPr>
          <w:rFonts w:ascii="Times New Roman" w:hAnsi="Times New Roman" w:cs="Times New Roman"/>
          <w:sz w:val="24"/>
          <w:szCs w:val="28"/>
        </w:rPr>
        <w:tab/>
      </w:r>
      <w:r w:rsidR="00B60DBC" w:rsidRPr="00043CDC">
        <w:rPr>
          <w:rFonts w:ascii="Times New Roman" w:hAnsi="Times New Roman" w:cs="Times New Roman"/>
          <w:sz w:val="24"/>
          <w:szCs w:val="28"/>
        </w:rPr>
        <w:t xml:space="preserve"> </w:t>
      </w:r>
      <w:r w:rsidR="00C63689" w:rsidRPr="00043CDC">
        <w:rPr>
          <w:rFonts w:ascii="Times New Roman" w:hAnsi="Times New Roman" w:cs="Times New Roman"/>
          <w:sz w:val="24"/>
          <w:szCs w:val="28"/>
        </w:rPr>
        <w:t>Артыкбаев Э.Э</w:t>
      </w:r>
      <w:r w:rsidR="001D4707">
        <w:rPr>
          <w:rFonts w:ascii="Times New Roman" w:hAnsi="Times New Roman" w:cs="Times New Roman"/>
          <w:sz w:val="24"/>
          <w:szCs w:val="26"/>
        </w:rPr>
        <w:t>.</w:t>
      </w:r>
    </w:p>
    <w:sectPr w:rsidR="00E124F1" w:rsidRPr="001D4707" w:rsidSect="006F55C5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07" w:rsidRDefault="001D4707" w:rsidP="00696FA9">
      <w:pPr>
        <w:spacing w:after="0" w:line="240" w:lineRule="auto"/>
      </w:pPr>
      <w:r>
        <w:separator/>
      </w:r>
    </w:p>
  </w:endnote>
  <w:endnote w:type="continuationSeparator" w:id="0">
    <w:p w:rsidR="001D4707" w:rsidRDefault="001D4707" w:rsidP="006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07" w:rsidRDefault="001D4707" w:rsidP="00696FA9">
      <w:pPr>
        <w:spacing w:after="0" w:line="240" w:lineRule="auto"/>
      </w:pPr>
      <w:r>
        <w:separator/>
      </w:r>
    </w:p>
  </w:footnote>
  <w:footnote w:type="continuationSeparator" w:id="0">
    <w:p w:rsidR="001D4707" w:rsidRDefault="001D4707" w:rsidP="0069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38585"/>
      <w:docPartObj>
        <w:docPartGallery w:val="Page Numbers (Top of Page)"/>
        <w:docPartUnique/>
      </w:docPartObj>
    </w:sdtPr>
    <w:sdtEndPr/>
    <w:sdtContent>
      <w:p w:rsidR="001D4707" w:rsidRDefault="001D4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A9">
          <w:rPr>
            <w:noProof/>
          </w:rPr>
          <w:t>1</w:t>
        </w:r>
        <w:r>
          <w:fldChar w:fldCharType="end"/>
        </w:r>
      </w:p>
    </w:sdtContent>
  </w:sdt>
  <w:p w:rsidR="001D4707" w:rsidRDefault="001D47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3217F"/>
    <w:rsid w:val="000324A7"/>
    <w:rsid w:val="00043CDC"/>
    <w:rsid w:val="00083264"/>
    <w:rsid w:val="000D6DA1"/>
    <w:rsid w:val="00110F6A"/>
    <w:rsid w:val="00130B07"/>
    <w:rsid w:val="00181D5F"/>
    <w:rsid w:val="001A4E7D"/>
    <w:rsid w:val="001D4707"/>
    <w:rsid w:val="0020630D"/>
    <w:rsid w:val="00207CD9"/>
    <w:rsid w:val="00264F73"/>
    <w:rsid w:val="002923FE"/>
    <w:rsid w:val="002A7296"/>
    <w:rsid w:val="00342B66"/>
    <w:rsid w:val="00344E54"/>
    <w:rsid w:val="00352A07"/>
    <w:rsid w:val="00386A92"/>
    <w:rsid w:val="003A0268"/>
    <w:rsid w:val="003B667D"/>
    <w:rsid w:val="003F2677"/>
    <w:rsid w:val="003F3010"/>
    <w:rsid w:val="0043386D"/>
    <w:rsid w:val="004701F3"/>
    <w:rsid w:val="004F1EA9"/>
    <w:rsid w:val="00513991"/>
    <w:rsid w:val="00515355"/>
    <w:rsid w:val="00522AD9"/>
    <w:rsid w:val="00542204"/>
    <w:rsid w:val="00556F60"/>
    <w:rsid w:val="005B5CAE"/>
    <w:rsid w:val="005C43DC"/>
    <w:rsid w:val="00604168"/>
    <w:rsid w:val="00620209"/>
    <w:rsid w:val="00646A00"/>
    <w:rsid w:val="00663482"/>
    <w:rsid w:val="00696FA9"/>
    <w:rsid w:val="006F55C5"/>
    <w:rsid w:val="00707476"/>
    <w:rsid w:val="007A5A32"/>
    <w:rsid w:val="008C4227"/>
    <w:rsid w:val="008E0DA2"/>
    <w:rsid w:val="00976693"/>
    <w:rsid w:val="00985A60"/>
    <w:rsid w:val="009908DE"/>
    <w:rsid w:val="009B0621"/>
    <w:rsid w:val="00A16720"/>
    <w:rsid w:val="00A25844"/>
    <w:rsid w:val="00A26208"/>
    <w:rsid w:val="00A368E9"/>
    <w:rsid w:val="00A41162"/>
    <w:rsid w:val="00A64F01"/>
    <w:rsid w:val="00A816C4"/>
    <w:rsid w:val="00AD45B0"/>
    <w:rsid w:val="00B60DBC"/>
    <w:rsid w:val="00B652A3"/>
    <w:rsid w:val="00B92D41"/>
    <w:rsid w:val="00C46013"/>
    <w:rsid w:val="00C52729"/>
    <w:rsid w:val="00C63689"/>
    <w:rsid w:val="00C64176"/>
    <w:rsid w:val="00CE34FE"/>
    <w:rsid w:val="00CF408E"/>
    <w:rsid w:val="00D07BA7"/>
    <w:rsid w:val="00D13A03"/>
    <w:rsid w:val="00D876D7"/>
    <w:rsid w:val="00DC7AE7"/>
    <w:rsid w:val="00DE1935"/>
    <w:rsid w:val="00E11C68"/>
    <w:rsid w:val="00E124F1"/>
    <w:rsid w:val="00E86DDE"/>
    <w:rsid w:val="00EB5B32"/>
    <w:rsid w:val="00ED2994"/>
    <w:rsid w:val="00F2341A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EF1B-3483-48EC-9545-289BAB0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FA9"/>
  </w:style>
  <w:style w:type="paragraph" w:styleId="a8">
    <w:name w:val="footer"/>
    <w:basedOn w:val="a"/>
    <w:link w:val="a9"/>
    <w:uiPriority w:val="99"/>
    <w:unhideWhenUsed/>
    <w:rsid w:val="0069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0290-F18E-423E-A9F5-C45EC8E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Администратор</cp:lastModifiedBy>
  <cp:revision>18</cp:revision>
  <cp:lastPrinted>2020-01-30T11:25:00Z</cp:lastPrinted>
  <dcterms:created xsi:type="dcterms:W3CDTF">2020-03-01T16:39:00Z</dcterms:created>
  <dcterms:modified xsi:type="dcterms:W3CDTF">2020-05-22T10:50:00Z</dcterms:modified>
</cp:coreProperties>
</file>