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0F1E2F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2F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2E6858" w:rsidRPr="00EA6A96" w:rsidRDefault="000F1E2F" w:rsidP="002E68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Cs w:val="20"/>
          <w:highlight w:val="yellow"/>
        </w:rPr>
      </w:pPr>
      <w:r w:rsidRPr="00EA6A96">
        <w:rPr>
          <w:rFonts w:ascii="Times New Roman" w:hAnsi="Times New Roman" w:cs="Times New Roman"/>
          <w:b/>
          <w:sz w:val="32"/>
          <w:szCs w:val="28"/>
        </w:rPr>
        <w:t>«</w:t>
      </w:r>
      <w:r w:rsidR="002E6858" w:rsidRPr="00EA6A96">
        <w:rPr>
          <w:rFonts w:ascii="Times New Roman" w:hAnsi="Times New Roman" w:cs="Times New Roman"/>
          <w:b/>
          <w:sz w:val="28"/>
          <w:szCs w:val="20"/>
        </w:rPr>
        <w:t>ХУДОЖНИК ПО ОДЕЖДЕ»</w:t>
      </w:r>
    </w:p>
    <w:p w:rsidR="000F1E2F" w:rsidRPr="00057A50" w:rsidRDefault="00057A50" w:rsidP="000F1E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A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(конструированию и художественному оформлению швейных, трикотажных, меховых, кожаных изделий различного ассортимента с учетом пожеланий заказчика и тенденций моды)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3464D" w:rsidRDefault="007661A6" w:rsidP="0076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Узбекистан Ассоциация</w:t>
            </w:r>
            <w:r w:rsidR="000D51B8" w:rsidRPr="00EA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D51B8" w:rsidRPr="00EA6A96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Pr="00EA6A96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текстильрпом</w:t>
            </w:r>
            <w:proofErr w:type="spellEnd"/>
            <w:r w:rsidR="000D51B8" w:rsidRPr="00EA6A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6A96" w:rsidRPr="00EA6A96" w:rsidRDefault="00EA6A96" w:rsidP="0076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100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, Тошкент шахри, А</w:t>
            </w:r>
            <w:r>
              <w:rPr>
                <w:rFonts w:ascii="Times New Roman" w:hAnsi="Times New Roman"/>
                <w:b/>
                <w:i/>
                <w:lang w:val="uz-Cyrl-UZ"/>
              </w:rPr>
              <w:t>.Авлоний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кўчаси, </w:t>
            </w:r>
            <w:r>
              <w:rPr>
                <w:rFonts w:ascii="Times New Roman" w:hAnsi="Times New Roman"/>
                <w:b/>
                <w:i/>
                <w:lang w:val="uz-Cyrl-UZ"/>
              </w:rPr>
              <w:t>20А-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 xml:space="preserve">71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>
              <w:rPr>
                <w:rFonts w:ascii="Times New Roman" w:hAnsi="Times New Roman"/>
                <w:b/>
                <w:i/>
                <w:lang w:val="uz-Cyrl-UZ"/>
              </w:rPr>
              <w:t>02-22-4</w: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t>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 HYPERLINK "mailto: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info@</w:instrText>
            </w:r>
            <w:r w:rsidRPr="00856697">
              <w:rPr>
                <w:rFonts w:ascii="Times New Roman" w:hAnsi="Times New Roman"/>
                <w:b/>
                <w:i/>
                <w:lang w:val="en-US"/>
              </w:rPr>
              <w:instrText>uzts</w:instrText>
            </w:r>
            <w:r w:rsidRPr="00856697">
              <w:rPr>
                <w:rFonts w:ascii="Times New Roman" w:hAnsi="Times New Roman"/>
                <w:b/>
                <w:i/>
                <w:lang w:val="uz-Cyrl-UZ"/>
              </w:rPr>
              <w:instrText>.uz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instrText xml:space="preserve">" </w:instrTex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separate"/>
            </w:r>
            <w:r w:rsidRPr="00722FB8">
              <w:rPr>
                <w:rStyle w:val="ab"/>
                <w:rFonts w:ascii="Times New Roman" w:hAnsi="Times New Roman"/>
                <w:b/>
                <w:i/>
                <w:lang w:val="uz-Cyrl-UZ"/>
              </w:rPr>
              <w:t>info@</w:t>
            </w:r>
            <w:r w:rsidRPr="00722FB8">
              <w:rPr>
                <w:rStyle w:val="ab"/>
                <w:rFonts w:ascii="Times New Roman" w:hAnsi="Times New Roman"/>
                <w:b/>
                <w:i/>
                <w:lang w:val="en-US"/>
              </w:rPr>
              <w:t>uzts</w:t>
            </w:r>
            <w:r w:rsidRPr="00722FB8">
              <w:rPr>
                <w:rStyle w:val="ab"/>
                <w:rFonts w:ascii="Times New Roman" w:hAnsi="Times New Roman"/>
                <w:b/>
                <w:i/>
                <w:lang w:val="uz-Cyrl-UZ"/>
              </w:rPr>
              <w:t>.uz</w:t>
            </w:r>
            <w:r>
              <w:rPr>
                <w:rFonts w:ascii="Times New Roman" w:hAnsi="Times New Roman"/>
                <w:b/>
                <w:i/>
                <w:lang w:val="uz-Cyrl-UZ"/>
              </w:rPr>
              <w:fldChar w:fldCharType="end"/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</w:t>
            </w:r>
            <w:r>
              <w:rPr>
                <w:rFonts w:ascii="Times New Roman" w:hAnsi="Times New Roman"/>
                <w:b/>
                <w:i/>
                <w:lang w:val="en-US"/>
              </w:rPr>
              <w:t>uzts.uz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55pt;margin-top:.15pt;width:90.75pt;height:2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135" w:rsidRPr="00C77048" w:rsidRDefault="00C77048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z-Cyrl-UZ"/>
                              </w:rPr>
                              <w:t>С02.003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C03135" w:rsidRPr="00C77048" w:rsidRDefault="00C77048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z-Cyrl-UZ"/>
                        </w:rPr>
                        <w:t>С02.003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EA6A96" w:rsidRPr="00425E8A" w:rsidRDefault="00EA6A96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EA6A96" w:rsidTr="00AC5CBE">
        <w:tc>
          <w:tcPr>
            <w:tcW w:w="12469" w:type="dxa"/>
          </w:tcPr>
          <w:p w:rsidR="00AC5CBE" w:rsidRPr="00EA6A96" w:rsidRDefault="00E0088B" w:rsidP="00A57FD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A6A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Моделирование и конструирование швейных, трикотажных, меховых, кожаных изделий по индивидуальным заказам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A6A96" w:rsidRDefault="00AC5CBE" w:rsidP="00680EAB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090D5E" w:rsidRPr="00EA6A96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A96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E0088B" w:rsidRDefault="00E0088B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услуг по моделированию, конструированию и художественному оформлению швейных, трикотажных, меховых, кожаных изделий различного ассортимента с учетом пожеланий заказчика и тенденций моды</w:t>
            </w:r>
          </w:p>
        </w:tc>
      </w:tr>
    </w:tbl>
    <w:p w:rsidR="00AC5CBE" w:rsidRPr="00EA6A96" w:rsidRDefault="00AC5CBE" w:rsidP="00680EAB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90D5E" w:rsidRPr="00EA6A96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A96">
        <w:rPr>
          <w:rFonts w:ascii="Times New Roman" w:hAnsi="Times New Roman" w:cs="Times New Roman"/>
          <w:b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77048" w:rsidRPr="00425E8A" w:rsidTr="00E30987">
        <w:trPr>
          <w:trHeight w:val="288"/>
        </w:trPr>
        <w:tc>
          <w:tcPr>
            <w:tcW w:w="1271" w:type="dxa"/>
            <w:vAlign w:val="center"/>
          </w:tcPr>
          <w:p w:rsidR="00C77048" w:rsidRPr="00C77048" w:rsidRDefault="00C77048" w:rsidP="00C61A70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2452</w:t>
            </w:r>
          </w:p>
        </w:tc>
        <w:tc>
          <w:tcPr>
            <w:tcW w:w="5954" w:type="dxa"/>
            <w:vAlign w:val="center"/>
          </w:tcPr>
          <w:p w:rsidR="00C77048" w:rsidRPr="00F01B27" w:rsidRDefault="0034668A" w:rsidP="00C7704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NewRomanPSMT" w:hAnsi="TimesNewRomanPSMT"/>
                <w:i/>
                <w:color w:val="231F20"/>
                <w:sz w:val="24"/>
                <w:szCs w:val="20"/>
              </w:rPr>
              <w:t>Скульпторы, художники и родственные им деятели искусства</w:t>
            </w:r>
          </w:p>
        </w:tc>
        <w:tc>
          <w:tcPr>
            <w:tcW w:w="1350" w:type="dxa"/>
            <w:vAlign w:val="center"/>
          </w:tcPr>
          <w:p w:rsidR="00C77048" w:rsidRPr="00E0088B" w:rsidRDefault="00C77048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77048" w:rsidRPr="00C77048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EA6A96" w:rsidRDefault="00090D5E" w:rsidP="00680EAB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90D5E" w:rsidRPr="00EA6A96" w:rsidRDefault="00090D5E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A96">
        <w:rPr>
          <w:rFonts w:ascii="Times New Roman" w:hAnsi="Times New Roman" w:cs="Times New Roman"/>
          <w:b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C77048" w:rsidRPr="00425E8A" w:rsidTr="004D279A">
        <w:tc>
          <w:tcPr>
            <w:tcW w:w="1271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14.11.0</w:t>
            </w:r>
          </w:p>
        </w:tc>
        <w:tc>
          <w:tcPr>
            <w:tcW w:w="13325" w:type="dxa"/>
          </w:tcPr>
          <w:p w:rsidR="00C77048" w:rsidRPr="00F01B27" w:rsidRDefault="00C77048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Производство одежды из кожи</w:t>
            </w:r>
          </w:p>
        </w:tc>
      </w:tr>
      <w:tr w:rsidR="00C77048" w:rsidRPr="00425E8A" w:rsidTr="00B0086D">
        <w:tc>
          <w:tcPr>
            <w:tcW w:w="1271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14.12.0</w:t>
            </w:r>
          </w:p>
        </w:tc>
        <w:tc>
          <w:tcPr>
            <w:tcW w:w="13325" w:type="dxa"/>
          </w:tcPr>
          <w:p w:rsidR="00C77048" w:rsidRPr="00F01B27" w:rsidRDefault="00C77048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Производство спецодежды</w:t>
            </w:r>
          </w:p>
        </w:tc>
      </w:tr>
      <w:tr w:rsidR="00C77048" w:rsidRPr="00425E8A" w:rsidTr="00B0086D">
        <w:tc>
          <w:tcPr>
            <w:tcW w:w="1271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14.13.0</w:t>
            </w:r>
          </w:p>
        </w:tc>
        <w:tc>
          <w:tcPr>
            <w:tcW w:w="13325" w:type="dxa"/>
          </w:tcPr>
          <w:p w:rsidR="00C77048" w:rsidRPr="00F01B27" w:rsidRDefault="00C77048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</w:tr>
      <w:tr w:rsidR="00C77048" w:rsidRPr="00425E8A" w:rsidTr="00BE252A">
        <w:tc>
          <w:tcPr>
            <w:tcW w:w="1271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14.14.0</w:t>
            </w:r>
          </w:p>
        </w:tc>
        <w:tc>
          <w:tcPr>
            <w:tcW w:w="13325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Производство нижнего белья</w:t>
            </w:r>
          </w:p>
        </w:tc>
      </w:tr>
      <w:tr w:rsidR="00C77048" w:rsidRPr="00425E8A" w:rsidTr="00BE252A">
        <w:tc>
          <w:tcPr>
            <w:tcW w:w="1271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14.19.0</w:t>
            </w:r>
          </w:p>
        </w:tc>
        <w:tc>
          <w:tcPr>
            <w:tcW w:w="13325" w:type="dxa"/>
            <w:vAlign w:val="center"/>
          </w:tcPr>
          <w:p w:rsidR="00C77048" w:rsidRPr="00F01B27" w:rsidRDefault="00C77048" w:rsidP="00C7704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Производство прочей одежды и аксессуаров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E0088B" w:rsidRPr="00425E8A" w:rsidTr="00C03135">
        <w:tc>
          <w:tcPr>
            <w:tcW w:w="1001" w:type="dxa"/>
            <w:vMerge w:val="restart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23" w:type="dxa"/>
            <w:vMerge w:val="restart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442" w:type="dxa"/>
            <w:vMerge w:val="restart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</w:t>
            </w:r>
          </w:p>
        </w:tc>
        <w:tc>
          <w:tcPr>
            <w:tcW w:w="1001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088B" w:rsidRPr="00425E8A" w:rsidTr="004D279A">
        <w:tc>
          <w:tcPr>
            <w:tcW w:w="1001" w:type="dxa"/>
            <w:vMerge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</w:t>
            </w:r>
          </w:p>
        </w:tc>
        <w:tc>
          <w:tcPr>
            <w:tcW w:w="1001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0088B" w:rsidRPr="00425E8A" w:rsidTr="0018166A">
        <w:tc>
          <w:tcPr>
            <w:tcW w:w="1001" w:type="dxa"/>
            <w:vMerge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эскизов швейных, трикотажных, меховых, кожаных изделий различного ассортимента (в том числе дизайнерских и эксклюзивных) с учетом пожеланий заказчика</w:t>
            </w:r>
          </w:p>
        </w:tc>
        <w:tc>
          <w:tcPr>
            <w:tcW w:w="1001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0088B" w:rsidRPr="00425E8A" w:rsidTr="0018166A">
        <w:tc>
          <w:tcPr>
            <w:tcW w:w="1001" w:type="dxa"/>
            <w:vMerge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0088B" w:rsidRPr="00425E8A" w:rsidRDefault="00E0088B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0088B" w:rsidRPr="00336DC3" w:rsidRDefault="00E0088B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авторского сопровождения разрабатываемых моделей одежды различного ассортимента для индивидуального заказчика</w:t>
            </w:r>
          </w:p>
        </w:tc>
        <w:tc>
          <w:tcPr>
            <w:tcW w:w="1001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E0088B" w:rsidRPr="00425E8A" w:rsidRDefault="00E0088B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0DD0" w:rsidRPr="00425E8A" w:rsidTr="004D279A">
        <w:tc>
          <w:tcPr>
            <w:tcW w:w="1001" w:type="dxa"/>
            <w:vMerge w:val="restart"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BA0DD0" w:rsidRPr="00BA0DD0" w:rsidRDefault="00BA0DD0" w:rsidP="004D279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442" w:type="dxa"/>
            <w:vMerge w:val="restart"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1001" w:type="dxa"/>
            <w:vAlign w:val="center"/>
          </w:tcPr>
          <w:p w:rsidR="00BA0DD0" w:rsidRPr="00425E8A" w:rsidRDefault="00BA0DD0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0DD0" w:rsidRPr="00425E8A" w:rsidTr="00C03135">
        <w:tc>
          <w:tcPr>
            <w:tcW w:w="1001" w:type="dxa"/>
            <w:vMerge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A0DD0" w:rsidRPr="00336DC3" w:rsidRDefault="00BA0DD0" w:rsidP="004D27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индивидуальных заказов на пошив швейных, трикотажных, меховых, кожаных изделий различного ассортимента</w:t>
            </w:r>
          </w:p>
        </w:tc>
        <w:tc>
          <w:tcPr>
            <w:tcW w:w="1001" w:type="dxa"/>
          </w:tcPr>
          <w:p w:rsidR="00BA0DD0" w:rsidRDefault="00BA0DD0" w:rsidP="00BA0DD0">
            <w:r w:rsidRPr="001C45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C45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D0" w:rsidRPr="00425E8A" w:rsidTr="00C03135">
        <w:tc>
          <w:tcPr>
            <w:tcW w:w="1001" w:type="dxa"/>
            <w:vMerge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A0DD0" w:rsidRPr="00336DC3" w:rsidRDefault="00BA0DD0" w:rsidP="004D27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лекал швейных, трикотажных, </w:t>
            </w: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меховых, кожаных изделий различного ассортимента</w:t>
            </w:r>
          </w:p>
        </w:tc>
        <w:tc>
          <w:tcPr>
            <w:tcW w:w="1001" w:type="dxa"/>
          </w:tcPr>
          <w:p w:rsidR="00BA0DD0" w:rsidRDefault="00BA0DD0" w:rsidP="00BA0DD0">
            <w:r w:rsidRPr="001C458A">
              <w:rPr>
                <w:rFonts w:ascii="Times New Roman" w:hAnsi="Times New Roman"/>
                <w:sz w:val="20"/>
                <w:szCs w:val="20"/>
              </w:rPr>
              <w:lastRenderedPageBreak/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5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D0" w:rsidRPr="00425E8A" w:rsidTr="00C03135">
        <w:tc>
          <w:tcPr>
            <w:tcW w:w="1001" w:type="dxa"/>
            <w:vMerge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A0DD0" w:rsidRPr="00336DC3" w:rsidRDefault="00BA0DD0" w:rsidP="004D27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Раскрой, перекрой швейных, трикотажных, меховых, кожаных изделий различного ассортимента</w:t>
            </w:r>
          </w:p>
        </w:tc>
        <w:tc>
          <w:tcPr>
            <w:tcW w:w="1001" w:type="dxa"/>
          </w:tcPr>
          <w:p w:rsidR="00BA0DD0" w:rsidRDefault="00BA0DD0" w:rsidP="00BA0DD0">
            <w:r w:rsidRPr="001C45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C45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D0" w:rsidRPr="00425E8A" w:rsidTr="00C03135">
        <w:tc>
          <w:tcPr>
            <w:tcW w:w="1001" w:type="dxa"/>
            <w:vMerge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A0DD0" w:rsidRPr="00336DC3" w:rsidRDefault="00BA0DD0" w:rsidP="004D27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примерок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1001" w:type="dxa"/>
          </w:tcPr>
          <w:p w:rsidR="00BA0DD0" w:rsidRDefault="00BA0DD0" w:rsidP="00BA0DD0">
            <w:r w:rsidRPr="001C45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45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A0DD0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D0" w:rsidRPr="00425E8A" w:rsidTr="0018166A">
        <w:tc>
          <w:tcPr>
            <w:tcW w:w="1001" w:type="dxa"/>
            <w:vMerge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A0DD0" w:rsidRPr="00425E8A" w:rsidRDefault="00BA0DD0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A0DD0" w:rsidRPr="00425E8A" w:rsidRDefault="00BA0DD0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0DD0" w:rsidRPr="00336DC3" w:rsidRDefault="00BA0DD0" w:rsidP="00C031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деятельности портных по ремонту или пошиву швейных, трикотажных, меховых, кожаных изделий различного ассортимента</w:t>
            </w:r>
          </w:p>
        </w:tc>
        <w:tc>
          <w:tcPr>
            <w:tcW w:w="1001" w:type="dxa"/>
            <w:vAlign w:val="center"/>
          </w:tcPr>
          <w:p w:rsidR="00BA0DD0" w:rsidRPr="00425E8A" w:rsidRDefault="00BA0DD0" w:rsidP="00BA0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BA0DD0" w:rsidRPr="00425E8A" w:rsidRDefault="00BA0DD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424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1424" w:rsidRPr="00F01B27" w:rsidRDefault="00C03135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1424" w:rsidRPr="00425E8A" w:rsidRDefault="00C7142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1424" w:rsidRPr="00425E8A" w:rsidTr="00C71424">
        <w:trPr>
          <w:trHeight w:val="627"/>
        </w:trPr>
        <w:tc>
          <w:tcPr>
            <w:tcW w:w="2689" w:type="dxa"/>
            <w:vAlign w:val="center"/>
          </w:tcPr>
          <w:p w:rsidR="00C71424" w:rsidRPr="00425E8A" w:rsidRDefault="00C7142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proofErr w:type="gramEnd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Художник-консультант</w:t>
            </w:r>
          </w:p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Дизайнер одежды</w:t>
            </w:r>
          </w:p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Дизайнер костюма</w:t>
            </w:r>
          </w:p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Художник по костюмам</w:t>
            </w:r>
          </w:p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Художник-модельер</w:t>
            </w:r>
          </w:p>
          <w:p w:rsidR="00C71424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Художник-стилист</w:t>
            </w:r>
          </w:p>
        </w:tc>
      </w:tr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61A70" w:rsidRPr="00F01B27" w:rsidRDefault="00C61A70" w:rsidP="00C6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Начальное профессиональное образование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35131F" w:rsidRPr="00F01B27" w:rsidRDefault="00C61A70" w:rsidP="00C61A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при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 xml:space="preserve"> наличии образования,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не ниже 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общего среднего.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F01B27" w:rsidRDefault="00C61A70" w:rsidP="00C714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3-го и выше разрядов опыт работы в должности более низкого (предшествующего) разряда не менее 6-ти месяцев.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71424" w:rsidRPr="00F01B27" w:rsidRDefault="00C71424" w:rsidP="00F01B2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F01B27" w:rsidRDefault="00C71424" w:rsidP="008B0F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</w:tbl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01B27" w:rsidRDefault="00C03135" w:rsidP="00A401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3135" w:rsidRPr="00425E8A" w:rsidTr="00E2238D">
        <w:tc>
          <w:tcPr>
            <w:tcW w:w="2689" w:type="dxa"/>
            <w:vMerge w:val="restart"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Изучение модных тенденций в дизайне швейных, трикотажных, меховых, кожаных изделий различного ассортимента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Подбор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Разработка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Формирование тематических каталогов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Оформление салона по приему индивидуальных заказов образцами одежды модных тенденций сезона</w:t>
            </w:r>
          </w:p>
        </w:tc>
      </w:tr>
      <w:tr w:rsidR="00C03135" w:rsidRPr="00425E8A" w:rsidTr="00E2238D">
        <w:tc>
          <w:tcPr>
            <w:tcW w:w="2689" w:type="dxa"/>
            <w:vMerge w:val="restart"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Осуществлять поиск различных источников информации о направлениях моды (журналов, каталогов, </w:t>
            </w:r>
            <w:proofErr w:type="spellStart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интернет-ресурсов</w:t>
            </w:r>
            <w:proofErr w:type="spellEnd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) для разработки каталогов моделей одежды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Разрабатывать эскизы моделей с учетом модных тенденций, сезона, возрастных и полнотных групп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Пользоваться современными графическими редакторами и программами для разработки эскизов моделей одежды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Использовать оргтехнику (компьютер, сканер, ксерокс, принтер)</w:t>
            </w:r>
          </w:p>
        </w:tc>
      </w:tr>
      <w:tr w:rsidR="00C03135" w:rsidRPr="00425E8A" w:rsidTr="00E2238D">
        <w:tc>
          <w:tcPr>
            <w:tcW w:w="2689" w:type="dxa"/>
            <w:vMerge w:val="restart"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История костюма разных стилей и направлений в дизайне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Основные законы, правила и средства композиции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Технология изготовления швейных изделий различного ассортимента из текстильных материалов, меха и кожи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Графические программы для разработки эскизов моделей одежды</w:t>
            </w:r>
          </w:p>
        </w:tc>
      </w:tr>
      <w:tr w:rsidR="00C03135" w:rsidRPr="00425E8A" w:rsidTr="00E2238D">
        <w:tc>
          <w:tcPr>
            <w:tcW w:w="2689" w:type="dxa"/>
            <w:vMerge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F01B27" w:rsidRDefault="00C03135" w:rsidP="00C03135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C03135" w:rsidRPr="00425E8A" w:rsidTr="00E2238D">
        <w:tc>
          <w:tcPr>
            <w:tcW w:w="2689" w:type="dxa"/>
            <w:vAlign w:val="center"/>
          </w:tcPr>
          <w:p w:rsidR="00C03135" w:rsidRPr="00425E8A" w:rsidRDefault="00C0313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35" w:rsidRPr="00425E8A" w:rsidRDefault="00C0313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3C" w:rsidRDefault="002F193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3C" w:rsidRPr="00425E8A" w:rsidRDefault="002F193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01B27" w:rsidRDefault="00C03135" w:rsidP="00D10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0A15" w:rsidRPr="00425E8A" w:rsidTr="00D1067E">
        <w:tc>
          <w:tcPr>
            <w:tcW w:w="2689" w:type="dxa"/>
            <w:vMerge w:val="restart"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Изучение запросов заказчика по изготовлению швейных, трикотажных, меховых, кожаных изделий различного ассортимента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Оценка внешнего образа заказчика, особенностей его телосложения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A542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Консультирование заказчика по выбору цветовых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A542A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</w:t>
            </w:r>
          </w:p>
        </w:tc>
      </w:tr>
      <w:tr w:rsidR="00960A15" w:rsidRPr="00425E8A" w:rsidTr="00D1067E">
        <w:tc>
          <w:tcPr>
            <w:tcW w:w="2689" w:type="dxa"/>
            <w:vMerge w:val="restart"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Соблюдать правила обслуживания заказчика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индивидуальные особенности фигуры заказчика, его запросы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конструктивные решения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цветовые решения основных и отделочных материалов, фурнитуры с учетом модных тенденций сезона, особенностей фигуры заказчика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Выбирать материалы и фурнитуру к изделиям с учетом модных тенденций сезона, индивидуальных особенностей фигуры заказчика</w:t>
            </w:r>
          </w:p>
        </w:tc>
      </w:tr>
      <w:tr w:rsidR="00960A15" w:rsidRPr="00425E8A" w:rsidTr="00D1067E">
        <w:tc>
          <w:tcPr>
            <w:tcW w:w="2689" w:type="dxa"/>
            <w:vMerge w:val="restart"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Особенности </w:t>
            </w:r>
            <w:proofErr w:type="spellStart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конфекционирования</w:t>
            </w:r>
            <w:proofErr w:type="spellEnd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материалов для швейных, трикотажных, меховых, кожаных изделий различного ассортимента (подбор материалов для пакета одежды)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Основные принципы и правила определения сложности индивидуальных заказов</w:t>
            </w:r>
          </w:p>
        </w:tc>
      </w:tr>
      <w:tr w:rsidR="00960A15" w:rsidRPr="00425E8A" w:rsidTr="00D1067E">
        <w:tc>
          <w:tcPr>
            <w:tcW w:w="2689" w:type="dxa"/>
            <w:vMerge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A15" w:rsidRPr="00F01B27" w:rsidRDefault="00960A15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960A15" w:rsidRPr="00425E8A" w:rsidTr="00E2238D">
        <w:tc>
          <w:tcPr>
            <w:tcW w:w="2689" w:type="dxa"/>
            <w:vAlign w:val="center"/>
          </w:tcPr>
          <w:p w:rsidR="00960A15" w:rsidRPr="00425E8A" w:rsidRDefault="00960A1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60A15" w:rsidRPr="00425E8A" w:rsidRDefault="00960A1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01B27" w:rsidRDefault="004A0FCA" w:rsidP="00AE7E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Разработка эскизов швейных, трикотажных, меховых, кожаных изделий различного ассортимента (в том числе дизайнерских и эксклюзивных) с учетом пожеланий заказчика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A0FCA" w:rsidRPr="00425E8A" w:rsidTr="00D1067E">
        <w:tc>
          <w:tcPr>
            <w:tcW w:w="2689" w:type="dxa"/>
            <w:vMerge w:val="restart"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Выполнение набросков, зарисовок, эскизов графических вариантов швейных, трикотажных, меховых, кожаных изделий различного ассортимента для индивидуального заказчика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Оформление эскизов моделей швейных, трикотажных, меховых, кожаных изделий различного ассортимента с учетом пожеланий индивидуального заказчика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Согласование эскизов моделей швейных, трикотажных, меховых, кожаных изделий различного ассортимента с индивидуальным заказчиком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Описание согласованных с заказчиком эскизов моделей швейных, трикотажных, меховых, кожаных изделий различного ассортимента в паспорте заказа</w:t>
            </w:r>
          </w:p>
        </w:tc>
      </w:tr>
      <w:tr w:rsidR="004A0FCA" w:rsidRPr="00425E8A" w:rsidTr="00D1067E">
        <w:tc>
          <w:tcPr>
            <w:tcW w:w="2689" w:type="dxa"/>
            <w:vMerge w:val="restart"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Применять основные правила оформления цветовых решений при зарисовке эскизов моделей одежды различного ассортимента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Применять приемы и технику рисунка и живописи при разработке эскизов моделей одежды различного ассортимента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Использовать современные графические редакторы и программы для разработки эскизов моделей одежды</w:t>
            </w:r>
          </w:p>
        </w:tc>
      </w:tr>
      <w:tr w:rsidR="004A0FCA" w:rsidRPr="00425E8A" w:rsidTr="00D1067E">
        <w:tc>
          <w:tcPr>
            <w:tcW w:w="2689" w:type="dxa"/>
            <w:vMerge w:val="restart"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История костюма разных стилей и направлений в дизайне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Основы рисунка и живописи, законы </w:t>
            </w:r>
            <w:proofErr w:type="spellStart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колористики</w:t>
            </w:r>
            <w:proofErr w:type="spellEnd"/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композиции, пластической анатомии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Принципы композиционного построения изделий одежды; основные композиционные элементы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Графические программы для разработки эскизов моделей одежды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4A0FCA" w:rsidRPr="00425E8A" w:rsidTr="00D1067E">
        <w:tc>
          <w:tcPr>
            <w:tcW w:w="2689" w:type="dxa"/>
            <w:vMerge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0FCA" w:rsidRPr="00F01B27" w:rsidRDefault="004A0FC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4A0FCA" w:rsidRPr="00425E8A" w:rsidTr="00D1067E">
        <w:tc>
          <w:tcPr>
            <w:tcW w:w="2689" w:type="dxa"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A0FCA" w:rsidRPr="00425E8A" w:rsidRDefault="004A0FCA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01B27" w:rsidRDefault="00E72393" w:rsidP="00D10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Осуществление авторского сопровождения разрабатываемых моделей одежды различного ассортимента для индивидуального заказчика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2393" w:rsidRPr="00425E8A" w:rsidTr="00E2238D">
        <w:tc>
          <w:tcPr>
            <w:tcW w:w="2689" w:type="dxa"/>
            <w:vMerge w:val="restart"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Контроль соответствия швейных, трикотажных, меховых, кожаных изделий различного ассортимента эскизу модели при проведении примерок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Внесение изменений в эскиз швейных, трикотажных, меховых, кожаных изделий различного ассортимента с учетом пожеланий заказчика в процессе проведения примерок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Коррекция действий закройщика и портных по обеспечению согласованного эскиза в процессе изготовления швейных, трикотажных, меховых, кожаных изделий различного ассортимента для индивидуального заказчика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Выявление степени удовлетворенности заказчика выбранной моделью при сдаче готовых швейных, трикотажных, меховых, кожаных изделий различного ассортимента</w:t>
            </w:r>
          </w:p>
        </w:tc>
      </w:tr>
      <w:tr w:rsidR="00E72393" w:rsidRPr="00425E8A" w:rsidTr="00E2238D">
        <w:tc>
          <w:tcPr>
            <w:tcW w:w="2689" w:type="dxa"/>
            <w:vMerge w:val="restart"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Отслеживать соответствие изделий утвержденному эскизу и индивидуальным особенностям заказчиков в процессе примерок и изготовления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Производить доработку эскиза в процессе изготовления швейных, трикотажных, меховых, кожаных изделий различного ассортимента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Взаимодействовать с коллективом в процессе трудовой деятельности</w:t>
            </w:r>
          </w:p>
        </w:tc>
      </w:tr>
      <w:tr w:rsidR="00E72393" w:rsidRPr="00425E8A" w:rsidTr="00E2238D">
        <w:tc>
          <w:tcPr>
            <w:tcW w:w="2689" w:type="dxa"/>
            <w:vMerge/>
            <w:vAlign w:val="center"/>
          </w:tcPr>
          <w:p w:rsidR="00E72393" w:rsidRPr="00425E8A" w:rsidRDefault="00E723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93" w:rsidRPr="00F01B27" w:rsidRDefault="00E72393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Соблюдать правила обслуживания заказчика</w:t>
            </w:r>
          </w:p>
        </w:tc>
      </w:tr>
      <w:tr w:rsidR="006652BA" w:rsidRPr="00425E8A" w:rsidTr="00E2238D">
        <w:tc>
          <w:tcPr>
            <w:tcW w:w="2689" w:type="dxa"/>
            <w:vMerge w:val="restart"/>
            <w:vAlign w:val="center"/>
          </w:tcPr>
          <w:p w:rsidR="006652BA" w:rsidRPr="00425E8A" w:rsidRDefault="006652B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Основы рисунка и живописи, законы </w:t>
            </w:r>
            <w:proofErr w:type="spellStart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колористики</w:t>
            </w:r>
            <w:proofErr w:type="spellEnd"/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Последовательность проведения примерки на фигуре заказчика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Del="002A1D54" w:rsidRDefault="006652B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6652BA" w:rsidRPr="00425E8A" w:rsidTr="00E2238D">
        <w:tc>
          <w:tcPr>
            <w:tcW w:w="2689" w:type="dxa"/>
            <w:vMerge/>
            <w:vAlign w:val="center"/>
          </w:tcPr>
          <w:p w:rsidR="006652BA" w:rsidRPr="00425E8A" w:rsidRDefault="006652B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52BA" w:rsidRPr="00F01B27" w:rsidRDefault="006652BA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6652BA" w:rsidRPr="00425E8A" w:rsidTr="00D1067E">
        <w:tc>
          <w:tcPr>
            <w:tcW w:w="2689" w:type="dxa"/>
            <w:vAlign w:val="center"/>
          </w:tcPr>
          <w:p w:rsidR="006652BA" w:rsidRPr="00425E8A" w:rsidRDefault="006652B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52BA" w:rsidRPr="00425E8A" w:rsidRDefault="006652BA" w:rsidP="00A77A5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93C" w:rsidRDefault="002F193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93C" w:rsidRPr="00425E8A" w:rsidRDefault="002F193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lastRenderedPageBreak/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F01B27" w:rsidRDefault="0071655B" w:rsidP="00A77A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C61A70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proofErr w:type="gramEnd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</w:tcPr>
          <w:p w:rsidR="0071655B" w:rsidRPr="00F01B27" w:rsidRDefault="0071655B" w:rsidP="0071655B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Закройщик 3-го разряда</w:t>
            </w:r>
          </w:p>
          <w:p w:rsidR="0071655B" w:rsidRPr="00F01B27" w:rsidRDefault="0071655B" w:rsidP="0071655B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Закройщик 6-го разряда</w:t>
            </w:r>
          </w:p>
          <w:p w:rsidR="0071655B" w:rsidRPr="00F01B27" w:rsidRDefault="0071655B" w:rsidP="0071655B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Закройщик одежды</w:t>
            </w:r>
          </w:p>
          <w:p w:rsidR="006579F2" w:rsidRPr="00F01B27" w:rsidRDefault="0071655B" w:rsidP="0071655B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Конструктор</w:t>
            </w:r>
          </w:p>
        </w:tc>
      </w:tr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579F2" w:rsidRPr="00F01B27" w:rsidRDefault="006579F2" w:rsidP="006579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Начальное профессиональное образование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D26088" w:rsidRPr="00F01B27" w:rsidRDefault="006579F2" w:rsidP="00657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при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 xml:space="preserve"> наличии образования,</w:t>
            </w:r>
            <w:r w:rsidRPr="00F01B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не ниже </w:t>
            </w:r>
            <w:r w:rsidRPr="00F01B27">
              <w:rPr>
                <w:rFonts w:ascii="Times New Roman" w:hAnsi="Times New Roman"/>
                <w:i/>
                <w:sz w:val="20"/>
                <w:szCs w:val="20"/>
              </w:rPr>
              <w:t>общего среднего.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F01B27" w:rsidRDefault="008F36CD" w:rsidP="00261C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 4-го разряд</w:t>
            </w:r>
            <w:r w:rsidR="006579F2"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опыт работы в должности более низкого (предшествующего) разряда не менее 6-ти месяцев.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F36CD" w:rsidRPr="00F01B2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01B27" w:rsidRDefault="008F36CD" w:rsidP="00A77A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Присвоение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E43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5E43" w:rsidRPr="00F01B27" w:rsidRDefault="002C37E0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5E43" w:rsidRPr="00425E8A" w:rsidRDefault="00355E43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5E43" w:rsidRPr="00425E8A" w:rsidRDefault="00355E4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37E0" w:rsidRPr="00425E8A" w:rsidTr="00D0384A">
        <w:tc>
          <w:tcPr>
            <w:tcW w:w="2689" w:type="dxa"/>
            <w:vMerge w:val="restart"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Изучение запросов индивидуального заказчика на ремонт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Выявление дефектов изделий и (или) материалов для выполнения ремонта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Определение видов ремонта швейных, трикотажных, меховых, кожаных изделий различного ассортимента, возможных способов его осуществления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Согласование с заказчиком характера ремонта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Снятие необходимых размерных признаков фигуры заказчика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Определение сложности работ по ремонту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Определение сроков исполнения ремонта швейных, трикотажных, меховых, кожаных изделий различного ассортимента, количества примерок с учетом вида ремонта, его сложности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Оформление паспорта заказа на ремонт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 w:val="restart"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Соблюдать правила обслуживания заказчика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дефекты изделий и (или) материалов для выполнения мелкого, среднего, крупного ремонта швейных, трикотажных, меховых, кожаных изделий различного ассортимента, подбирать материалы для ремонта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2C37E0" w:rsidRPr="00425E8A" w:rsidTr="00D0384A">
        <w:tc>
          <w:tcPr>
            <w:tcW w:w="2689" w:type="dxa"/>
            <w:vMerge w:val="restart"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Основные принципы и правила определения сложности индивидуальных заказов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Основные виды дефектов, возникающих при ремонте швейных, трикотажных, меховых, кожаных изделий различного ассортимента, их причины, способы устранения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Технология ремонта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способы ремонта швейных, трикотажных, меховых, кожаных изделий различного ассортимента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документации для оформления заказа на ремонт изделия и правила ее оформления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2C37E0" w:rsidRPr="00425E8A" w:rsidTr="00D0384A">
        <w:tc>
          <w:tcPr>
            <w:tcW w:w="2689" w:type="dxa"/>
            <w:vMerge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2C37E0" w:rsidRPr="00425E8A" w:rsidTr="00D0384A">
        <w:tc>
          <w:tcPr>
            <w:tcW w:w="2689" w:type="dxa"/>
            <w:vAlign w:val="center"/>
          </w:tcPr>
          <w:p w:rsidR="002C37E0" w:rsidRPr="00425E8A" w:rsidRDefault="002C37E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7E0" w:rsidRPr="00F01B27" w:rsidRDefault="002C37E0" w:rsidP="0043298F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01B27" w:rsidRDefault="00854EC2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Прием индивидуальных заказов на пошив швейных, трикотажных, меховых, кожаных изделий различного ассортимента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4EC2" w:rsidRPr="00425E8A" w:rsidTr="00D0384A">
        <w:tc>
          <w:tcPr>
            <w:tcW w:w="2689" w:type="dxa"/>
            <w:vMerge w:val="restart"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Изучение запросов индивидуального заказчика на пошив швейных, трикотажных, меховых, кожаных изделий различного ассортимента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Снятие необходимых размерных признаков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Анализ внешних данных заказчика: основных габаритов фигуры, особенностей пропорций и осанки, его психофизиологических и социальных особенностей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Определение расхода материалов для изготовления изделий различного ассортимента в зависимости от сложности изделия и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Определение сложности выполнения работ по пошиву швейных, трикотажных, меховых, кожаных изделий различного ассортимента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Определение сроков изготовления швейных, трикотажных, меховых, кожаных изделий различного ассортимента, количества примерок в зависимости от сложности изделия, типа фигуры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Оформление паспорта заказа на пошив швейных, трикотажных, меховых, кожаных изделий различного ассортимента</w:t>
            </w:r>
          </w:p>
        </w:tc>
      </w:tr>
      <w:tr w:rsidR="00854EC2" w:rsidRPr="00425E8A" w:rsidTr="00D0384A">
        <w:tc>
          <w:tcPr>
            <w:tcW w:w="2689" w:type="dxa"/>
            <w:vMerge w:val="restart"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Соблюдать правила обслуживания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Определять индивидуальные особенности фигуры заказчика, его потребности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Определять конструктивное решение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E5553C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Подбирать цветовое решение основных и отделочных материалов, фурнитуры с учетом модных тенденций сезона, особенностей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E5553C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Выбирать материалы и фурнитуру с учетом модных тенденций сезона, особенностей фигуры заказчика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E5553C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E5553C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854EC2" w:rsidRPr="00425E8A" w:rsidTr="00D0384A">
        <w:tc>
          <w:tcPr>
            <w:tcW w:w="2689" w:type="dxa"/>
            <w:vMerge w:val="restart"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 xml:space="preserve">Особенности </w:t>
            </w:r>
            <w:proofErr w:type="spellStart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конфекционирования</w:t>
            </w:r>
            <w:proofErr w:type="spellEnd"/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 xml:space="preserve"> материалов для швейных изделий (подбор материалов для пакета одежды)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Основные принципы и правила определения сложности индивидуальных заказов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Виды документации для оформления заказа на изготовление изделия и правила ее оформления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Del="002A1D54" w:rsidRDefault="00854EC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854EC2" w:rsidRPr="00425E8A" w:rsidTr="00D0384A">
        <w:tc>
          <w:tcPr>
            <w:tcW w:w="2689" w:type="dxa"/>
            <w:vMerge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4EC2" w:rsidRPr="00F01B27" w:rsidRDefault="00854EC2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</w:pPr>
            <w:r w:rsidRPr="00F01B27">
              <w:rPr>
                <w:rFonts w:ascii="Times New Roman" w:eastAsia="Times New Roman" w:hAnsi="Times New Roman" w:cs="Times New Roman"/>
                <w:i/>
                <w:color w:val="333333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854EC2" w:rsidRPr="00425E8A" w:rsidTr="00D0384A">
        <w:tc>
          <w:tcPr>
            <w:tcW w:w="2689" w:type="dxa"/>
            <w:vAlign w:val="center"/>
          </w:tcPr>
          <w:p w:rsidR="00854EC2" w:rsidRPr="00425E8A" w:rsidRDefault="00854E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54EC2" w:rsidRPr="00425E8A" w:rsidRDefault="00854E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01B27" w:rsidRDefault="003D5136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B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Разработка лекал швейных, трикотажных, меховых, кожаных изделий различного ассортимента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Выбор системы конструирования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Расчет и изготовление лекал базовых конструкций одежды ведущих силуэтных форм на типовую фигуру по рекомендуемым типоразмерам фигур, их пополнение и обновление в соответствии с современными модными тенденциями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Изготовление производных и вспомогательных лекал (воротников, лацканов, бортов, клапанов, накладных карманов) в соответствии с современными модными тенденциями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Разработка лекал модельных конструкций швейных, трикотажных, меховых, кожаных изделий различного ассортимента на основе эскизов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Разработка технических описаний на изделия мелкосерийного производства</w:t>
            </w:r>
          </w:p>
        </w:tc>
      </w:tr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Копировать детали чертежа с использованием чертежных инструментов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Выполнять чертежи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BC0718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Составлять технические описания к комплекту лекал базовых конструкций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BC0718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Выполнять преобразования базовых лекал в модельные лекала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BC0718">
            <w:pPr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Verdana" w:eastAsia="Times New Roman" w:hAnsi="Verdana" w:cs="Times New Roman"/>
                <w:i/>
                <w:color w:val="333333"/>
                <w:sz w:val="20"/>
                <w:szCs w:val="24"/>
                <w:lang w:eastAsia="ru-RU"/>
              </w:rPr>
              <w:t>Использовать систему автоматизированного проектирования в процессе изготовления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Конструкция и составные части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Системы и методы конструирования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Особенности конструирования швейных, трикотажных, меховых, кожаных изделий различного ассортимента с учетом назначения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Особенности разработки конструкций швейных, трикотажных, меховых, кожаных изделий различного ассортимента с учетом телосложения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Порядок построения чертежей деталей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Принципы конструктивного моделирования швейных, трикотажных, меховых, кожаных изделий различного ассортимента для индивидуального заказчика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лекал, требования к качеству лекал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Методы технического размножения лекал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Системы автоматизированного проектирования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Методы корректировки базовых лекал для получения модельных лекал швейных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3D5136" w:rsidRPr="00425E8A" w:rsidTr="00D0384A">
        <w:tc>
          <w:tcPr>
            <w:tcW w:w="2689" w:type="dxa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080C" w:rsidRPr="00425E8A" w:rsidRDefault="0018080C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590C33" w:rsidRDefault="003D5136" w:rsidP="00D57F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C3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Раскрой, перекрой швейных, трикотажных, меховых, кожаных изделий различного ассортимента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Подготовка заказов на изготовление швейных, трикотажных, меховых, кожаных изделий различного ассортимента к раскрою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Анализ данных паспорта заказа и выбор метода раскроя с учетом особенностей телосложения заказчика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Подбор лекал базовых конструкций для раскроя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Раскрой швейных, трикотажных, меховых, кожаных изделий различного ассортимента с использованием лекал базовых (модельных) конструкций и (или) лекал, изготавливаемых индивидуально по специальной методике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Перекрой швейных, трикотажных, меховых, кожаных изделий различного ассортимента с использованием лекал базовых (модельных) конструкций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Раскрой подкладочных, прикладных и скрепляющих материалов в пакет к заданному основному изделию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Подкраивание</w:t>
            </w:r>
            <w:proofErr w:type="spell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мелких деталей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Комплектование деталей кроя и передача заказа на изготовление швейных, трикотажных, меховых, кожаных изделий различного ассортимента исполнителям</w:t>
            </w:r>
          </w:p>
        </w:tc>
      </w:tr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Контролировать качество раскладки лекал и выкроенных деталей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Пользоваться инструментами для раскроя изделий различного ассортимента из текстильных материалов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Выкраивать детали швейных, трикотажных, меховых, кожаных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 w:val="restart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конструирования швейных и галантерейных изделий различного ассортимента из текстильных материалов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Методы использования базовых лекал при раскрое изделий для индивидуального заказчика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инструментов, применяемых для раскроя изделий различного ассортимента из текстильных материалов, кожи и меха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Способы рационального использования текстильных материалов, кожи и меха при раскрое изделий различного ассортимента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195339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к раскрою швейных, трикотажных, меховых, кожаных изделий с учетом рисунка и фактуры поверхности материалов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195339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Del="002A1D54" w:rsidRDefault="003D513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195339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3D5136" w:rsidRPr="00425E8A" w:rsidTr="00D0384A">
        <w:tc>
          <w:tcPr>
            <w:tcW w:w="2689" w:type="dxa"/>
            <w:vMerge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590C33" w:rsidRDefault="003D5136" w:rsidP="00195339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3D5136" w:rsidRPr="00425E8A" w:rsidTr="00810BE8">
        <w:tc>
          <w:tcPr>
            <w:tcW w:w="2689" w:type="dxa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D5136" w:rsidRPr="00336DC3" w:rsidRDefault="003D5136" w:rsidP="006F4230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5136" w:rsidRPr="00425E8A" w:rsidTr="00810BE8">
        <w:tc>
          <w:tcPr>
            <w:tcW w:w="2689" w:type="dxa"/>
            <w:vAlign w:val="center"/>
          </w:tcPr>
          <w:p w:rsidR="003D5136" w:rsidRPr="00425E8A" w:rsidRDefault="003D513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5136" w:rsidRPr="00336DC3" w:rsidRDefault="003D5136" w:rsidP="006F4230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74EF" w:rsidRPr="00425E8A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74EF" w:rsidRPr="00590C33" w:rsidRDefault="00393ADC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Проведение примерок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425E8A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3ADC" w:rsidRPr="00425E8A" w:rsidTr="00D0384A">
        <w:tc>
          <w:tcPr>
            <w:tcW w:w="2689" w:type="dxa"/>
            <w:vMerge w:val="restart"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Определение степени готовности полуфабрикатов швейных, трикотажных, меховых, кожаных изделий к примеркам на фигуре заказчика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Уточнение посадки полуфабрикатов швейных, трикотажных, меховых, кожаных изделий при примерках на фигуре заказчика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Уточнение формы и пропорций полуфабрикатов швейных, трикотажных, меховых, кожаных изделий при примерках с учетом согласованного эскиза и индивидуальных особенностей фигуры заказчика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Уточнение формы, размера и размещения отделочных деталей при примерках полуфабрикатов швейных, трикотажных, меховых, кожаных изделий различного ассортимента с учетом согласованного эскиза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Согласование с заказчиком необходимых изменений и корректировок, выявленных в процессе примерок полуфабрикатов швейных, трикотажных, меховых, кожаных изделий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Внесение необходимых изменений и корректировок, выявленных в процессе примерок полуфабрикатов швейных, трикотажных, меховых, кожаных изделий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043571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Осноровка</w:t>
            </w:r>
            <w:proofErr w:type="spell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полуфабрикатов швейных, трикотажных, меховых, кожаных изделий после примерок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043571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Подкрой</w:t>
            </w:r>
            <w:proofErr w:type="spell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мелких деталей (</w:t>
            </w:r>
            <w:proofErr w:type="spell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подборт</w:t>
            </w:r>
            <w:proofErr w:type="spell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, клапан, воротник) после примерок</w:t>
            </w:r>
          </w:p>
        </w:tc>
      </w:tr>
      <w:tr w:rsidR="00393ADC" w:rsidRPr="00425E8A" w:rsidTr="00D0384A">
        <w:tc>
          <w:tcPr>
            <w:tcW w:w="2689" w:type="dxa"/>
            <w:vMerge w:val="restart"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Соблюдать правила обслуживания заказчика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Определять баланс швейных, трикотажных, меховых, кожаных изделий различного ассортимента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Выявлять и устранять дефекты изделий в процессе проведения примерок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Находить оптимальное положение отделочных деталей швейных, трикотажных, меховых, кожаных изделий различного ассортимента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Производить </w:t>
            </w:r>
            <w:proofErr w:type="spell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осноровку</w:t>
            </w:r>
            <w:proofErr w:type="spell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швейных, трикотажных, меховых, кожаных изделий различного ассортимента после примерок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393ADC" w:rsidRPr="00425E8A" w:rsidTr="00D0384A">
        <w:tc>
          <w:tcPr>
            <w:tcW w:w="2689" w:type="dxa"/>
            <w:vMerge w:val="restart"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Стили, тенденции и направления моды в одежде текущего сезона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проведения примерки швейных изделий различного ассортимента из текстильных материалов, кожи и меха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Дефекты посадки изделий различного ассортимента из текстильных материалов, кожи и меха на фигуре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Способы устранения в процессе </w:t>
            </w:r>
            <w:proofErr w:type="gramStart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примерки дефектов посадки изделий различного ассортимента</w:t>
            </w:r>
            <w:proofErr w:type="gramEnd"/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 из текстильных материалов, кожи и меха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Del="002A1D54" w:rsidRDefault="00393AD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393ADC" w:rsidRPr="00425E8A" w:rsidTr="00D0384A">
        <w:tc>
          <w:tcPr>
            <w:tcW w:w="2689" w:type="dxa"/>
            <w:vMerge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393ADC" w:rsidRPr="00425E8A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48E" w:rsidRPr="00425E8A" w:rsidRDefault="00C7148E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74EF" w:rsidRPr="00E974EF" w:rsidTr="004D27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74EF" w:rsidRPr="00590C33" w:rsidRDefault="00393ADC" w:rsidP="004D279A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Организация деятельности портных по ремонту или пошиву швейных, трикотажных, меховых, кожаных изделий различного ассортимента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4EF" w:rsidRPr="00E974EF" w:rsidRDefault="00E974E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974EF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3ADC" w:rsidRPr="00E974EF" w:rsidTr="00D0384A">
        <w:tc>
          <w:tcPr>
            <w:tcW w:w="2689" w:type="dxa"/>
            <w:vMerge w:val="restart"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Передача кроя швейных, трикотажных, меховых, кожаных изделий различного ассортимента портным и проведение инструктажа портных по особенностям выполнения ремонта или пошива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Инструктаж портных по уточнению обработки швейных, трикотажных, меховых, кожаных изделий после примерок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Осуществление авторского надзора за реализацией конструкторских решений на каждом этапе процесса пошива швейных, трикотажных, меховых, кожаных изделий различного ассортимента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Контроль качества выполнения всех видов ремонта швейных, трикотажных, меховых, кожаных изделий различного ассортимента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Контроль качества поэтапной обработки швейных, трикотажных, меховых, кожаных изделий различного ассортимента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Контроль качества готовых швейных, трикотажных, меховых, кожаных изделий различного ассортимента по эстетическим и конструктивно-эргономическим показателям</w:t>
            </w:r>
          </w:p>
        </w:tc>
      </w:tr>
      <w:tr w:rsidR="00393ADC" w:rsidRPr="00E974EF" w:rsidTr="00D0384A">
        <w:tc>
          <w:tcPr>
            <w:tcW w:w="2689" w:type="dxa"/>
            <w:vMerge w:val="restart"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Консультировать портных по корректировке и особенностям технологической обработки узлов изделий различного ассортимента после примерки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393ADC" w:rsidRPr="00E974EF" w:rsidTr="00D0384A">
        <w:tc>
          <w:tcPr>
            <w:tcW w:w="2689" w:type="dxa"/>
            <w:vMerge w:val="restart"/>
            <w:vAlign w:val="center"/>
          </w:tcPr>
          <w:p w:rsidR="00393ADC" w:rsidRPr="00E974EF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EF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Технология раскроя, перекроя швейных, трикотажных, меховых, кожаных изделий различного ассортимента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  <w:tr w:rsidR="00393ADC" w:rsidRPr="00E974EF" w:rsidTr="00D0384A">
        <w:tc>
          <w:tcPr>
            <w:tcW w:w="2689" w:type="dxa"/>
            <w:vMerge/>
            <w:vAlign w:val="center"/>
          </w:tcPr>
          <w:p w:rsidR="00393ADC" w:rsidRPr="00E974EF" w:rsidDel="002A1D54" w:rsidRDefault="00393ADC" w:rsidP="002A4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3ADC" w:rsidRPr="00590C33" w:rsidRDefault="00393ADC" w:rsidP="006F4230">
            <w:p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</w:pPr>
            <w:r w:rsidRPr="00590C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Требования охраны труда, пожарной безопасности</w:t>
            </w:r>
          </w:p>
        </w:tc>
      </w:tr>
      <w:tr w:rsidR="00393ADC" w:rsidRPr="00425E8A" w:rsidTr="00D0384A">
        <w:tc>
          <w:tcPr>
            <w:tcW w:w="2689" w:type="dxa"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93ADC" w:rsidRPr="00425E8A" w:rsidRDefault="00393ADC" w:rsidP="002A4E4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1329" w:rsidRPr="00B51FB3" w:rsidRDefault="00EC1329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047AB5" w:rsidTr="002F193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3C" w:rsidRDefault="002D0414" w:rsidP="002F193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3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Узбекистан Ассоциация «</w:t>
            </w:r>
            <w:proofErr w:type="spellStart"/>
            <w:r w:rsidRPr="002F193C">
              <w:rPr>
                <w:rFonts w:ascii="Times New Roman" w:hAnsi="Times New Roman" w:cs="Times New Roman"/>
                <w:b/>
                <w:sz w:val="24"/>
                <w:szCs w:val="24"/>
              </w:rPr>
              <w:t>Узтекстильрпом</w:t>
            </w:r>
            <w:proofErr w:type="spellEnd"/>
            <w:r w:rsidRPr="002F19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7AB5" w:rsidTr="002F193C">
        <w:tc>
          <w:tcPr>
            <w:tcW w:w="14874" w:type="dxa"/>
            <w:tcBorders>
              <w:top w:val="single" w:sz="4" w:space="0" w:color="auto"/>
              <w:bottom w:val="single" w:sz="4" w:space="0" w:color="auto"/>
            </w:tcBorders>
          </w:tcPr>
          <w:p w:rsidR="00047AB5" w:rsidRPr="00590C33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 w:rsidRPr="00590C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Pr="00590C33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AB5" w:rsidRPr="004A31B1" w:rsidRDefault="002D0414" w:rsidP="004A31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90C33">
              <w:rPr>
                <w:rFonts w:ascii="Times New Roman" w:hAnsi="Times New Roman"/>
                <w:b/>
                <w:i/>
                <w:sz w:val="24"/>
                <w:szCs w:val="24"/>
              </w:rPr>
              <w:t>Б.Б.Мухаммадсаидов</w:t>
            </w:r>
            <w:proofErr w:type="spellEnd"/>
            <w:r w:rsidR="004A31B1" w:rsidRPr="004A3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A31B1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="004A31B1" w:rsidRPr="004A31B1">
              <w:rPr>
                <w:rFonts w:ascii="Times New Roman" w:hAnsi="Times New Roman"/>
                <w:b/>
                <w:i/>
                <w:sz w:val="24"/>
                <w:szCs w:val="24"/>
              </w:rPr>
              <w:t>аместитель председателя</w:t>
            </w:r>
          </w:p>
        </w:tc>
      </w:tr>
      <w:tr w:rsidR="00047AB5" w:rsidTr="002F193C">
        <w:tc>
          <w:tcPr>
            <w:tcW w:w="14874" w:type="dxa"/>
            <w:tcBorders>
              <w:top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90C33" w:rsidRPr="00590C33" w:rsidRDefault="00590C33" w:rsidP="00047A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705"/>
        <w:gridCol w:w="14169"/>
      </w:tblGrid>
      <w:tr w:rsidR="00F31250" w:rsidRPr="00437524" w:rsidTr="00F31250">
        <w:trPr>
          <w:trHeight w:val="407"/>
        </w:trPr>
        <w:tc>
          <w:tcPr>
            <w:tcW w:w="237" w:type="pct"/>
          </w:tcPr>
          <w:p w:rsidR="00F31250" w:rsidRPr="00437524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/>
              </w:rPr>
              <w:t>Тошкент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тўқимачилик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ва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енгил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саноат</w:t>
            </w:r>
            <w:proofErr w:type="spellEnd"/>
            <w:r w:rsidRPr="00B0023F">
              <w:rPr>
                <w:rFonts w:ascii="Times New Roman" w:hAnsi="Times New Roman"/>
              </w:rPr>
              <w:t xml:space="preserve"> </w:t>
            </w:r>
            <w:proofErr w:type="spellStart"/>
            <w:r w:rsidRPr="00B0023F">
              <w:rPr>
                <w:rFonts w:ascii="Times New Roman" w:hAnsi="Times New Roman"/>
              </w:rPr>
              <w:t>институти</w:t>
            </w:r>
            <w:proofErr w:type="spellEnd"/>
          </w:p>
        </w:tc>
      </w:tr>
      <w:tr w:rsidR="00F31250" w:rsidRPr="005E1098" w:rsidTr="00F31250">
        <w:trPr>
          <w:trHeight w:val="407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</w:t>
            </w:r>
          </w:p>
        </w:tc>
        <w:tc>
          <w:tcPr>
            <w:tcW w:w="4763" w:type="pct"/>
          </w:tcPr>
          <w:p w:rsidR="00F31250" w:rsidRPr="005E1098" w:rsidRDefault="00F31250" w:rsidP="00BA08F7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Олмозор енгил саноат коллежи</w:t>
            </w:r>
          </w:p>
        </w:tc>
      </w:tr>
      <w:tr w:rsidR="00F31250" w:rsidRPr="00437524" w:rsidTr="00F31250">
        <w:trPr>
          <w:trHeight w:val="407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«OZFANT» МЧЖ</w:t>
            </w:r>
          </w:p>
        </w:tc>
      </w:tr>
      <w:tr w:rsidR="00F31250" w:rsidRPr="00437524" w:rsidTr="00F31250">
        <w:trPr>
          <w:trHeight w:val="407"/>
        </w:trPr>
        <w:tc>
          <w:tcPr>
            <w:tcW w:w="237" w:type="pct"/>
          </w:tcPr>
          <w:p w:rsidR="00F31250" w:rsidRPr="00AE0A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«BARAKAT-АLFA» МЧЖ ҚК</w:t>
            </w:r>
          </w:p>
        </w:tc>
      </w:tr>
      <w:tr w:rsidR="00F31250" w:rsidRPr="00F01B27" w:rsidTr="00F31250">
        <w:trPr>
          <w:trHeight w:val="402"/>
        </w:trPr>
        <w:tc>
          <w:tcPr>
            <w:tcW w:w="237" w:type="pct"/>
          </w:tcPr>
          <w:p w:rsidR="00F31250" w:rsidRPr="00437524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5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"NANO CHEMICAL TASHKENT" </w:t>
            </w:r>
            <w:r w:rsidRPr="00437524">
              <w:rPr>
                <w:rFonts w:ascii="Times New Roman" w:hAnsi="Times New Roman" w:cs="Times New Roman"/>
                <w:color w:val="000000"/>
              </w:rPr>
              <w:t>МЧЖ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 w:cs="Times New Roman"/>
                <w:color w:val="000000"/>
              </w:rPr>
              <w:t>ҚК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(«GUNER TASH» </w:t>
            </w:r>
            <w:r w:rsidRPr="00437524">
              <w:rPr>
                <w:rFonts w:ascii="Times New Roman" w:hAnsi="Times New Roman" w:cs="Times New Roman"/>
                <w:color w:val="000000"/>
              </w:rPr>
              <w:t>МЧЖ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7524">
              <w:rPr>
                <w:rFonts w:ascii="Times New Roman" w:hAnsi="Times New Roman" w:cs="Times New Roman"/>
                <w:color w:val="000000"/>
              </w:rPr>
              <w:t>ҚК</w:t>
            </w:r>
            <w:r w:rsidRPr="0043752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Pr="00437524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6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color w:val="000000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"MEDEX TEXTILE" МЧЖ  ҚК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7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</w:rPr>
            </w:pPr>
            <w:r w:rsidRPr="00437524">
              <w:rPr>
                <w:rFonts w:ascii="Times New Roman" w:hAnsi="Times New Roman" w:cs="Times New Roman"/>
              </w:rPr>
              <w:t>"CHARMGREEN GLOBAL" МЧЖ ХК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8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“KUMTEKS”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9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“GARMENT TEXTILE GROUP”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10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"ZELAL TEKSTIL" МЧЖ ХК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11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«TEXTIME»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12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«NUR-TEX»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13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«STAMPA TEXTILE»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14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 xml:space="preserve">  "NOVASPIN"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15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"OSTEX COLOUR"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16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 xml:space="preserve">«ALBA COLLECTION» МЧЖ 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17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"BEST TEXTILE GROUP" МЧЖ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18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"TEX WORD" XK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19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 xml:space="preserve">"ZAXRA REAL TEXTILE" МЧЖ 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20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"BRAIN BUSINESS PLUS" XK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21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  <w:color w:val="000000"/>
              </w:rPr>
              <w:t>«SEJONG ENGINEERING» МЧЖ ХК</w:t>
            </w:r>
          </w:p>
        </w:tc>
      </w:tr>
      <w:tr w:rsidR="00F31250" w:rsidRPr="00437524" w:rsidTr="00F31250">
        <w:trPr>
          <w:trHeight w:val="519"/>
        </w:trPr>
        <w:tc>
          <w:tcPr>
            <w:tcW w:w="237" w:type="pct"/>
          </w:tcPr>
          <w:p w:rsidR="00F31250" w:rsidRDefault="00F31250" w:rsidP="00BA08F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22</w:t>
            </w:r>
          </w:p>
        </w:tc>
        <w:tc>
          <w:tcPr>
            <w:tcW w:w="4763" w:type="pct"/>
          </w:tcPr>
          <w:p w:rsidR="00F31250" w:rsidRPr="00437524" w:rsidRDefault="00F31250" w:rsidP="00B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24">
              <w:rPr>
                <w:rFonts w:ascii="Times New Roman" w:hAnsi="Times New Roman" w:cs="Times New Roman"/>
              </w:rPr>
              <w:t>«ASRA PROM TEXTILE» МЧЖ</w:t>
            </w:r>
          </w:p>
        </w:tc>
      </w:tr>
    </w:tbl>
    <w:p w:rsidR="003134EC" w:rsidRPr="002F193C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183944" w:rsidRDefault="00183944" w:rsidP="00817B87">
      <w:pPr>
        <w:pStyle w:val="aa"/>
        <w:spacing w:after="0" w:line="240" w:lineRule="auto"/>
        <w:ind w:left="638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9376E">
        <w:rPr>
          <w:rFonts w:ascii="Times New Roman" w:hAnsi="Times New Roman"/>
          <w:bCs/>
          <w:sz w:val="24"/>
          <w:szCs w:val="24"/>
        </w:rPr>
        <w:t>.</w:t>
      </w:r>
      <w:r w:rsidR="00817B87" w:rsidRPr="00817B87">
        <w:t xml:space="preserve"> </w:t>
      </w:r>
      <w:r w:rsidR="00817B87" w:rsidRPr="00817B87">
        <w:rPr>
          <w:rFonts w:ascii="Times New Roman" w:hAnsi="Times New Roman"/>
          <w:bCs/>
          <w:sz w:val="24"/>
          <w:szCs w:val="24"/>
          <w:lang w:val="uz-Cyrl-UZ"/>
        </w:rPr>
        <w:t>Решение сетевого совета</w:t>
      </w:r>
    </w:p>
    <w:p w:rsidR="00817B87" w:rsidRPr="00817B87" w:rsidRDefault="00817B87" w:rsidP="00817B87">
      <w:pPr>
        <w:pStyle w:val="aa"/>
        <w:spacing w:after="0" w:line="240" w:lineRule="auto"/>
        <w:ind w:left="638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3687"/>
      </w:tblGrid>
      <w:tr w:rsidR="00183944" w:rsidRPr="00472482" w:rsidTr="0003367F">
        <w:trPr>
          <w:trHeight w:val="1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83944" w:rsidRPr="00472482" w:rsidRDefault="00183944" w:rsidP="00817B87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817B87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 </w:t>
            </w:r>
            <w:r w:rsidR="00817B87" w:rsidRPr="00817B87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Отраслевой совет при Ассоциации текстильной промышленности рекомендует утвердить этот профессиональный стандарт.</w:t>
            </w:r>
            <w:r w:rsidR="00817B87" w:rsidRPr="00817B87">
              <w:rPr>
                <w:rFonts w:ascii="Times New Roman" w:hAnsi="Times New Roman"/>
                <w:b/>
                <w:i/>
                <w:sz w:val="24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“</w:t>
            </w:r>
            <w:r w:rsidR="00744E8C" w:rsidRPr="00744E8C">
              <w:rPr>
                <w:rFonts w:ascii="Times New Roman" w:hAnsi="Times New Roman"/>
                <w:b/>
                <w:sz w:val="24"/>
                <w:szCs w:val="20"/>
              </w:rPr>
              <w:t>художник</w:t>
            </w:r>
            <w:r w:rsidR="00744E8C" w:rsidRPr="00744E8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="00744E8C" w:rsidRPr="00744E8C">
              <w:rPr>
                <w:rFonts w:ascii="Times New Roman" w:hAnsi="Times New Roman"/>
                <w:b/>
                <w:sz w:val="24"/>
                <w:szCs w:val="20"/>
              </w:rPr>
              <w:t>по</w:t>
            </w:r>
            <w:r w:rsidR="00744E8C" w:rsidRPr="00744E8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="00744E8C" w:rsidRPr="00744E8C">
              <w:rPr>
                <w:rFonts w:ascii="Times New Roman" w:hAnsi="Times New Roman"/>
                <w:b/>
                <w:sz w:val="24"/>
                <w:szCs w:val="20"/>
              </w:rPr>
              <w:t>одежде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” </w:t>
            </w:r>
          </w:p>
        </w:tc>
      </w:tr>
      <w:tr w:rsidR="00183944" w:rsidRPr="00472482" w:rsidTr="0003367F">
        <w:trPr>
          <w:trHeight w:val="16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183944" w:rsidRPr="00472482" w:rsidRDefault="00183944" w:rsidP="0003367F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 w:rsidR="00817B87" w:rsidRPr="00817B87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содержание решения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183944" w:rsidRPr="002F193C" w:rsidRDefault="00183944" w:rsidP="002F19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83944" w:rsidRPr="002F193C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BF" w:rsidRDefault="000342BF" w:rsidP="00E84F1D">
      <w:pPr>
        <w:spacing w:after="0" w:line="240" w:lineRule="auto"/>
      </w:pPr>
      <w:r>
        <w:separator/>
      </w:r>
    </w:p>
  </w:endnote>
  <w:endnote w:type="continuationSeparator" w:id="0">
    <w:p w:rsidR="000342BF" w:rsidRDefault="000342B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BF" w:rsidRDefault="000342BF" w:rsidP="00E84F1D">
      <w:pPr>
        <w:spacing w:after="0" w:line="240" w:lineRule="auto"/>
      </w:pPr>
      <w:r>
        <w:separator/>
      </w:r>
    </w:p>
  </w:footnote>
  <w:footnote w:type="continuationSeparator" w:id="0">
    <w:p w:rsidR="000342BF" w:rsidRDefault="000342B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  <w:docPartObj>
        <w:docPartGallery w:val="Page Numbers (Top of Page)"/>
        <w:docPartUnique/>
      </w:docPartObj>
    </w:sdtPr>
    <w:sdtEndPr/>
    <w:sdtContent>
      <w:p w:rsidR="00C03135" w:rsidRDefault="00C031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3C">
          <w:rPr>
            <w:noProof/>
          </w:rPr>
          <w:t>16</w:t>
        </w:r>
        <w:r>
          <w:fldChar w:fldCharType="end"/>
        </w:r>
      </w:p>
    </w:sdtContent>
  </w:sdt>
  <w:p w:rsidR="00C03135" w:rsidRDefault="00C03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42BF"/>
    <w:rsid w:val="00037DEA"/>
    <w:rsid w:val="00047AB5"/>
    <w:rsid w:val="00052068"/>
    <w:rsid w:val="00057A50"/>
    <w:rsid w:val="00081F0F"/>
    <w:rsid w:val="00090D5E"/>
    <w:rsid w:val="00091702"/>
    <w:rsid w:val="000A3618"/>
    <w:rsid w:val="000A60C5"/>
    <w:rsid w:val="000D51B8"/>
    <w:rsid w:val="000F1E2F"/>
    <w:rsid w:val="00132233"/>
    <w:rsid w:val="0013464D"/>
    <w:rsid w:val="00147335"/>
    <w:rsid w:val="0018080C"/>
    <w:rsid w:val="0018166A"/>
    <w:rsid w:val="00183944"/>
    <w:rsid w:val="00194038"/>
    <w:rsid w:val="001C3DEB"/>
    <w:rsid w:val="001D1CD5"/>
    <w:rsid w:val="001D7A74"/>
    <w:rsid w:val="001E6417"/>
    <w:rsid w:val="001F048C"/>
    <w:rsid w:val="00215554"/>
    <w:rsid w:val="002203EF"/>
    <w:rsid w:val="00261C36"/>
    <w:rsid w:val="00274CB0"/>
    <w:rsid w:val="00276DA4"/>
    <w:rsid w:val="00286D1F"/>
    <w:rsid w:val="00293115"/>
    <w:rsid w:val="002A4E45"/>
    <w:rsid w:val="002A586C"/>
    <w:rsid w:val="002C37E0"/>
    <w:rsid w:val="002D0414"/>
    <w:rsid w:val="002D0D15"/>
    <w:rsid w:val="002D2A63"/>
    <w:rsid w:val="002E6858"/>
    <w:rsid w:val="002F193C"/>
    <w:rsid w:val="002F4CFB"/>
    <w:rsid w:val="003134EC"/>
    <w:rsid w:val="00314AC9"/>
    <w:rsid w:val="00336BFE"/>
    <w:rsid w:val="0034668A"/>
    <w:rsid w:val="0035131F"/>
    <w:rsid w:val="00355E43"/>
    <w:rsid w:val="003634AA"/>
    <w:rsid w:val="00393ADC"/>
    <w:rsid w:val="00397D43"/>
    <w:rsid w:val="003B7F68"/>
    <w:rsid w:val="003C7EDC"/>
    <w:rsid w:val="003D5136"/>
    <w:rsid w:val="003E5337"/>
    <w:rsid w:val="003F1E76"/>
    <w:rsid w:val="004138BF"/>
    <w:rsid w:val="00425E8A"/>
    <w:rsid w:val="0043298F"/>
    <w:rsid w:val="00444DC9"/>
    <w:rsid w:val="004468AF"/>
    <w:rsid w:val="00452105"/>
    <w:rsid w:val="00484323"/>
    <w:rsid w:val="00487DB4"/>
    <w:rsid w:val="004A0FCA"/>
    <w:rsid w:val="004A31B1"/>
    <w:rsid w:val="004C01EC"/>
    <w:rsid w:val="004C6926"/>
    <w:rsid w:val="004D279A"/>
    <w:rsid w:val="00553BB4"/>
    <w:rsid w:val="00554B34"/>
    <w:rsid w:val="00576D2E"/>
    <w:rsid w:val="0058431A"/>
    <w:rsid w:val="00590C33"/>
    <w:rsid w:val="005B7AD4"/>
    <w:rsid w:val="005C5EB3"/>
    <w:rsid w:val="005E37FB"/>
    <w:rsid w:val="006265C9"/>
    <w:rsid w:val="006559DF"/>
    <w:rsid w:val="006579F2"/>
    <w:rsid w:val="00663671"/>
    <w:rsid w:val="006652BA"/>
    <w:rsid w:val="00667E90"/>
    <w:rsid w:val="00680B39"/>
    <w:rsid w:val="00680EAB"/>
    <w:rsid w:val="0068218B"/>
    <w:rsid w:val="006A00A5"/>
    <w:rsid w:val="006A3900"/>
    <w:rsid w:val="006A3A7A"/>
    <w:rsid w:val="006B2AA7"/>
    <w:rsid w:val="006E3EB4"/>
    <w:rsid w:val="006E50A2"/>
    <w:rsid w:val="006E6FDC"/>
    <w:rsid w:val="006F08CE"/>
    <w:rsid w:val="006F2992"/>
    <w:rsid w:val="00704BC4"/>
    <w:rsid w:val="0071655B"/>
    <w:rsid w:val="00733B36"/>
    <w:rsid w:val="00740C71"/>
    <w:rsid w:val="00744E8C"/>
    <w:rsid w:val="007656B4"/>
    <w:rsid w:val="007661A6"/>
    <w:rsid w:val="0078561E"/>
    <w:rsid w:val="007B6CB3"/>
    <w:rsid w:val="007E2209"/>
    <w:rsid w:val="008032F4"/>
    <w:rsid w:val="00814A2F"/>
    <w:rsid w:val="00817B87"/>
    <w:rsid w:val="008357E2"/>
    <w:rsid w:val="008379B0"/>
    <w:rsid w:val="008479C6"/>
    <w:rsid w:val="00854EC2"/>
    <w:rsid w:val="008664DB"/>
    <w:rsid w:val="008863F5"/>
    <w:rsid w:val="008A0703"/>
    <w:rsid w:val="008B0FA7"/>
    <w:rsid w:val="008B3AD1"/>
    <w:rsid w:val="008C1FAA"/>
    <w:rsid w:val="008F36CD"/>
    <w:rsid w:val="008F70CD"/>
    <w:rsid w:val="0092057F"/>
    <w:rsid w:val="00923492"/>
    <w:rsid w:val="00937D0A"/>
    <w:rsid w:val="00946F42"/>
    <w:rsid w:val="00960A15"/>
    <w:rsid w:val="0097752D"/>
    <w:rsid w:val="009B15E5"/>
    <w:rsid w:val="009B1877"/>
    <w:rsid w:val="009B5939"/>
    <w:rsid w:val="00A02984"/>
    <w:rsid w:val="00A4011D"/>
    <w:rsid w:val="00A57FDA"/>
    <w:rsid w:val="00A671F0"/>
    <w:rsid w:val="00A77A5A"/>
    <w:rsid w:val="00AC4B19"/>
    <w:rsid w:val="00AC5CBE"/>
    <w:rsid w:val="00AE7E88"/>
    <w:rsid w:val="00AF7749"/>
    <w:rsid w:val="00B359F0"/>
    <w:rsid w:val="00B51FB3"/>
    <w:rsid w:val="00B6101D"/>
    <w:rsid w:val="00B74ECC"/>
    <w:rsid w:val="00B81486"/>
    <w:rsid w:val="00BA0DD0"/>
    <w:rsid w:val="00BB5004"/>
    <w:rsid w:val="00BB791C"/>
    <w:rsid w:val="00BD45B1"/>
    <w:rsid w:val="00C03135"/>
    <w:rsid w:val="00C11419"/>
    <w:rsid w:val="00C30214"/>
    <w:rsid w:val="00C3468B"/>
    <w:rsid w:val="00C373C2"/>
    <w:rsid w:val="00C6083D"/>
    <w:rsid w:val="00C61A70"/>
    <w:rsid w:val="00C71424"/>
    <w:rsid w:val="00C7148E"/>
    <w:rsid w:val="00C77048"/>
    <w:rsid w:val="00C807CE"/>
    <w:rsid w:val="00CA708F"/>
    <w:rsid w:val="00CB6F35"/>
    <w:rsid w:val="00D0384A"/>
    <w:rsid w:val="00D1067E"/>
    <w:rsid w:val="00D26088"/>
    <w:rsid w:val="00D30720"/>
    <w:rsid w:val="00D36F8F"/>
    <w:rsid w:val="00D50A4B"/>
    <w:rsid w:val="00D57FDF"/>
    <w:rsid w:val="00D84E95"/>
    <w:rsid w:val="00DB275E"/>
    <w:rsid w:val="00DC07AF"/>
    <w:rsid w:val="00DC1BBC"/>
    <w:rsid w:val="00DC6541"/>
    <w:rsid w:val="00E0088B"/>
    <w:rsid w:val="00E022CE"/>
    <w:rsid w:val="00E2238D"/>
    <w:rsid w:val="00E4426D"/>
    <w:rsid w:val="00E709B5"/>
    <w:rsid w:val="00E72393"/>
    <w:rsid w:val="00E84F1D"/>
    <w:rsid w:val="00E90C20"/>
    <w:rsid w:val="00E974EF"/>
    <w:rsid w:val="00EA6A96"/>
    <w:rsid w:val="00EC1329"/>
    <w:rsid w:val="00EC210B"/>
    <w:rsid w:val="00F01B27"/>
    <w:rsid w:val="00F147B8"/>
    <w:rsid w:val="00F2163B"/>
    <w:rsid w:val="00F2283D"/>
    <w:rsid w:val="00F265FA"/>
    <w:rsid w:val="00F31250"/>
    <w:rsid w:val="00F463AE"/>
    <w:rsid w:val="00F86246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styleId="aa">
    <w:name w:val="List Paragraph"/>
    <w:basedOn w:val="a"/>
    <w:uiPriority w:val="99"/>
    <w:qFormat/>
    <w:rsid w:val="001839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EA6A9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styleId="aa">
    <w:name w:val="List Paragraph"/>
    <w:basedOn w:val="a"/>
    <w:uiPriority w:val="99"/>
    <w:qFormat/>
    <w:rsid w:val="001839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EA6A9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8E5A-4956-4CD2-BB26-30C1271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Feruza Nurmatova</cp:lastModifiedBy>
  <cp:revision>46</cp:revision>
  <cp:lastPrinted>2019-12-03T10:13:00Z</cp:lastPrinted>
  <dcterms:created xsi:type="dcterms:W3CDTF">2020-03-17T11:39:00Z</dcterms:created>
  <dcterms:modified xsi:type="dcterms:W3CDTF">2020-05-20T09:09:00Z</dcterms:modified>
</cp:coreProperties>
</file>