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4D" w:rsidRPr="00425E8A" w:rsidRDefault="0013464D" w:rsidP="00680E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E8A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13464D" w:rsidRPr="0084612F" w:rsidRDefault="0084612F" w:rsidP="00680E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12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МАШИНИСТ АВТОГРЕЙДЕРА</w:t>
      </w:r>
    </w:p>
    <w:p w:rsidR="0013464D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C5CBE" w:rsidRPr="00425E8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425E8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3464D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E8A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13464D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425E8A" w:rsidTr="00680EAB">
        <w:trPr>
          <w:trHeight w:val="978"/>
        </w:trPr>
        <w:tc>
          <w:tcPr>
            <w:tcW w:w="12469" w:type="dxa"/>
          </w:tcPr>
          <w:p w:rsidR="001118A7" w:rsidRPr="00A60DE1" w:rsidRDefault="001118A7" w:rsidP="0011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E1">
              <w:rPr>
                <w:rFonts w:ascii="Times New Roman" w:hAnsi="Times New Roman" w:cs="Times New Roman"/>
                <w:sz w:val="24"/>
                <w:szCs w:val="24"/>
              </w:rPr>
              <w:t>Комитет по автомобильным дорогам</w:t>
            </w:r>
          </w:p>
          <w:p w:rsidR="001118A7" w:rsidRDefault="001118A7" w:rsidP="0011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проспект Мустакиллик, 68</w:t>
            </w:r>
          </w:p>
          <w:p w:rsidR="006B3AE3" w:rsidRPr="00425E8A" w:rsidRDefault="001118A7" w:rsidP="0011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200541754;  МФО 00014; тел: 71 237-26-23</w:t>
            </w:r>
          </w:p>
        </w:tc>
      </w:tr>
    </w:tbl>
    <w:p w:rsidR="00090D5E" w:rsidRPr="00425E8A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66624" wp14:editId="49995708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3C4" w:rsidRPr="001E13AC" w:rsidRDefault="001C33C4" w:rsidP="008461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66624" id="Прямоугольник 1" o:spid="_x0000_s1026" style="position:absolute;left:0;text-align:left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" fillcolor="white [3201]" strokecolor="#70ad47 [3209]" strokeweight="1pt">
                <v:textbox>
                  <w:txbxContent>
                    <w:p w:rsidR="001C33C4" w:rsidRPr="001E13AC" w:rsidRDefault="001C33C4" w:rsidP="0084612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4612F">
        <w:rPr>
          <w:rFonts w:ascii="Times New Roman" w:hAnsi="Times New Roman" w:cs="Times New Roman"/>
          <w:sz w:val="24"/>
          <w:szCs w:val="24"/>
          <w:lang w:val="en-US"/>
        </w:rPr>
        <w:t>241241</w:t>
      </w:r>
      <w:r w:rsidR="00090D5E" w:rsidRPr="00425E8A">
        <w:rPr>
          <w:rFonts w:ascii="Times New Roman" w:hAnsi="Times New Roman" w:cs="Times New Roman"/>
          <w:sz w:val="24"/>
          <w:szCs w:val="24"/>
        </w:rPr>
        <w:t xml:space="preserve"> </w:t>
      </w:r>
      <w:r w:rsidRPr="00425E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D5E" w:rsidRPr="00425E8A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EAB" w:rsidRPr="00425E8A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E8A">
        <w:rPr>
          <w:rFonts w:ascii="Times New Roman" w:hAnsi="Times New Roman" w:cs="Times New Roman"/>
          <w:sz w:val="18"/>
          <w:szCs w:val="18"/>
        </w:rPr>
        <w:t xml:space="preserve">        </w:t>
      </w:r>
      <w:r w:rsidR="00090D5E" w:rsidRPr="00425E8A">
        <w:rPr>
          <w:rFonts w:ascii="Times New Roman" w:hAnsi="Times New Roman" w:cs="Times New Roman"/>
          <w:sz w:val="20"/>
          <w:szCs w:val="20"/>
        </w:rPr>
        <w:t xml:space="preserve">Регистрационный </w:t>
      </w:r>
      <w:r w:rsidR="00AC5CBE" w:rsidRPr="00425E8A">
        <w:rPr>
          <w:rFonts w:ascii="Times New Roman" w:hAnsi="Times New Roman" w:cs="Times New Roman"/>
          <w:sz w:val="20"/>
          <w:szCs w:val="20"/>
        </w:rPr>
        <w:t xml:space="preserve"> </w:t>
      </w:r>
      <w:r w:rsidRPr="00425E8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3464D" w:rsidRPr="00425E8A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E8A">
        <w:rPr>
          <w:rFonts w:ascii="Times New Roman" w:hAnsi="Times New Roman" w:cs="Times New Roman"/>
          <w:sz w:val="20"/>
          <w:szCs w:val="20"/>
        </w:rPr>
        <w:t xml:space="preserve">        </w:t>
      </w:r>
      <w:r w:rsidR="00090D5E" w:rsidRPr="00425E8A">
        <w:rPr>
          <w:rFonts w:ascii="Times New Roman" w:hAnsi="Times New Roman" w:cs="Times New Roman"/>
          <w:sz w:val="20"/>
          <w:szCs w:val="20"/>
        </w:rPr>
        <w:t>номер МЗиТО</w:t>
      </w:r>
      <w:r w:rsidR="0013464D" w:rsidRPr="00425E8A">
        <w:rPr>
          <w:rFonts w:ascii="Times New Roman" w:hAnsi="Times New Roman" w:cs="Times New Roman"/>
          <w:sz w:val="20"/>
          <w:szCs w:val="20"/>
        </w:rPr>
        <w:t xml:space="preserve"> </w:t>
      </w:r>
      <w:r w:rsidR="0013464D" w:rsidRPr="00425E8A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090D5E" w:rsidRPr="00425E8A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</w:p>
    <w:p w:rsidR="00090D5E" w:rsidRPr="00425E8A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425E8A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E8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CB3BD" wp14:editId="6E78075D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1200150" cy="2571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3C4" w:rsidRPr="003134EC" w:rsidRDefault="001C33C4" w:rsidP="002A5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72D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F</w:t>
                            </w:r>
                            <w:r w:rsidRPr="002672D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  <w:r w:rsidRPr="002672D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CB3BD" id="Прямоугольник 2" o:spid="_x0000_s1027" style="position:absolute;left:0;text-align:left;margin-left:43.3pt;margin-top:8.2pt;width:94.5pt;height:2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" fillcolor="white [3201]" strokecolor="#70ad47 [3209]" strokeweight="1pt">
                <v:textbox>
                  <w:txbxContent>
                    <w:p w:rsidR="001C33C4" w:rsidRPr="003134EC" w:rsidRDefault="001C33C4" w:rsidP="002A58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72D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w:t>F</w:t>
                      </w:r>
                      <w:r w:rsidRPr="002672D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  <w:r w:rsidRPr="002672D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w:t>022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25E8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25E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5E8A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AC5CBE" w:rsidRPr="00425E8A" w:rsidTr="00AC5CBE">
        <w:tc>
          <w:tcPr>
            <w:tcW w:w="12469" w:type="dxa"/>
          </w:tcPr>
          <w:p w:rsidR="00AC5CBE" w:rsidRPr="0002143D" w:rsidRDefault="0002143D" w:rsidP="006C1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механизированных работ с применением автогрейдера</w:t>
            </w:r>
          </w:p>
        </w:tc>
      </w:tr>
    </w:tbl>
    <w:p w:rsidR="00090D5E" w:rsidRPr="00425E8A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425E8A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r w:rsidR="0018166A" w:rsidRPr="00425E8A">
        <w:rPr>
          <w:rFonts w:ascii="Times New Roman" w:hAnsi="Times New Roman" w:cs="Times New Roman"/>
          <w:sz w:val="20"/>
          <w:szCs w:val="20"/>
        </w:rPr>
        <w:t xml:space="preserve">деятельности)  </w:t>
      </w:r>
      <w:r w:rsidRPr="00425E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AC5CBE" w:rsidRPr="00425E8A">
        <w:rPr>
          <w:rFonts w:ascii="Times New Roman" w:hAnsi="Times New Roman" w:cs="Times New Roman"/>
          <w:sz w:val="20"/>
          <w:szCs w:val="20"/>
        </w:rPr>
        <w:tab/>
      </w:r>
      <w:r w:rsidR="00AC5CBE" w:rsidRPr="00425E8A">
        <w:rPr>
          <w:rFonts w:ascii="Times New Roman" w:hAnsi="Times New Roman" w:cs="Times New Roman"/>
          <w:sz w:val="20"/>
          <w:szCs w:val="20"/>
        </w:rPr>
        <w:tab/>
      </w:r>
      <w:r w:rsidR="00680EAB" w:rsidRPr="00425E8A">
        <w:rPr>
          <w:rFonts w:ascii="Times New Roman" w:hAnsi="Times New Roman" w:cs="Times New Roman"/>
          <w:sz w:val="20"/>
          <w:szCs w:val="20"/>
        </w:rPr>
        <w:t xml:space="preserve">      </w:t>
      </w:r>
      <w:r w:rsidR="00AC5CBE" w:rsidRPr="00425E8A">
        <w:rPr>
          <w:rFonts w:ascii="Times New Roman" w:hAnsi="Times New Roman" w:cs="Times New Roman"/>
          <w:sz w:val="20"/>
          <w:szCs w:val="20"/>
        </w:rPr>
        <w:t xml:space="preserve"> </w:t>
      </w:r>
      <w:r w:rsidRPr="00425E8A">
        <w:rPr>
          <w:rFonts w:ascii="Times New Roman" w:hAnsi="Times New Roman" w:cs="Times New Roman"/>
          <w:sz w:val="20"/>
          <w:szCs w:val="20"/>
        </w:rPr>
        <w:t>Код по дескриптору</w:t>
      </w:r>
    </w:p>
    <w:p w:rsidR="00AC5CBE" w:rsidRPr="00425E8A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425E8A" w:rsidTr="00AC5CBE">
        <w:trPr>
          <w:trHeight w:val="801"/>
        </w:trPr>
        <w:tc>
          <w:tcPr>
            <w:tcW w:w="14596" w:type="dxa"/>
          </w:tcPr>
          <w:p w:rsidR="00090D5E" w:rsidRPr="0084612F" w:rsidRDefault="0084612F" w:rsidP="00A5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механизированных работ с применением автогрейдера в условиях строительства, обслуживания и ремонта автомобильных дорог, аэродромов, гидротехнических и других сооружений в соответствии со строительными нормами и правилами; техническое обслуживание и хранение автогрейдера</w:t>
            </w:r>
          </w:p>
        </w:tc>
      </w:tr>
    </w:tbl>
    <w:p w:rsidR="00AC5CBE" w:rsidRPr="00425E8A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425E8A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8A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633" w:type="dxa"/>
        <w:tblLook w:val="04A0" w:firstRow="1" w:lastRow="0" w:firstColumn="1" w:lastColumn="0" w:noHBand="0" w:noVBand="1"/>
      </w:tblPr>
      <w:tblGrid>
        <w:gridCol w:w="2574"/>
        <w:gridCol w:w="12059"/>
      </w:tblGrid>
      <w:tr w:rsidR="002B2974" w:rsidRPr="002672DB" w:rsidTr="002B2974">
        <w:trPr>
          <w:trHeight w:val="255"/>
        </w:trPr>
        <w:tc>
          <w:tcPr>
            <w:tcW w:w="2574" w:type="dxa"/>
            <w:vAlign w:val="center"/>
          </w:tcPr>
          <w:p w:rsidR="00545085" w:rsidRPr="002672DB" w:rsidRDefault="00545085" w:rsidP="00C6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3112</w:t>
            </w:r>
          </w:p>
        </w:tc>
        <w:tc>
          <w:tcPr>
            <w:tcW w:w="12059" w:type="dxa"/>
          </w:tcPr>
          <w:p w:rsidR="00545085" w:rsidRPr="002672DB" w:rsidRDefault="00545085" w:rsidP="00C6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2DB">
              <w:rPr>
                <w:rFonts w:ascii="Times New Roman" w:hAnsi="Times New Roman" w:cs="Times New Roman"/>
                <w:sz w:val="24"/>
                <w:szCs w:val="24"/>
              </w:rPr>
              <w:t>МЛАДШИЕ СПЕЦИАЛИСТЫ И ВСПОМОГАТЕЛЬНЫЙ ПЕРСОНАЛ В ГРАЖДАНСКОЙ ИНЖЕНЕРИИ</w:t>
            </w:r>
          </w:p>
        </w:tc>
      </w:tr>
    </w:tbl>
    <w:p w:rsidR="00090D5E" w:rsidRPr="002672DB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72DB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2672DB">
        <w:rPr>
          <w:rFonts w:ascii="Times New Roman" w:hAnsi="Times New Roman" w:cs="Times New Roman"/>
          <w:sz w:val="18"/>
          <w:szCs w:val="18"/>
        </w:rPr>
        <w:t xml:space="preserve"> </w:t>
      </w:r>
      <w:r w:rsidRPr="002672DB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2672DB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2672DB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2672DB">
        <w:rPr>
          <w:rFonts w:ascii="Times New Roman" w:hAnsi="Times New Roman" w:cs="Times New Roman"/>
          <w:sz w:val="18"/>
          <w:szCs w:val="18"/>
        </w:rPr>
        <w:tab/>
      </w:r>
    </w:p>
    <w:p w:rsidR="00090D5E" w:rsidRPr="002672DB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2672DB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2DB">
        <w:rPr>
          <w:rFonts w:ascii="Times New Roman" w:hAnsi="Times New Roman" w:cs="Times New Roman"/>
          <w:sz w:val="28"/>
          <w:szCs w:val="28"/>
        </w:rPr>
        <w:t>Виды экономической деятельности:</w:t>
      </w:r>
    </w:p>
    <w:tbl>
      <w:tblPr>
        <w:tblW w:w="14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12666"/>
      </w:tblGrid>
      <w:tr w:rsidR="0084612F" w:rsidRPr="002672DB" w:rsidTr="008477A8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2672DB" w:rsidRDefault="008461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42.11</w:t>
            </w:r>
          </w:p>
        </w:tc>
        <w:tc>
          <w:tcPr>
            <w:tcW w:w="126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2672DB" w:rsidRDefault="00AF09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2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Строительство дорог и шоссе</w:t>
            </w:r>
          </w:p>
        </w:tc>
      </w:tr>
      <w:tr w:rsidR="0084612F" w:rsidRPr="002672DB" w:rsidTr="008477A8">
        <w:tc>
          <w:tcPr>
            <w:tcW w:w="20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2672DB" w:rsidRDefault="008461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42.13</w:t>
            </w:r>
          </w:p>
        </w:tc>
        <w:tc>
          <w:tcPr>
            <w:tcW w:w="1266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2672DB" w:rsidRDefault="008461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Строительство мостов и </w:t>
            </w:r>
            <w:r w:rsidR="00AF092F" w:rsidRPr="002672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туннелей</w:t>
            </w:r>
          </w:p>
        </w:tc>
      </w:tr>
      <w:tr w:rsidR="0084612F" w:rsidRPr="002672DB" w:rsidTr="008477A8">
        <w:tc>
          <w:tcPr>
            <w:tcW w:w="20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2672DB" w:rsidRDefault="008461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43.99</w:t>
            </w:r>
          </w:p>
        </w:tc>
        <w:tc>
          <w:tcPr>
            <w:tcW w:w="1266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2672DB" w:rsidRDefault="00AF09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2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Прочие специализированные строительные работы, не включенные в другие категории</w:t>
            </w:r>
          </w:p>
        </w:tc>
      </w:tr>
      <w:tr w:rsidR="0084612F" w:rsidRPr="00C3111D" w:rsidTr="008477A8">
        <w:tc>
          <w:tcPr>
            <w:tcW w:w="20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2672DB" w:rsidRDefault="008461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1266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Техническое обслуживание и ремонт </w:t>
            </w:r>
            <w:r w:rsidR="00AF092F" w:rsidRPr="002672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моторных транспортных</w:t>
            </w:r>
            <w:r w:rsidR="00AF092F" w:rsidRPr="002672DB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67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средств</w:t>
            </w:r>
          </w:p>
        </w:tc>
      </w:tr>
      <w:tr w:rsidR="0084612F" w:rsidRPr="00C3111D" w:rsidTr="008477A8">
        <w:tc>
          <w:tcPr>
            <w:tcW w:w="20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2672DB" w:rsidRDefault="00AF09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2D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266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090D5E" w:rsidRPr="00425E8A" w:rsidRDefault="0084612F" w:rsidP="00846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</w:t>
      </w:r>
      <w:r w:rsidR="00090D5E" w:rsidRPr="00425E8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90D5E" w:rsidRPr="00425E8A">
        <w:rPr>
          <w:rFonts w:ascii="Times New Roman" w:hAnsi="Times New Roman" w:cs="Times New Roman"/>
          <w:b/>
          <w:sz w:val="24"/>
          <w:szCs w:val="24"/>
        </w:rPr>
        <w:t>.</w:t>
      </w:r>
      <w:r w:rsidR="002A586C" w:rsidRPr="00425E8A">
        <w:rPr>
          <w:rFonts w:ascii="Times New Roman" w:hAnsi="Times New Roman" w:cs="Times New Roman"/>
          <w:b/>
          <w:sz w:val="24"/>
          <w:szCs w:val="24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425E8A" w:rsidRDefault="002A586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323"/>
        <w:gridCol w:w="1628"/>
        <w:gridCol w:w="4484"/>
        <w:gridCol w:w="1727"/>
        <w:gridCol w:w="2952"/>
      </w:tblGrid>
      <w:tr w:rsidR="0084612F" w:rsidRPr="0084612F" w:rsidTr="008477A8">
        <w:tc>
          <w:tcPr>
            <w:tcW w:w="5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916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84612F" w:rsidRPr="0084612F" w:rsidTr="008477A8">
        <w:tc>
          <w:tcPr>
            <w:tcW w:w="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3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4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5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84612F" w:rsidRPr="0084612F" w:rsidTr="008477A8">
        <w:tc>
          <w:tcPr>
            <w:tcW w:w="56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32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механизированных работ средней сложности и техническое обслуживание автогрейдера с двигателем мощностью до 100 кВт</w:t>
            </w:r>
          </w:p>
        </w:tc>
        <w:tc>
          <w:tcPr>
            <w:tcW w:w="162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механизированных работ средней сложности автогрейдером с двигателем мощностью до 100 кВт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А/01.3</w:t>
            </w:r>
          </w:p>
        </w:tc>
        <w:tc>
          <w:tcPr>
            <w:tcW w:w="295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84612F" w:rsidRPr="0084612F" w:rsidTr="008477A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612F" w:rsidRPr="0084612F" w:rsidRDefault="008461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612F" w:rsidRPr="0084612F" w:rsidRDefault="008461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612F" w:rsidRPr="0084612F" w:rsidRDefault="008461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ежесменного и периодического технического обслуживания автогрейдера с двигателем мощностью до 100 кВт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А/02.3</w:t>
            </w:r>
          </w:p>
        </w:tc>
        <w:tc>
          <w:tcPr>
            <w:tcW w:w="295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84612F" w:rsidRPr="0084612F" w:rsidTr="008477A8">
        <w:tc>
          <w:tcPr>
            <w:tcW w:w="56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32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механизированных работ любой сложности и техническое обслуживание автогрейдера с двигателем мощностью свыше 100 кВт</w:t>
            </w:r>
          </w:p>
        </w:tc>
        <w:tc>
          <w:tcPr>
            <w:tcW w:w="162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механизированных работ любой сложности автогрейдером с двигателем мощностью свыше 100 кВт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В/01.4</w:t>
            </w:r>
          </w:p>
        </w:tc>
        <w:tc>
          <w:tcPr>
            <w:tcW w:w="295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84612F" w:rsidRPr="0084612F" w:rsidTr="008477A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612F" w:rsidRPr="0084612F" w:rsidRDefault="008461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612F" w:rsidRPr="0084612F" w:rsidRDefault="008461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612F" w:rsidRPr="0084612F" w:rsidRDefault="008461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ежесменного и периодического технического обслуживания автогрейдера с двигателем свыше 100 кВт</w:t>
            </w:r>
          </w:p>
        </w:tc>
        <w:tc>
          <w:tcPr>
            <w:tcW w:w="172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В/02.4</w:t>
            </w:r>
          </w:p>
        </w:tc>
        <w:tc>
          <w:tcPr>
            <w:tcW w:w="295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3134EC" w:rsidRDefault="003134E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510" w:rsidRDefault="00EA2510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510" w:rsidRDefault="00EA2510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510" w:rsidRDefault="00EA2510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510" w:rsidRDefault="00EA2510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510" w:rsidRDefault="00EA2510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510" w:rsidRDefault="00EA2510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510" w:rsidRDefault="00EA2510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510" w:rsidRPr="00425E8A" w:rsidRDefault="00EA2510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425E8A">
        <w:rPr>
          <w:rFonts w:ascii="Times New Roman" w:hAnsi="Times New Roman"/>
          <w:b/>
          <w:sz w:val="28"/>
          <w:lang w:val="en-US"/>
        </w:rPr>
        <w:lastRenderedPageBreak/>
        <w:t>III</w:t>
      </w:r>
      <w:r w:rsidRPr="00425E8A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E8A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</w:p>
    <w:p w:rsidR="00147335" w:rsidRPr="00425E8A" w:rsidRDefault="00147335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425E8A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84612F" w:rsidRDefault="0084612F" w:rsidP="0014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механизированных работ средней сложности и техническое обслуживание автогрейдера с двигателем мощностью до 100 кВт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425E8A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425E8A" w:rsidRDefault="00147335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233" w:rsidRPr="00425E8A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12595"/>
      </w:tblGrid>
      <w:tr w:rsidR="0084612F" w:rsidRPr="00C3111D" w:rsidTr="008477A8"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12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Машинист автогрейдера 5-го разряда (для автогрейдеров мощностью двигателя до 59 кВт)</w:t>
            </w:r>
          </w:p>
          <w:p w:rsidR="0084612F" w:rsidRPr="0084612F" w:rsidRDefault="008461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Машинист автогрейдера 6-го разряда (для автогрейдеров мощностью двигателя от 59 до 100 кВт)</w:t>
            </w:r>
          </w:p>
        </w:tc>
      </w:tr>
      <w:tr w:rsidR="0084612F" w:rsidRPr="00C3111D" w:rsidTr="008477A8">
        <w:tc>
          <w:tcPr>
            <w:tcW w:w="2222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5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4612F" w:rsidRPr="00C3111D" w:rsidTr="008477A8">
        <w:tc>
          <w:tcPr>
            <w:tcW w:w="2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25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3C4" w:rsidRPr="001C33C4" w:rsidRDefault="001C33C4" w:rsidP="001C33C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1C33C4">
              <w:rPr>
                <w:rFonts w:ascii="Times New Roman" w:hAnsi="Times New Roman" w:cs="Times New Roman"/>
                <w:szCs w:val="20"/>
              </w:rPr>
              <w:t>Средне специальное образование, обучение по специальной программе.</w:t>
            </w:r>
          </w:p>
          <w:p w:rsidR="0084612F" w:rsidRPr="001C33C4" w:rsidRDefault="001C33C4" w:rsidP="001C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1C33C4"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  <w:t xml:space="preserve"> </w:t>
            </w:r>
            <w:r w:rsidRPr="001C33C4">
              <w:rPr>
                <w:rFonts w:ascii="Times New Roman" w:eastAsia="Times New Roman" w:hAnsi="Times New Roman" w:cs="Times New Roman"/>
                <w:color w:val="333333"/>
                <w:szCs w:val="20"/>
                <w:lang w:eastAsia="ru-RU"/>
              </w:rPr>
              <w:t>не менее двух месяцев</w:t>
            </w:r>
            <w:r w:rsidRPr="001C33C4">
              <w:rPr>
                <w:rFonts w:ascii="Times New Roman" w:eastAsia="Times New Roman" w:hAnsi="Times New Roman" w:cs="Times New Roman"/>
                <w:color w:val="333333"/>
                <w:szCs w:val="18"/>
                <w:lang w:eastAsia="ru-RU"/>
              </w:rPr>
              <w:t xml:space="preserve">  </w:t>
            </w:r>
          </w:p>
        </w:tc>
      </w:tr>
      <w:tr w:rsidR="0084612F" w:rsidRPr="00C3111D" w:rsidTr="008477A8">
        <w:tc>
          <w:tcPr>
            <w:tcW w:w="2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5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3C4" w:rsidRPr="0084612F" w:rsidRDefault="001C33C4" w:rsidP="001C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машиниста автогрейдера 5-го разряда:</w:t>
            </w:r>
          </w:p>
          <w:p w:rsidR="001C33C4" w:rsidRPr="0084612F" w:rsidRDefault="001C33C4" w:rsidP="001C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среднее профессиональное образование</w:t>
            </w:r>
          </w:p>
          <w:p w:rsidR="001C33C4" w:rsidRPr="0084612F" w:rsidRDefault="001C33C4" w:rsidP="001C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профессиональная подготовка не менее 4 месяцев (при первичном обучении), подтвержденная удостоверением </w:t>
            </w:r>
            <w:r w:rsidRPr="001C33C4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тракториста-машиниста </w:t>
            </w: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соответствующими разрешающими отметками</w:t>
            </w:r>
          </w:p>
          <w:p w:rsidR="001C33C4" w:rsidRPr="0084612F" w:rsidRDefault="001C33C4" w:rsidP="001C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повышение квалификации не реже одного раза за три года</w:t>
            </w:r>
          </w:p>
          <w:p w:rsidR="001C33C4" w:rsidRPr="0084612F" w:rsidRDefault="001C33C4" w:rsidP="001C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профессиональная переподготовка не менее 2 месяцев и не реже одного раза за пять лет</w:t>
            </w:r>
          </w:p>
          <w:p w:rsidR="001C33C4" w:rsidRPr="0084612F" w:rsidRDefault="001C33C4" w:rsidP="001C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машиниста автогрейдера 6-го разряда:</w:t>
            </w:r>
          </w:p>
          <w:p w:rsidR="001C33C4" w:rsidRPr="0084612F" w:rsidRDefault="001C33C4" w:rsidP="001C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среднее профессиональное образование</w:t>
            </w:r>
          </w:p>
          <w:p w:rsidR="001C33C4" w:rsidRPr="0084612F" w:rsidRDefault="001C33C4" w:rsidP="001C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повышение квалификации не реже одного раза за три года</w:t>
            </w:r>
          </w:p>
          <w:p w:rsidR="0084612F" w:rsidRPr="0084612F" w:rsidRDefault="001C33C4" w:rsidP="001C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профессиональная переподготовка не менее 2 месяцев и не реже одного раза за пять лет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12F" w:rsidRPr="00C3111D" w:rsidTr="008477A8">
        <w:tc>
          <w:tcPr>
            <w:tcW w:w="2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25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12F" w:rsidRPr="0084612F" w:rsidRDefault="008461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18 лет - для машиниста автогрейдера 5-го разряда</w:t>
            </w:r>
          </w:p>
          <w:p w:rsidR="0084612F" w:rsidRPr="0084612F" w:rsidRDefault="008461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19 лет - для машиниста автогрейдера 6-го разряда</w:t>
            </w:r>
          </w:p>
          <w:p w:rsidR="0084612F" w:rsidRPr="0084612F" w:rsidRDefault="008461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удостоверения, подтверждающего право управления транспортным средством соответствующей категории</w:t>
            </w:r>
          </w:p>
          <w:p w:rsidR="0084612F" w:rsidRPr="0084612F" w:rsidRDefault="008461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</w:t>
            </w:r>
            <w:r w:rsidR="001118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льством Республики Узбекистан</w:t>
            </w:r>
          </w:p>
          <w:p w:rsidR="0084612F" w:rsidRPr="0084612F" w:rsidRDefault="0084612F" w:rsidP="0084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инструктажа по охране труда</w:t>
            </w:r>
          </w:p>
        </w:tc>
      </w:tr>
    </w:tbl>
    <w:p w:rsidR="003134EC" w:rsidRPr="00D26088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425E8A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lastRenderedPageBreak/>
        <w:t>3.1.1. Трудовая функция</w:t>
      </w:r>
    </w:p>
    <w:p w:rsidR="00132233" w:rsidRPr="00425E8A" w:rsidRDefault="00132233" w:rsidP="00680E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425E8A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060F36" w:rsidRDefault="00060F36" w:rsidP="00B00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механизированных работ средней сложности автогрейдером с двигателем мощностью до 100 кВт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425E8A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425E8A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12614"/>
      </w:tblGrid>
      <w:tr w:rsidR="00060F36" w:rsidRPr="00C3111D" w:rsidTr="005F26F1">
        <w:tc>
          <w:tcPr>
            <w:tcW w:w="2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профилированию земляного полотна дороги</w:t>
            </w:r>
          </w:p>
        </w:tc>
      </w:tr>
      <w:tr w:rsidR="00060F36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разработке и перемещению грунтов</w:t>
            </w:r>
          </w:p>
        </w:tc>
      </w:tr>
      <w:tr w:rsidR="00060F36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планировке площадей при устройстве выемок, насыпей, резервов, кавальеров и банкетов</w:t>
            </w:r>
          </w:p>
        </w:tc>
      </w:tr>
      <w:tr w:rsidR="00060F36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восстановлению дорожных покрытий</w:t>
            </w:r>
          </w:p>
        </w:tc>
      </w:tr>
      <w:tr w:rsidR="00060F36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предварительному рыхлению грунта</w:t>
            </w:r>
          </w:p>
        </w:tc>
      </w:tr>
      <w:tr w:rsidR="00060F36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очистке дорожного полотна и территорий от снега, льда и снегового наката</w:t>
            </w:r>
          </w:p>
        </w:tc>
      </w:tr>
      <w:tr w:rsidR="00060F36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перемешиванию материалов</w:t>
            </w:r>
          </w:p>
        </w:tc>
      </w:tr>
      <w:tr w:rsidR="00060F36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профилированию откосов насыпей и выемок</w:t>
            </w:r>
          </w:p>
        </w:tc>
      </w:tr>
      <w:tr w:rsidR="00060F36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прокладке и очистке водосточных канав и кюветов</w:t>
            </w:r>
          </w:p>
        </w:tc>
      </w:tr>
      <w:tr w:rsidR="00060F36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разрушению прочных грунтов и твердых покрытий</w:t>
            </w:r>
          </w:p>
        </w:tc>
      </w:tr>
      <w:tr w:rsidR="00060F36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Выявление, устранение и предотвращение причин нарушений в работе автогрейдера</w:t>
            </w:r>
          </w:p>
        </w:tc>
      </w:tr>
      <w:tr w:rsidR="00060F36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Передвижение автогрейдера по автомобильным дорогам</w:t>
            </w:r>
          </w:p>
        </w:tc>
      </w:tr>
      <w:tr w:rsidR="00060F36" w:rsidRPr="00C3111D" w:rsidTr="005F26F1">
        <w:tc>
          <w:tcPr>
            <w:tcW w:w="220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Следить за показаниями приборов и сигнализацией при работе автогрейдера и в движении</w:t>
            </w:r>
          </w:p>
        </w:tc>
      </w:tr>
      <w:tr w:rsidR="00060F36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Контролировать наличие посторонних предметов (камней, пней), ограждений и предупредительных знаков в рабочей зоне</w:t>
            </w:r>
          </w:p>
        </w:tc>
      </w:tr>
      <w:tr w:rsidR="00060F36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Выявлять, устранять и предотвращать причины нарушений технологического процесса</w:t>
            </w:r>
          </w:p>
        </w:tc>
      </w:tr>
      <w:tr w:rsidR="00060F36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строительные нормы и правила</w:t>
            </w:r>
          </w:p>
        </w:tc>
      </w:tr>
      <w:tr w:rsidR="00060F36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проектную документацию</w:t>
            </w:r>
          </w:p>
        </w:tc>
      </w:tr>
      <w:tr w:rsidR="00060F36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Прекращать работу при возникновении нештатных ситуаций</w:t>
            </w:r>
          </w:p>
        </w:tc>
      </w:tr>
      <w:tr w:rsidR="00060F36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правила дорожного движения</w:t>
            </w:r>
          </w:p>
        </w:tc>
      </w:tr>
      <w:tr w:rsidR="00060F36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средства индивидуальной защиты</w:t>
            </w:r>
          </w:p>
        </w:tc>
      </w:tr>
      <w:tr w:rsidR="00060F36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060F36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дорожные знаки и указатели, радиотехническое и навигационное оборудование</w:t>
            </w:r>
          </w:p>
        </w:tc>
      </w:tr>
      <w:tr w:rsidR="00060F36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автогрейдером в различных условиях движения (в том числе в темное время суток)</w:t>
            </w:r>
          </w:p>
        </w:tc>
      </w:tr>
      <w:tr w:rsidR="00060F36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безопасность движения, поддерживать безопасные дистанцию и поперечный интервал; не уменьшать скорость и не создавать помехи движению других транспортных средств</w:t>
            </w:r>
          </w:p>
        </w:tc>
      </w:tr>
      <w:tr w:rsidR="00060F36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060F36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060F36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Запускать двигатель при различном его температурном состоянии</w:t>
            </w:r>
          </w:p>
        </w:tc>
      </w:tr>
      <w:tr w:rsidR="00060F36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Поддерживать комфортные условия в кабине</w:t>
            </w:r>
          </w:p>
        </w:tc>
      </w:tr>
      <w:tr w:rsidR="00060F36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Контролировать движение автогрейдера при возникновении нештатных ситуаций</w:t>
            </w:r>
          </w:p>
        </w:tc>
      </w:tr>
      <w:tr w:rsidR="00060F36" w:rsidRPr="00C3111D" w:rsidTr="005F26F1">
        <w:tc>
          <w:tcPr>
            <w:tcW w:w="220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инструкции по эксплуатации автогрейдера</w:t>
            </w:r>
          </w:p>
        </w:tc>
      </w:tr>
      <w:tr w:rsidR="00060F36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управления рабочими органами автогрейдера, кинематика движения отвала автогрейдера в пространстве</w:t>
            </w:r>
          </w:p>
        </w:tc>
      </w:tr>
      <w:tr w:rsidR="00060F36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работ, выполняемых на автогрейдере</w:t>
            </w:r>
          </w:p>
        </w:tc>
      </w:tr>
      <w:tr w:rsidR="00060F36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Проектная документация и план проведения работ</w:t>
            </w:r>
          </w:p>
        </w:tc>
      </w:tr>
      <w:tr w:rsidR="00060F36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Терминология в области строительства и машиностроения</w:t>
            </w:r>
          </w:p>
        </w:tc>
      </w:tr>
      <w:tr w:rsidR="00060F36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Действие установленной сигнализации при работе и движении</w:t>
            </w:r>
          </w:p>
        </w:tc>
      </w:tr>
      <w:tr w:rsidR="00060F36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Технические регламенты по безопасности машин и производственные инструкции</w:t>
            </w:r>
          </w:p>
        </w:tc>
      </w:tr>
      <w:tr w:rsidR="00060F36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действий при возникновении нештатных ситуаций</w:t>
            </w:r>
          </w:p>
        </w:tc>
      </w:tr>
      <w:tr w:rsidR="00060F36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приема и сдачи смены</w:t>
            </w:r>
          </w:p>
        </w:tc>
      </w:tr>
      <w:tr w:rsidR="00060F36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дорожного движения</w:t>
            </w:r>
          </w:p>
        </w:tc>
      </w:tr>
      <w:tr w:rsidR="00060F36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производственной и технической эксплуатации автогрейдера</w:t>
            </w:r>
          </w:p>
        </w:tc>
      </w:tr>
      <w:tr w:rsidR="00060F36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060F36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Устройство, технические характеристики автогрейдера и его составных частей</w:t>
            </w:r>
          </w:p>
        </w:tc>
      </w:tr>
      <w:tr w:rsidR="00060F36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государственной регистрации автогрейдеров</w:t>
            </w:r>
          </w:p>
        </w:tc>
      </w:tr>
      <w:tr w:rsidR="00060F36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допуска машиниста к управлению автогрейдером</w:t>
            </w:r>
          </w:p>
        </w:tc>
      </w:tr>
      <w:tr w:rsidR="00060F36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Динамические свойства автогрейдера и возможности его торможения</w:t>
            </w:r>
          </w:p>
        </w:tc>
      </w:tr>
      <w:tr w:rsidR="00060F36" w:rsidRPr="00C3111D" w:rsidTr="005F26F1">
        <w:tc>
          <w:tcPr>
            <w:tcW w:w="22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F36" w:rsidRPr="00060F36" w:rsidRDefault="00060F36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0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132233" w:rsidRPr="00425E8A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DED" w:rsidRDefault="00533DED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3DED" w:rsidRDefault="00533DED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3DED" w:rsidRDefault="00533DED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3DED" w:rsidRDefault="00533DED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3DED" w:rsidRDefault="00533DED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067E" w:rsidRPr="00425E8A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425E8A" w:rsidRDefault="00D1067E" w:rsidP="00D106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40748" w:rsidRPr="00425E8A" w:rsidTr="001C33C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0748" w:rsidRPr="00425E8A" w:rsidRDefault="00140748" w:rsidP="00140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0748" w:rsidRPr="002672DB" w:rsidRDefault="00140748" w:rsidP="001407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ежесменного и периодического технического обслуживания автогрейдера с двигателем мощностью до 100 кВт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0748" w:rsidRPr="00425E8A" w:rsidRDefault="00140748" w:rsidP="00140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0748" w:rsidRPr="00425E8A" w:rsidRDefault="00140748" w:rsidP="00140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0748" w:rsidRPr="00425E8A" w:rsidRDefault="00140748" w:rsidP="0014074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0748" w:rsidRPr="00425E8A" w:rsidRDefault="00140748" w:rsidP="00140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425E8A" w:rsidRDefault="00D1067E" w:rsidP="00D1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12614"/>
      </w:tblGrid>
      <w:tr w:rsidR="0088729A" w:rsidRPr="00C3111D" w:rsidTr="005F26F1">
        <w:tc>
          <w:tcPr>
            <w:tcW w:w="2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Визуальный контроль общего технического состояния автогрейдера перед началом работ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контрольного осмотра и проверки исправности всех агрегатов автогрейдера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заправки и дозаправка автогрейдера топливом, маслом, охлаждающей и специальными жидкостями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горюче-смазочных материалов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монтажа/демонтажа навесного оборудования в соответствии с техническим заданием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очистки рабочих органов и поддержание надлежащего внешнего вида автогрейдера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Устранение обнаруженных незначительных неисправностей в работе машины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Запуск двигателя и контроль его работы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Контрольный осмотр и проверка исправности всех агрегатов автогрейдера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заправки и дозаправка автогрейдера топливом, маслом, охлаждающей и специальными жидкостями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крепления узлов и механизмов автогрейдера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регулировочных операций при техническом обслуживании автогрейдера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технического обслуживания автогрейдера после хранения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Паркование автогрейдера в отведенном месте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Установка рычагов управления движением автогрейдера в нейтральное положение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Выключение двигателя и сброс остаточного давления в гидравлике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Помещение ключа зажигания в установленное место</w:t>
            </w:r>
          </w:p>
        </w:tc>
      </w:tr>
      <w:tr w:rsidR="0088729A" w:rsidRPr="00C3111D" w:rsidTr="005F26F1">
        <w:tc>
          <w:tcPr>
            <w:tcW w:w="220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моечно-уборочные работы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проверку крепления узлов и механизмов автогрейдера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незначительные неисправности в работе автогрейдера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топливозаправочные средства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Заправлять машину горюче-смазочными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Заполнять документацию по выдаче нефтепродуктов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Принимать/сдавать автогрейдер в начале или при окончании работы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общую проверку работоспособности агрегатов и механизмов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Проверять состояние колес и давление воздуха в шинах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Проверять крепления узлов и механизмов машины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Применять в работе инструмент, специальное оборудование и приборы для проверки состояния механизмов и систем </w:t>
            </w: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управления автогрейдера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Контролировать комплектность автогрейдера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правила технической эксплуатации технологического оборудования, механизмов и систем управления автогрейдера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требования инструкции по эксплуатации автогрейдера</w:t>
            </w:r>
          </w:p>
        </w:tc>
      </w:tr>
      <w:tr w:rsidR="0088729A" w:rsidRPr="00C3111D" w:rsidTr="005F26F1">
        <w:tc>
          <w:tcPr>
            <w:tcW w:w="220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инструкции по эксплуатации и порядку подготовки автогрейдера к работе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операций и технология ежесменного технического обслуживания машины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виды, типы и предназначение инструментов, используемых при обслуживании автогрейдера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Устройство, технические характеристики автогрейдера и его составных частей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Свойства марок и нормы расхода горюче-смазочных и других материалов, используемых при техническом обслуживании автогрейдера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технических средств для транспортирования, приема, хранения и заправки горюче-смазочных и других материалов, используемых при обслуживании и управлении автогрейдером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порядок монтажа, демонтажа, перемещения, подготовки к работе и установки сменного навесного оборудования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и правила работы средств встроенной диагностики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Значения контрольных параметров, характеризующих работоспособное состояние автогрейдера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операций и технология работ при различных видах технического обслуживания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виды, типы и предназначение инструментов и технологического оборудования, используемых при обслуживании автогрейдера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хранения автогрейдера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эвакуации и действия при чрезвычайных ситуациях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безопасного ведения работ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Технические регламенты по безопасности автогрейдера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Требования, предъявляемые к средствам индивидуальной защиты</w:t>
            </w:r>
          </w:p>
        </w:tc>
      </w:tr>
      <w:tr w:rsidR="0088729A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погрузки и перевозки автогрейдера на железнодорожных платформах, трейлерах</w:t>
            </w:r>
          </w:p>
        </w:tc>
      </w:tr>
      <w:tr w:rsidR="0088729A" w:rsidRPr="00C3111D" w:rsidTr="005F26F1">
        <w:tc>
          <w:tcPr>
            <w:tcW w:w="22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729A" w:rsidRPr="0088729A" w:rsidRDefault="0088729A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D1067E" w:rsidRPr="00425E8A" w:rsidRDefault="00D1067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A5A" w:rsidRPr="00425E8A" w:rsidRDefault="00A77A5A" w:rsidP="00A77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E8A">
        <w:rPr>
          <w:rFonts w:ascii="Times New Roman" w:hAnsi="Times New Roman"/>
          <w:b/>
          <w:sz w:val="24"/>
          <w:szCs w:val="24"/>
        </w:rPr>
        <w:t>3.2. Обобщенная трудовая функция</w:t>
      </w:r>
    </w:p>
    <w:p w:rsidR="00A77A5A" w:rsidRPr="00425E8A" w:rsidRDefault="00A77A5A" w:rsidP="00A77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77A5A" w:rsidRPr="00425E8A" w:rsidTr="00A77A5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9451D1" w:rsidRDefault="009451D1" w:rsidP="00A7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механизированных работ любой сложности и техническое обслуживание автогрейдера с двигателем мощностью свыше 100 кВт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77A5A" w:rsidRPr="00425E8A" w:rsidRDefault="00A77A5A" w:rsidP="00A77A5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7A5A" w:rsidRPr="00425E8A" w:rsidRDefault="00E939B9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77A5A" w:rsidRPr="00425E8A" w:rsidRDefault="00A77A5A" w:rsidP="00A7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12596"/>
      </w:tblGrid>
      <w:tr w:rsidR="00D12E8D" w:rsidRPr="00C3111D" w:rsidTr="005F26F1"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8D" w:rsidRPr="00D12E8D" w:rsidRDefault="00D12E8D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2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12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8D" w:rsidRPr="00D12E8D" w:rsidRDefault="00D12E8D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2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Машинист автогрейдера 7-го разряда (для автогрейдеров мощностью двигателя от 100 до 150 кВт)</w:t>
            </w:r>
          </w:p>
          <w:p w:rsidR="00D12E8D" w:rsidRPr="00D12E8D" w:rsidRDefault="00D12E8D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2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Машинист автогрейдера 8-го разряда (для автогрейдеров мощностью двигателя свыше 150 кВт)</w:t>
            </w:r>
          </w:p>
        </w:tc>
      </w:tr>
      <w:tr w:rsidR="00D12E8D" w:rsidRPr="00C3111D" w:rsidTr="005F26F1">
        <w:tc>
          <w:tcPr>
            <w:tcW w:w="2221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8D" w:rsidRPr="00D12E8D" w:rsidRDefault="00D12E8D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2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6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8D" w:rsidRPr="00D12E8D" w:rsidRDefault="00D12E8D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2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12E8D" w:rsidRPr="00C3111D" w:rsidTr="001C33C4">
        <w:tc>
          <w:tcPr>
            <w:tcW w:w="22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8D" w:rsidRPr="00D12E8D" w:rsidRDefault="00D12E8D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2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25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33C4" w:rsidRPr="001C33C4" w:rsidRDefault="001C33C4" w:rsidP="001C33C4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1C33C4">
              <w:rPr>
                <w:rFonts w:ascii="Times New Roman" w:hAnsi="Times New Roman" w:cs="Times New Roman"/>
                <w:sz w:val="24"/>
                <w:szCs w:val="20"/>
              </w:rPr>
              <w:t>Среднее специальное профессиональное образование, обучение по специальной программе.</w:t>
            </w:r>
          </w:p>
          <w:p w:rsidR="00D12E8D" w:rsidRPr="001C33C4" w:rsidRDefault="001C33C4" w:rsidP="001C33C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1C33C4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Подтверждающее удостоверение на право управления транспортным средством соответствующей категории</w:t>
            </w:r>
          </w:p>
        </w:tc>
      </w:tr>
      <w:tr w:rsidR="00D12E8D" w:rsidRPr="00C3111D" w:rsidTr="005F26F1">
        <w:tc>
          <w:tcPr>
            <w:tcW w:w="22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8D" w:rsidRPr="00D12E8D" w:rsidRDefault="00D12E8D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2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Требования к опыту практической </w:t>
            </w:r>
            <w:r w:rsidRPr="00D12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125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3C4" w:rsidRPr="00D12E8D" w:rsidRDefault="001C33C4" w:rsidP="001C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2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Для машиниста автогрейдера 7-8-го разрядов:</w:t>
            </w:r>
          </w:p>
          <w:p w:rsidR="001C33C4" w:rsidRPr="00D12E8D" w:rsidRDefault="001C33C4" w:rsidP="001C3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2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среднее профессиональное образование</w:t>
            </w:r>
          </w:p>
          <w:p w:rsidR="00D12E8D" w:rsidRPr="00D12E8D" w:rsidRDefault="001C33C4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2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профессиональная переподготовка не менее 2 месяцев и не реже одного раза за пять лет, подтвержденная </w:t>
            </w:r>
            <w:r w:rsidRPr="00D12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удостоверением машиниста автогрейдера с соответствующими разрешающими отметками</w:t>
            </w:r>
          </w:p>
        </w:tc>
      </w:tr>
      <w:tr w:rsidR="00D12E8D" w:rsidRPr="00C3111D" w:rsidTr="005F26F1">
        <w:tc>
          <w:tcPr>
            <w:tcW w:w="22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8D" w:rsidRPr="00D12E8D" w:rsidRDefault="00D12E8D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2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125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8D" w:rsidRPr="00D12E8D" w:rsidRDefault="00D12E8D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2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20 лет - для машиниста автогрейдера 7-го разряда</w:t>
            </w:r>
          </w:p>
          <w:p w:rsidR="00D12E8D" w:rsidRPr="00D12E8D" w:rsidRDefault="00D12E8D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2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21 года -для машиниста автогрейдера 8-го разряда</w:t>
            </w:r>
          </w:p>
          <w:p w:rsidR="00D12E8D" w:rsidRPr="00D12E8D" w:rsidRDefault="00D12E8D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2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удостоверения, подтверждающее право управления транспортным средством соответствующей категории</w:t>
            </w:r>
          </w:p>
          <w:p w:rsidR="00D12E8D" w:rsidRPr="002672DB" w:rsidRDefault="00D12E8D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2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</w:t>
            </w:r>
            <w:r w:rsidR="00267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порядке </w:t>
            </w:r>
            <w:r w:rsidRPr="00267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законодательством </w:t>
            </w:r>
            <w:r w:rsidR="002672DB" w:rsidRPr="00267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Республики Узбекистан</w:t>
            </w:r>
          </w:p>
          <w:p w:rsidR="00D12E8D" w:rsidRPr="00D12E8D" w:rsidRDefault="00D12E8D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7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инструктажа по охране труда</w:t>
            </w:r>
          </w:p>
        </w:tc>
      </w:tr>
    </w:tbl>
    <w:p w:rsidR="00A77A5A" w:rsidRPr="00425E8A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Pr="00425E8A" w:rsidRDefault="00A77A5A" w:rsidP="00A77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174" w:rsidRPr="004F0174" w:rsidRDefault="004F0174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t>3.2.1. Трудовая функция</w:t>
      </w: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425E8A" w:rsidTr="00D038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F177F0" w:rsidRDefault="00F177F0" w:rsidP="0003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механизированных работ любой сложности автогрейдером с двигателем мощностью свыше 100 кВт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425E8A" w:rsidRDefault="0043298F" w:rsidP="006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В/01.</w:t>
            </w:r>
            <w:r w:rsidR="00D622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425E8A" w:rsidRDefault="00D6228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425E8A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12614"/>
      </w:tblGrid>
      <w:tr w:rsidR="00F177F0" w:rsidRPr="00C3111D" w:rsidTr="005F26F1">
        <w:tc>
          <w:tcPr>
            <w:tcW w:w="2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профилированию земляного полотна дороги</w:t>
            </w:r>
          </w:p>
        </w:tc>
      </w:tr>
      <w:tr w:rsidR="00F177F0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разработке и перемещению грунтов</w:t>
            </w:r>
          </w:p>
        </w:tc>
      </w:tr>
      <w:tr w:rsidR="00F177F0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планировке площадей при устройстве выемок, насыпей, резервов, кавальеров и банкетов</w:t>
            </w:r>
          </w:p>
        </w:tc>
      </w:tr>
      <w:tr w:rsidR="00F177F0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восстановлению дорожных покрытий</w:t>
            </w:r>
          </w:p>
        </w:tc>
      </w:tr>
      <w:tr w:rsidR="00F177F0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предварительному рыхлению грунта</w:t>
            </w:r>
          </w:p>
        </w:tc>
      </w:tr>
      <w:tr w:rsidR="00F177F0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очистке дорожного полотна и территорий от снега, льда и снегового наката</w:t>
            </w:r>
          </w:p>
        </w:tc>
      </w:tr>
      <w:tr w:rsidR="00F177F0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перемешиванию материалов</w:t>
            </w:r>
          </w:p>
        </w:tc>
      </w:tr>
      <w:tr w:rsidR="00F177F0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профилированию откосов насыпей и выемок</w:t>
            </w:r>
          </w:p>
        </w:tc>
      </w:tr>
      <w:tr w:rsidR="00F177F0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прокладке и очистке водосточных канав и кюветов</w:t>
            </w:r>
          </w:p>
        </w:tc>
      </w:tr>
      <w:tr w:rsidR="00F177F0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разрушению прочных грунтов и твердых покрытий</w:t>
            </w:r>
          </w:p>
        </w:tc>
      </w:tr>
      <w:tr w:rsidR="00F177F0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Выявление, устранение и предотвращение причин нарушений в работе автогрейдера</w:t>
            </w:r>
          </w:p>
        </w:tc>
      </w:tr>
      <w:tr w:rsidR="00F177F0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Передвижение автогрейдера по автомобильным дорогам</w:t>
            </w:r>
          </w:p>
        </w:tc>
      </w:tr>
      <w:tr w:rsidR="00F177F0" w:rsidRPr="00C3111D" w:rsidTr="005F26F1">
        <w:tc>
          <w:tcPr>
            <w:tcW w:w="220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Следить за показаниями приборов и сигнализацией при работе автогрейдера и в движении</w:t>
            </w:r>
          </w:p>
        </w:tc>
      </w:tr>
      <w:tr w:rsidR="00F177F0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Контролировать наличие посторонних предметов (камней, пней), ограждений и предупредительных знаков в рабочей зоне</w:t>
            </w:r>
          </w:p>
        </w:tc>
      </w:tr>
      <w:tr w:rsidR="00F177F0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Выявлять, устранять и предотвращать причины нарушений технологического процесса</w:t>
            </w:r>
          </w:p>
        </w:tc>
      </w:tr>
      <w:tr w:rsidR="00F177F0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строительные нормы и правила</w:t>
            </w:r>
          </w:p>
        </w:tc>
      </w:tr>
      <w:tr w:rsidR="00F177F0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проектную документацию</w:t>
            </w:r>
          </w:p>
        </w:tc>
      </w:tr>
      <w:tr w:rsidR="00F177F0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Прекращать работу при возникновении нештатных ситуаций</w:t>
            </w:r>
          </w:p>
        </w:tc>
      </w:tr>
      <w:tr w:rsidR="00F177F0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правила дорожного движения</w:t>
            </w:r>
          </w:p>
        </w:tc>
      </w:tr>
      <w:tr w:rsidR="00F177F0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средства индивидуальной защиты</w:t>
            </w:r>
          </w:p>
        </w:tc>
      </w:tr>
      <w:tr w:rsidR="00F177F0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F177F0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дорожные знаки и указатели, радиотехническое и навигационное оборудование</w:t>
            </w:r>
          </w:p>
        </w:tc>
      </w:tr>
      <w:tr w:rsidR="00F177F0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автогрейдером в различных условиях движения (в том числе в темное время суток)</w:t>
            </w:r>
          </w:p>
        </w:tc>
      </w:tr>
      <w:tr w:rsidR="00F177F0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безопасность движения, поддерживать безопасные дистанцию и поперечный интервал; не уменьшать скорость и не создавать помехи движению других транспортных средств</w:t>
            </w:r>
          </w:p>
        </w:tc>
      </w:tr>
      <w:tr w:rsidR="00F177F0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F177F0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F177F0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Запускать двигатель при различном его температурном состоянии</w:t>
            </w:r>
          </w:p>
        </w:tc>
      </w:tr>
      <w:tr w:rsidR="00F177F0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Поддерживать комфортные условия в кабине</w:t>
            </w:r>
          </w:p>
        </w:tc>
      </w:tr>
      <w:tr w:rsidR="00F177F0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Контролировать движение автогрейдера при возникновении нештатных ситуаций</w:t>
            </w:r>
          </w:p>
        </w:tc>
      </w:tr>
      <w:tr w:rsidR="00F177F0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земляные работы на уклонах, в котлованах и в стесненных условиях</w:t>
            </w:r>
          </w:p>
        </w:tc>
      </w:tr>
      <w:tr w:rsidR="00F177F0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Производить уборку снега в стесненных и в сложных погодных условиях, при гололеде</w:t>
            </w:r>
          </w:p>
        </w:tc>
      </w:tr>
      <w:tr w:rsidR="00F177F0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автогрейдером, оборудованном автоматизированной системой управления технологическими параметрами процессов производства работ</w:t>
            </w:r>
          </w:p>
        </w:tc>
      </w:tr>
      <w:tr w:rsidR="00F177F0" w:rsidRPr="00C3111D" w:rsidTr="005F26F1">
        <w:tc>
          <w:tcPr>
            <w:tcW w:w="220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инструкции по эксплуатации автогрейдера</w:t>
            </w:r>
          </w:p>
        </w:tc>
      </w:tr>
      <w:tr w:rsidR="00F177F0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управления рабочими органами автогрейдера, кинематика движения отвала автогрейдера в пространстве</w:t>
            </w:r>
          </w:p>
        </w:tc>
      </w:tr>
      <w:tr w:rsidR="00F177F0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работ, выполняемых на автогрейдере</w:t>
            </w:r>
          </w:p>
        </w:tc>
      </w:tr>
      <w:tr w:rsidR="00F177F0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Проектная документация и план проведения работ</w:t>
            </w:r>
          </w:p>
        </w:tc>
      </w:tr>
      <w:tr w:rsidR="00F177F0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Терминология в области строительства и машиностроения</w:t>
            </w:r>
          </w:p>
        </w:tc>
      </w:tr>
      <w:tr w:rsidR="00F177F0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Действие установленной сигнализации при работе и движении</w:t>
            </w:r>
          </w:p>
        </w:tc>
      </w:tr>
      <w:tr w:rsidR="00F177F0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Технические регламенты по безопасности машин и производственные инструкции</w:t>
            </w:r>
          </w:p>
        </w:tc>
      </w:tr>
      <w:tr w:rsidR="00F177F0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действий при возникновении нештатных ситуаций</w:t>
            </w:r>
          </w:p>
        </w:tc>
      </w:tr>
      <w:tr w:rsidR="00F177F0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приема и сдачи смены</w:t>
            </w:r>
          </w:p>
        </w:tc>
      </w:tr>
      <w:tr w:rsidR="00F177F0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дорожного движения</w:t>
            </w:r>
          </w:p>
        </w:tc>
      </w:tr>
      <w:tr w:rsidR="00F177F0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производственной и технической эксплуатации автогрейдера</w:t>
            </w:r>
          </w:p>
        </w:tc>
      </w:tr>
      <w:tr w:rsidR="00F177F0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F177F0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Устройство, технические характеристики автогрейдера и его составных частей</w:t>
            </w:r>
          </w:p>
        </w:tc>
      </w:tr>
      <w:tr w:rsidR="00F177F0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государственной регистрации автогрейдеров</w:t>
            </w:r>
          </w:p>
        </w:tc>
      </w:tr>
      <w:tr w:rsidR="00F177F0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допуска машиниста к управлению автогрейдером</w:t>
            </w:r>
          </w:p>
        </w:tc>
      </w:tr>
      <w:tr w:rsidR="00F177F0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Динамические свойства автогрейдера и возможности его торможения</w:t>
            </w:r>
          </w:p>
        </w:tc>
      </w:tr>
      <w:tr w:rsidR="00F177F0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Особенности геометрии автогрейдера и показатели его проходимости</w:t>
            </w:r>
          </w:p>
        </w:tc>
      </w:tr>
      <w:tr w:rsidR="00F177F0" w:rsidRPr="00C3111D" w:rsidTr="005F26F1">
        <w:tc>
          <w:tcPr>
            <w:tcW w:w="22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7F0" w:rsidRPr="00F177F0" w:rsidRDefault="00F177F0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7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425E8A" w:rsidRDefault="00425E8A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3DED" w:rsidRDefault="00533DED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E8A">
        <w:rPr>
          <w:rFonts w:ascii="Times New Roman" w:hAnsi="Times New Roman"/>
          <w:b/>
          <w:sz w:val="28"/>
          <w:szCs w:val="28"/>
        </w:rPr>
        <w:lastRenderedPageBreak/>
        <w:t>3.2.2. Трудовая функция</w:t>
      </w:r>
    </w:p>
    <w:p w:rsidR="0043298F" w:rsidRPr="00425E8A" w:rsidRDefault="0043298F" w:rsidP="00432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425E8A" w:rsidTr="00D0384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823703" w:rsidRDefault="00823703" w:rsidP="00D5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ежесменного и периодического технического обслуживания автогрейдера с двигателем свыше 100 кВт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425E8A" w:rsidRDefault="0043298F" w:rsidP="006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В/02.</w:t>
            </w:r>
            <w:r w:rsidR="00B075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3298F" w:rsidRPr="00425E8A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25E8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98F" w:rsidRPr="00425E8A" w:rsidRDefault="00B075FB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425E8A" w:rsidRDefault="0043298F" w:rsidP="00432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12614"/>
      </w:tblGrid>
      <w:tr w:rsidR="00823703" w:rsidRPr="00C3111D" w:rsidTr="005F26F1">
        <w:tc>
          <w:tcPr>
            <w:tcW w:w="2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Визуальный контроль общего технического состояния автогрейдера перед началом работ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контрольного осмотра и проверки исправности всех агрегатов автогрейдера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заправки и дозаправка автогрейдера топливом, маслом, охлаждающей и специальными жидкостями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горюче-смазочных материалов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монтажа/демонтажа навесного оборудования в соответствии с техническим заданием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очистки рабочих органов и поддержание надлежащего внешнего вида автогрейдера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Устранение обнаруженных незначительных неисправностей в работе машины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Запуск двигателя и контроль его работы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Контрольный осмотр и проверка исправности всех агрегатов автогрейдера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заправки и дозаправка автогрейдера топливом, маслом, охлаждающей и специальными жидкостями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крепления узлов и механизмов автогрейдера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регулировочных операций при техническом обслуживании автогрейдера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технического обслуживания автогрейдера после хранения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Паркование автогрейдера в отведенном месте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Установка рычагов управления движением автогрейдера в нейтральное положение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Выключение двигателя и сброс остаточного давления в гидравлике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Помещение ключа зажигания в установленное место</w:t>
            </w:r>
          </w:p>
        </w:tc>
      </w:tr>
      <w:tr w:rsidR="00823703" w:rsidRPr="00C3111D" w:rsidTr="005F26F1">
        <w:tc>
          <w:tcPr>
            <w:tcW w:w="220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моечно-уборочные работы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проверку крепления узлов и механизмов автогрейдера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незначительные неисправности в работе автогрейдера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топливозаправочные средства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Заправлять машину горюче-смазочными 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Заполнять документацию по выдаче нефтепродуктов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Принимать/сдавать автогрейдер в начале или при окончании работы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общую проверку работоспособности агрегатов и механизмов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Проверять состояние колес и давление воздуха в шинах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Проверять крепления узлов и механизмов машины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в работе инструмент, специальное оборудование и приборы для проверки состояния механизмов и систем управления автогрейдера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Контролировать комплектность автогрейдера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правила технической эксплуатации технологического оборудования, механизмов и систем управления автогрейдера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требования инструкции по эксплуатации автогрейдера</w:t>
            </w:r>
          </w:p>
        </w:tc>
      </w:tr>
      <w:tr w:rsidR="00823703" w:rsidRPr="00C3111D" w:rsidTr="005F26F1">
        <w:tc>
          <w:tcPr>
            <w:tcW w:w="220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инструкции по эксплуатации и порядку подготовки автогрейдера к работе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операций и технология ежесменного технического обслуживания машины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виды, типы и предназначение инструментов, используемых при обслуживании автогрейдера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Устройство, технические характеристики автогрейдера и его составных частей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Свойства марок и нормы расхода горюче-смазочных и других</w:t>
            </w:r>
          </w:p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материалов, используемых при техническом обслуживании автогрейдера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Устройство технических средств для транспортирования, приема, хранения и заправки горюче-смазочных и других </w:t>
            </w: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материалов, используемых при обслуживании и управлении автогрейдером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порядок монтажа, демонтажа, перемещения, подготовки к работе и установки сменного навесного оборудования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и правила работы средств встроенной диагностики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Значения контрольных параметров, характеризующих работоспособное состояние автогрейдера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операций и технология работ при различных видах технического обслуживания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виды, типы и предназначение инструментов и технологического оборудования, используемых при обслуживании автогрейдера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хранения автогрейдера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эвакуации и действия при чрезвычайных ситуациях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безопасного ведения работ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Технические регламенты по безопасности автогрейдера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Требования, предъявляемые к средствам индивидуальной защиты</w:t>
            </w:r>
          </w:p>
        </w:tc>
      </w:tr>
      <w:tr w:rsidR="00823703" w:rsidRPr="00C3111D" w:rsidTr="005F26F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погрузки и перевозки автогрейдера на железнодорожных платформах, трейлерах</w:t>
            </w:r>
          </w:p>
        </w:tc>
      </w:tr>
      <w:tr w:rsidR="00823703" w:rsidRPr="00C3111D" w:rsidTr="005F26F1">
        <w:tc>
          <w:tcPr>
            <w:tcW w:w="22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61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3703" w:rsidRPr="00823703" w:rsidRDefault="00823703" w:rsidP="0082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7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F741A4" w:rsidRDefault="00F741A4" w:rsidP="00047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672DB" w:rsidRDefault="002672DB" w:rsidP="00047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A2510" w:rsidRDefault="00EA2510" w:rsidP="00047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A2510" w:rsidRDefault="00EA2510" w:rsidP="00047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47AB5" w:rsidRDefault="00047AB5" w:rsidP="00047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>. Сведен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ия об организациях-разработчиках</w:t>
      </w:r>
    </w:p>
    <w:p w:rsidR="00047AB5" w:rsidRDefault="00047AB5" w:rsidP="00047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047AB5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118A7" w:rsidRPr="00A60DE1" w:rsidRDefault="001118A7" w:rsidP="0011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E1">
              <w:rPr>
                <w:rFonts w:ascii="Times New Roman" w:hAnsi="Times New Roman" w:cs="Times New Roman"/>
                <w:sz w:val="24"/>
                <w:szCs w:val="24"/>
              </w:rPr>
              <w:t>Комитет по автомобильным дорогам</w:t>
            </w:r>
          </w:p>
          <w:p w:rsidR="00047AB5" w:rsidRDefault="00047AB5" w:rsidP="007E2311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B5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047AB5" w:rsidRDefault="007E23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1118A7" w:rsidRPr="00743246">
              <w:rPr>
                <w:rFonts w:ascii="Times New Roman" w:hAnsi="Times New Roman"/>
                <w:sz w:val="24"/>
                <w:szCs w:val="24"/>
              </w:rPr>
              <w:t xml:space="preserve">                 Председатель комитета А.А.Абдувалиев</w:t>
            </w:r>
          </w:p>
        </w:tc>
      </w:tr>
      <w:tr w:rsidR="00047AB5" w:rsidTr="00047AB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1118A7">
            <w:pPr>
              <w:rPr>
                <w:rFonts w:ascii="Times New Roman" w:hAnsi="Times New Roman"/>
                <w:sz w:val="24"/>
                <w:szCs w:val="24"/>
              </w:rPr>
            </w:pPr>
            <w:r w:rsidRPr="00A60DE1">
              <w:rPr>
                <w:rFonts w:ascii="Times New Roman" w:hAnsi="Times New Roman" w:cs="Times New Roman"/>
                <w:sz w:val="24"/>
                <w:szCs w:val="24"/>
              </w:rPr>
              <w:t>Комитет по автомобильным дорогам</w:t>
            </w:r>
          </w:p>
        </w:tc>
      </w:tr>
    </w:tbl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047AB5" w:rsidRDefault="00047AB5" w:rsidP="00047AB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AB5" w:rsidRDefault="00047AB5" w:rsidP="00047AB5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7AB5" w:rsidRDefault="00047AB5" w:rsidP="00047A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AB5" w:rsidTr="00047A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B5" w:rsidRDefault="00047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34EC" w:rsidRDefault="003134EC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3134EC" w:rsidSect="007E2311">
      <w:headerReference w:type="default" r:id="rId7"/>
      <w:pgSz w:w="16838" w:h="11906" w:orient="landscape"/>
      <w:pgMar w:top="851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33C" w:rsidRDefault="0018733C" w:rsidP="00E84F1D">
      <w:pPr>
        <w:spacing w:after="0" w:line="240" w:lineRule="auto"/>
      </w:pPr>
      <w:r>
        <w:separator/>
      </w:r>
    </w:p>
  </w:endnote>
  <w:endnote w:type="continuationSeparator" w:id="0">
    <w:p w:rsidR="0018733C" w:rsidRDefault="0018733C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33C" w:rsidRDefault="0018733C" w:rsidP="00E84F1D">
      <w:pPr>
        <w:spacing w:after="0" w:line="240" w:lineRule="auto"/>
      </w:pPr>
      <w:r>
        <w:separator/>
      </w:r>
    </w:p>
  </w:footnote>
  <w:footnote w:type="continuationSeparator" w:id="0">
    <w:p w:rsidR="0018733C" w:rsidRDefault="0018733C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275865"/>
      <w:docPartObj>
        <w:docPartGallery w:val="Page Numbers (Top of Page)"/>
        <w:docPartUnique/>
      </w:docPartObj>
    </w:sdtPr>
    <w:sdtEndPr/>
    <w:sdtContent>
      <w:p w:rsidR="001C33C4" w:rsidRDefault="001C33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3D6">
          <w:rPr>
            <w:noProof/>
          </w:rPr>
          <w:t>16</w:t>
        </w:r>
        <w:r>
          <w:fldChar w:fldCharType="end"/>
        </w:r>
      </w:p>
    </w:sdtContent>
  </w:sdt>
  <w:p w:rsidR="001C33C4" w:rsidRDefault="001C33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4"/>
    <w:rsid w:val="00000368"/>
    <w:rsid w:val="00007632"/>
    <w:rsid w:val="0002143D"/>
    <w:rsid w:val="00037DEA"/>
    <w:rsid w:val="000401E0"/>
    <w:rsid w:val="00045179"/>
    <w:rsid w:val="00047AB5"/>
    <w:rsid w:val="00060F36"/>
    <w:rsid w:val="0007263B"/>
    <w:rsid w:val="00090D5E"/>
    <w:rsid w:val="00091702"/>
    <w:rsid w:val="00094D9B"/>
    <w:rsid w:val="000C059B"/>
    <w:rsid w:val="000D51B8"/>
    <w:rsid w:val="000D7BD9"/>
    <w:rsid w:val="001118A7"/>
    <w:rsid w:val="00132233"/>
    <w:rsid w:val="0013464D"/>
    <w:rsid w:val="00140748"/>
    <w:rsid w:val="00147335"/>
    <w:rsid w:val="00153DA4"/>
    <w:rsid w:val="00161747"/>
    <w:rsid w:val="00176B98"/>
    <w:rsid w:val="0018080C"/>
    <w:rsid w:val="0018090C"/>
    <w:rsid w:val="0018166A"/>
    <w:rsid w:val="0018500C"/>
    <w:rsid w:val="0018733C"/>
    <w:rsid w:val="00194038"/>
    <w:rsid w:val="00194B0A"/>
    <w:rsid w:val="001A01E7"/>
    <w:rsid w:val="001A61EA"/>
    <w:rsid w:val="001C33C4"/>
    <w:rsid w:val="001D1CD5"/>
    <w:rsid w:val="001D7A74"/>
    <w:rsid w:val="001E13AC"/>
    <w:rsid w:val="001F048C"/>
    <w:rsid w:val="00215025"/>
    <w:rsid w:val="00223FC7"/>
    <w:rsid w:val="002441CC"/>
    <w:rsid w:val="002503A5"/>
    <w:rsid w:val="00255CE0"/>
    <w:rsid w:val="002672DB"/>
    <w:rsid w:val="00274CB0"/>
    <w:rsid w:val="00276DA4"/>
    <w:rsid w:val="00286D1F"/>
    <w:rsid w:val="002A4E45"/>
    <w:rsid w:val="002A586C"/>
    <w:rsid w:val="002B2974"/>
    <w:rsid w:val="002C4995"/>
    <w:rsid w:val="002D2A63"/>
    <w:rsid w:val="002E3242"/>
    <w:rsid w:val="003134EC"/>
    <w:rsid w:val="00336BFE"/>
    <w:rsid w:val="00350BC9"/>
    <w:rsid w:val="0035131F"/>
    <w:rsid w:val="003A2DF8"/>
    <w:rsid w:val="003B41CE"/>
    <w:rsid w:val="003C7EDC"/>
    <w:rsid w:val="00425E8A"/>
    <w:rsid w:val="0043298F"/>
    <w:rsid w:val="00444DC9"/>
    <w:rsid w:val="00452105"/>
    <w:rsid w:val="004757AD"/>
    <w:rsid w:val="00484323"/>
    <w:rsid w:val="00487DB4"/>
    <w:rsid w:val="004C01EC"/>
    <w:rsid w:val="004C6926"/>
    <w:rsid w:val="004F0174"/>
    <w:rsid w:val="004F145A"/>
    <w:rsid w:val="00533DED"/>
    <w:rsid w:val="00545085"/>
    <w:rsid w:val="00571487"/>
    <w:rsid w:val="0058383D"/>
    <w:rsid w:val="0058431A"/>
    <w:rsid w:val="005A77D6"/>
    <w:rsid w:val="005A7F5F"/>
    <w:rsid w:val="005B2074"/>
    <w:rsid w:val="005C7BFD"/>
    <w:rsid w:val="005E37FB"/>
    <w:rsid w:val="005F0AB7"/>
    <w:rsid w:val="005F26F1"/>
    <w:rsid w:val="00614D63"/>
    <w:rsid w:val="00625910"/>
    <w:rsid w:val="006579F2"/>
    <w:rsid w:val="00667E90"/>
    <w:rsid w:val="0067738B"/>
    <w:rsid w:val="00680B39"/>
    <w:rsid w:val="00680EAB"/>
    <w:rsid w:val="0068218B"/>
    <w:rsid w:val="0068229F"/>
    <w:rsid w:val="006A00A5"/>
    <w:rsid w:val="006B29FB"/>
    <w:rsid w:val="006B2AA7"/>
    <w:rsid w:val="006B3AE3"/>
    <w:rsid w:val="006C1993"/>
    <w:rsid w:val="006D00FA"/>
    <w:rsid w:val="006D2D3D"/>
    <w:rsid w:val="006E3EB4"/>
    <w:rsid w:val="006E50A2"/>
    <w:rsid w:val="006E6FDC"/>
    <w:rsid w:val="006F08CE"/>
    <w:rsid w:val="006F2992"/>
    <w:rsid w:val="006F318B"/>
    <w:rsid w:val="007044BF"/>
    <w:rsid w:val="00704BC4"/>
    <w:rsid w:val="00733B36"/>
    <w:rsid w:val="00740C71"/>
    <w:rsid w:val="007532FF"/>
    <w:rsid w:val="007656B4"/>
    <w:rsid w:val="0078561E"/>
    <w:rsid w:val="007A62A1"/>
    <w:rsid w:val="007B6CB3"/>
    <w:rsid w:val="007E2209"/>
    <w:rsid w:val="007E2311"/>
    <w:rsid w:val="007F4218"/>
    <w:rsid w:val="008032F4"/>
    <w:rsid w:val="00814A2F"/>
    <w:rsid w:val="00823703"/>
    <w:rsid w:val="00835F44"/>
    <w:rsid w:val="0084612F"/>
    <w:rsid w:val="008477A8"/>
    <w:rsid w:val="00862A38"/>
    <w:rsid w:val="008863F5"/>
    <w:rsid w:val="0088729A"/>
    <w:rsid w:val="008A3853"/>
    <w:rsid w:val="008B0FA7"/>
    <w:rsid w:val="008B279E"/>
    <w:rsid w:val="008B6C30"/>
    <w:rsid w:val="008C1FAA"/>
    <w:rsid w:val="008D1D2C"/>
    <w:rsid w:val="008F36CD"/>
    <w:rsid w:val="00903D9A"/>
    <w:rsid w:val="00923492"/>
    <w:rsid w:val="00937D0A"/>
    <w:rsid w:val="009451D1"/>
    <w:rsid w:val="00946F42"/>
    <w:rsid w:val="0097752D"/>
    <w:rsid w:val="0098103E"/>
    <w:rsid w:val="009B1877"/>
    <w:rsid w:val="009D4D18"/>
    <w:rsid w:val="009E5F66"/>
    <w:rsid w:val="00A02984"/>
    <w:rsid w:val="00A4011D"/>
    <w:rsid w:val="00A57FDA"/>
    <w:rsid w:val="00A77A5A"/>
    <w:rsid w:val="00AA4841"/>
    <w:rsid w:val="00AA6FE8"/>
    <w:rsid w:val="00AC1390"/>
    <w:rsid w:val="00AC13D6"/>
    <w:rsid w:val="00AC4B19"/>
    <w:rsid w:val="00AC5CBE"/>
    <w:rsid w:val="00AD0CF4"/>
    <w:rsid w:val="00AE7E88"/>
    <w:rsid w:val="00AF092F"/>
    <w:rsid w:val="00AF7749"/>
    <w:rsid w:val="00B00009"/>
    <w:rsid w:val="00B00957"/>
    <w:rsid w:val="00B075FB"/>
    <w:rsid w:val="00B150E3"/>
    <w:rsid w:val="00B252C2"/>
    <w:rsid w:val="00B371BF"/>
    <w:rsid w:val="00B46088"/>
    <w:rsid w:val="00B61A2E"/>
    <w:rsid w:val="00B81486"/>
    <w:rsid w:val="00BA5451"/>
    <w:rsid w:val="00BB5004"/>
    <w:rsid w:val="00BB791C"/>
    <w:rsid w:val="00BD0916"/>
    <w:rsid w:val="00BD45B1"/>
    <w:rsid w:val="00C30214"/>
    <w:rsid w:val="00C309CC"/>
    <w:rsid w:val="00C373C2"/>
    <w:rsid w:val="00C6083D"/>
    <w:rsid w:val="00C61A70"/>
    <w:rsid w:val="00C61CA2"/>
    <w:rsid w:val="00C67043"/>
    <w:rsid w:val="00C7148E"/>
    <w:rsid w:val="00C807CE"/>
    <w:rsid w:val="00CA13E4"/>
    <w:rsid w:val="00CB6F35"/>
    <w:rsid w:val="00CC0A92"/>
    <w:rsid w:val="00D0384A"/>
    <w:rsid w:val="00D1067E"/>
    <w:rsid w:val="00D12E8D"/>
    <w:rsid w:val="00D26088"/>
    <w:rsid w:val="00D30720"/>
    <w:rsid w:val="00D36F8F"/>
    <w:rsid w:val="00D45C17"/>
    <w:rsid w:val="00D50B96"/>
    <w:rsid w:val="00D57E9A"/>
    <w:rsid w:val="00D57FDF"/>
    <w:rsid w:val="00D62285"/>
    <w:rsid w:val="00D67A34"/>
    <w:rsid w:val="00D84E95"/>
    <w:rsid w:val="00D901DD"/>
    <w:rsid w:val="00D90A06"/>
    <w:rsid w:val="00DB275E"/>
    <w:rsid w:val="00DC07AF"/>
    <w:rsid w:val="00DC1BBC"/>
    <w:rsid w:val="00DC6541"/>
    <w:rsid w:val="00E022CE"/>
    <w:rsid w:val="00E13976"/>
    <w:rsid w:val="00E203AD"/>
    <w:rsid w:val="00E2238D"/>
    <w:rsid w:val="00E4426D"/>
    <w:rsid w:val="00E50493"/>
    <w:rsid w:val="00E6707C"/>
    <w:rsid w:val="00E709B5"/>
    <w:rsid w:val="00E82014"/>
    <w:rsid w:val="00E84F1D"/>
    <w:rsid w:val="00E939B9"/>
    <w:rsid w:val="00EA2510"/>
    <w:rsid w:val="00EC210B"/>
    <w:rsid w:val="00EE5C7C"/>
    <w:rsid w:val="00F15838"/>
    <w:rsid w:val="00F16FD7"/>
    <w:rsid w:val="00F177F0"/>
    <w:rsid w:val="00F2163B"/>
    <w:rsid w:val="00F2283D"/>
    <w:rsid w:val="00F334E2"/>
    <w:rsid w:val="00F741A4"/>
    <w:rsid w:val="00F86246"/>
    <w:rsid w:val="00FC4375"/>
    <w:rsid w:val="00FD0781"/>
    <w:rsid w:val="00FE650E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6377B-174D-4D8D-8847-D36566EC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444DC9"/>
    <w:rPr>
      <w:sz w:val="20"/>
      <w:szCs w:val="20"/>
    </w:rPr>
  </w:style>
  <w:style w:type="paragraph" w:customStyle="1" w:styleId="Default">
    <w:name w:val="Default"/>
    <w:rsid w:val="00CA13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F0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2651D-9BC5-4D79-BA52-C0A9CD06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3399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Дониёр</cp:lastModifiedBy>
  <cp:revision>2</cp:revision>
  <cp:lastPrinted>2020-05-19T09:32:00Z</cp:lastPrinted>
  <dcterms:created xsi:type="dcterms:W3CDTF">2020-05-19T09:33:00Z</dcterms:created>
  <dcterms:modified xsi:type="dcterms:W3CDTF">2020-05-19T09:33:00Z</dcterms:modified>
</cp:coreProperties>
</file>