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17" w:rsidRPr="00C54343" w:rsidRDefault="00C90517" w:rsidP="00F80FCE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C54343">
        <w:rPr>
          <w:b/>
          <w:sz w:val="26"/>
          <w:szCs w:val="26"/>
        </w:rPr>
        <w:t>ПРОФЕССИОНАЛЬНЫЙ СТАНДАРТ</w:t>
      </w:r>
    </w:p>
    <w:p w:rsidR="00C90517" w:rsidRPr="00C54343" w:rsidRDefault="00C90517" w:rsidP="00F80FCE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C90517" w:rsidRPr="00C54343" w:rsidRDefault="004B361B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О</w:t>
      </w:r>
      <w:r w:rsidR="001445EF" w:rsidRPr="00C5434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>фис менеджер</w:t>
      </w:r>
      <w:r w:rsidR="007350BB" w:rsidRPr="00C5434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(менеджер офиса)</w:t>
      </w:r>
      <w:r w:rsidRPr="00C54343">
        <w:rPr>
          <w:rFonts w:ascii="Times New Roman" w:eastAsia="Times New Roman" w:hAnsi="Times New Roman" w:cs="Times New Roman"/>
          <w:b/>
          <w:spacing w:val="5"/>
          <w:sz w:val="26"/>
          <w:szCs w:val="26"/>
          <w:lang w:eastAsia="ru-RU"/>
        </w:rPr>
        <w:t xml:space="preserve"> </w:t>
      </w:r>
    </w:p>
    <w:p w:rsidR="00C90517" w:rsidRPr="00C54343" w:rsidRDefault="00C90517" w:rsidP="00F80FCE">
      <w:pPr>
        <w:pStyle w:val="10"/>
        <w:tabs>
          <w:tab w:val="left" w:pos="5103"/>
          <w:tab w:val="left" w:pos="7088"/>
        </w:tabs>
        <w:spacing w:line="24" w:lineRule="atLeast"/>
        <w:ind w:left="0"/>
        <w:jc w:val="center"/>
        <w:rPr>
          <w:b/>
          <w:sz w:val="26"/>
          <w:szCs w:val="26"/>
        </w:rPr>
      </w:pPr>
      <w:r w:rsidRPr="00C54343">
        <w:rPr>
          <w:b/>
          <w:sz w:val="26"/>
          <w:szCs w:val="26"/>
        </w:rPr>
        <w:t>______________________________________________________________________</w:t>
      </w:r>
    </w:p>
    <w:p w:rsidR="00C90517" w:rsidRPr="00C54343" w:rsidRDefault="00C90517" w:rsidP="00F80FCE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C54343">
        <w:rPr>
          <w:b/>
          <w:sz w:val="26"/>
          <w:szCs w:val="26"/>
        </w:rPr>
        <w:t xml:space="preserve"> </w:t>
      </w:r>
      <w:r w:rsidRPr="00C54343">
        <w:rPr>
          <w:sz w:val="26"/>
          <w:szCs w:val="26"/>
        </w:rPr>
        <w:t>(</w:t>
      </w:r>
      <w:r w:rsidRPr="00C54343">
        <w:rPr>
          <w:sz w:val="26"/>
          <w:szCs w:val="26"/>
          <w:lang w:val="uz-Cyrl-UZ"/>
        </w:rPr>
        <w:t>наименование</w:t>
      </w:r>
      <w:r w:rsidRPr="00C54343">
        <w:rPr>
          <w:sz w:val="26"/>
          <w:szCs w:val="26"/>
        </w:rPr>
        <w:t xml:space="preserve"> профессионального стандарта)</w:t>
      </w:r>
    </w:p>
    <w:p w:rsidR="00A707A2" w:rsidRPr="00C54343" w:rsidRDefault="00A707A2" w:rsidP="00F80FCE">
      <w:pPr>
        <w:pStyle w:val="10"/>
        <w:spacing w:line="24" w:lineRule="atLeast"/>
        <w:ind w:left="0"/>
        <w:rPr>
          <w:sz w:val="26"/>
          <w:szCs w:val="26"/>
        </w:rPr>
      </w:pPr>
    </w:p>
    <w:tbl>
      <w:tblPr>
        <w:tblStyle w:val="a3"/>
        <w:tblW w:w="15059" w:type="dxa"/>
        <w:tblInd w:w="-34" w:type="dxa"/>
        <w:tblLook w:val="04A0" w:firstRow="1" w:lastRow="0" w:firstColumn="1" w:lastColumn="0" w:noHBand="0" w:noVBand="1"/>
      </w:tblPr>
      <w:tblGrid>
        <w:gridCol w:w="12123"/>
        <w:gridCol w:w="739"/>
        <w:gridCol w:w="2197"/>
      </w:tblGrid>
      <w:tr w:rsidR="00A707A2" w:rsidRPr="00C54343" w:rsidTr="0022602A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  <w:p w:rsidR="008B718F" w:rsidRPr="00C54343" w:rsidRDefault="008B718F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7A2" w:rsidRPr="00C54343" w:rsidTr="00A707A2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C54343">
              <w:rPr>
                <w:sz w:val="26"/>
                <w:szCs w:val="26"/>
              </w:rPr>
              <w:t>МЗиТО</w:t>
            </w:r>
            <w:proofErr w:type="spellEnd"/>
          </w:p>
        </w:tc>
      </w:tr>
    </w:tbl>
    <w:p w:rsidR="00A707A2" w:rsidRPr="00C54343" w:rsidRDefault="00A707A2" w:rsidP="00F80FCE">
      <w:pPr>
        <w:pStyle w:val="10"/>
        <w:spacing w:line="24" w:lineRule="atLeast"/>
        <w:ind w:left="0"/>
        <w:jc w:val="center"/>
        <w:rPr>
          <w:sz w:val="26"/>
          <w:szCs w:val="26"/>
        </w:rPr>
      </w:pPr>
      <w:r w:rsidRPr="00C54343">
        <w:rPr>
          <w:sz w:val="26"/>
          <w:szCs w:val="26"/>
        </w:rPr>
        <w:t>Реквизиты утверждающей организации</w:t>
      </w:r>
    </w:p>
    <w:p w:rsidR="00C54343" w:rsidRDefault="00C54343" w:rsidP="00F80FCE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p w:rsidR="00A707A2" w:rsidRPr="00C54343" w:rsidRDefault="00A707A2" w:rsidP="00F80FCE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  <w:r w:rsidRPr="00C54343">
        <w:rPr>
          <w:b/>
          <w:sz w:val="26"/>
          <w:szCs w:val="26"/>
        </w:rPr>
        <w:t xml:space="preserve">Раздел </w:t>
      </w:r>
      <w:r w:rsidRPr="00C54343">
        <w:rPr>
          <w:b/>
          <w:sz w:val="26"/>
          <w:szCs w:val="26"/>
          <w:lang w:val="en-US"/>
        </w:rPr>
        <w:t>I</w:t>
      </w:r>
      <w:r w:rsidRPr="00C54343">
        <w:rPr>
          <w:b/>
          <w:sz w:val="26"/>
          <w:szCs w:val="26"/>
        </w:rPr>
        <w:t>. Общие сведения</w:t>
      </w:r>
    </w:p>
    <w:p w:rsidR="00985E83" w:rsidRPr="00C54343" w:rsidRDefault="00985E83" w:rsidP="00F80FCE">
      <w:pPr>
        <w:pStyle w:val="10"/>
        <w:spacing w:line="24" w:lineRule="atLeast"/>
        <w:ind w:left="0"/>
        <w:jc w:val="center"/>
        <w:rPr>
          <w:b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A707A2" w:rsidRPr="00C54343" w:rsidTr="00BF59FE">
        <w:trPr>
          <w:trHeight w:val="466"/>
        </w:trPr>
        <w:tc>
          <w:tcPr>
            <w:tcW w:w="12015" w:type="dxa"/>
            <w:tcBorders>
              <w:bottom w:val="single" w:sz="4" w:space="0" w:color="auto"/>
            </w:tcBorders>
            <w:vAlign w:val="center"/>
          </w:tcPr>
          <w:p w:rsidR="008B718F" w:rsidRPr="00C54343" w:rsidRDefault="0062261E" w:rsidP="00F80FCE">
            <w:pPr>
              <w:autoSpaceDN w:val="0"/>
              <w:adjustRightInd w:val="0"/>
              <w:spacing w:after="0" w:line="24" w:lineRule="atLeast"/>
              <w:ind w:right="-61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z-Cyrl-UZ" w:eastAsia="ru-RU"/>
              </w:rPr>
            </w:pPr>
            <w:r w:rsidRPr="00C54343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62261E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>O.003</w:t>
            </w:r>
          </w:p>
        </w:tc>
      </w:tr>
      <w:tr w:rsidR="00A707A2" w:rsidRPr="00C54343" w:rsidTr="00985E83">
        <w:tc>
          <w:tcPr>
            <w:tcW w:w="12015" w:type="dxa"/>
            <w:tcBorders>
              <w:top w:val="single" w:sz="4" w:space="0" w:color="auto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>(</w:t>
            </w:r>
            <w:r w:rsidRPr="00C54343">
              <w:rPr>
                <w:sz w:val="26"/>
                <w:szCs w:val="26"/>
                <w:lang w:val="uz-Cyrl-UZ"/>
              </w:rPr>
              <w:t>наименование вида профессиональной деятельности</w:t>
            </w:r>
            <w:r w:rsidR="00FE00C5" w:rsidRPr="00C54343">
              <w:rPr>
                <w:sz w:val="26"/>
                <w:szCs w:val="26"/>
                <w:lang w:val="uz-Cyrl-UZ"/>
              </w:rPr>
              <w:t>)</w:t>
            </w:r>
          </w:p>
        </w:tc>
        <w:tc>
          <w:tcPr>
            <w:tcW w:w="851" w:type="dxa"/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 xml:space="preserve">Код по </w:t>
            </w:r>
          </w:p>
          <w:p w:rsidR="00A707A2" w:rsidRPr="00C54343" w:rsidRDefault="00A707A2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>дескриптору</w:t>
            </w:r>
          </w:p>
        </w:tc>
      </w:tr>
    </w:tbl>
    <w:p w:rsidR="00894A19" w:rsidRPr="00C54343" w:rsidRDefault="00A707A2" w:rsidP="00F80FCE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C54343">
        <w:rPr>
          <w:sz w:val="26"/>
          <w:szCs w:val="26"/>
          <w:lang w:val="uz-Cyrl-UZ"/>
        </w:rPr>
        <w:t>Основная цель вида профессиональной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A00006" w:rsidRPr="00C54343" w:rsidTr="00FE00C5">
        <w:tc>
          <w:tcPr>
            <w:tcW w:w="14843" w:type="dxa"/>
            <w:vAlign w:val="center"/>
          </w:tcPr>
          <w:p w:rsidR="00FE00C5" w:rsidRPr="00C54343" w:rsidRDefault="00FE00C5" w:rsidP="00F80FCE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</w:rPr>
            </w:pPr>
          </w:p>
          <w:p w:rsidR="001E75D3" w:rsidRPr="00C54343" w:rsidRDefault="0062261E" w:rsidP="00F80FCE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</w:rPr>
            </w:pPr>
            <w:r w:rsidRPr="00C54343">
              <w:rPr>
                <w:sz w:val="26"/>
                <w:szCs w:val="26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 (предприятия)</w:t>
            </w:r>
          </w:p>
          <w:p w:rsidR="00795940" w:rsidRPr="00C54343" w:rsidRDefault="00795940" w:rsidP="00F80FCE">
            <w:pPr>
              <w:pStyle w:val="10"/>
              <w:tabs>
                <w:tab w:val="left" w:pos="975"/>
              </w:tabs>
              <w:spacing w:line="24" w:lineRule="atLeast"/>
              <w:ind w:left="0"/>
              <w:rPr>
                <w:sz w:val="26"/>
                <w:szCs w:val="26"/>
              </w:rPr>
            </w:pPr>
          </w:p>
        </w:tc>
      </w:tr>
    </w:tbl>
    <w:p w:rsidR="007350BB" w:rsidRPr="00C54343" w:rsidRDefault="007350BB" w:rsidP="00F80FCE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p w:rsidR="00894A19" w:rsidRPr="00C54343" w:rsidRDefault="00A707A2" w:rsidP="00F80FCE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C54343">
        <w:rPr>
          <w:sz w:val="26"/>
          <w:szCs w:val="26"/>
          <w:lang w:val="uz-Cyrl-UZ"/>
        </w:rPr>
        <w:t>Группа занятий по НСКЗ:</w:t>
      </w:r>
    </w:p>
    <w:p w:rsidR="007350BB" w:rsidRPr="00C54343" w:rsidRDefault="007350BB" w:rsidP="00F80FCE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</w:p>
    <w:tbl>
      <w:tblPr>
        <w:tblStyle w:val="a3"/>
        <w:tblW w:w="14968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C17034" w:rsidRPr="00C54343" w:rsidTr="00517041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C54343" w:rsidRDefault="00512D7C" w:rsidP="00F80FCE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3431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C17034" w:rsidRPr="00C54343" w:rsidRDefault="00512D7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Административный вспомогательный персонал и вспомогательный персонал родственных профессий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7034" w:rsidRPr="00C54343" w:rsidRDefault="00517041" w:rsidP="00F80FCE">
            <w:pPr>
              <w:spacing w:after="0" w:line="24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4115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C17034" w:rsidRPr="00C54343" w:rsidRDefault="0051704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Секретари</w:t>
            </w:r>
          </w:p>
        </w:tc>
      </w:tr>
      <w:tr w:rsidR="00C17034" w:rsidRPr="00C54343" w:rsidTr="00D304A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C54343" w:rsidRDefault="00C17034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54343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C54343" w:rsidRDefault="00C17034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54343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034" w:rsidRPr="00C54343" w:rsidRDefault="00C17034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54343">
              <w:rPr>
                <w:sz w:val="26"/>
                <w:szCs w:val="26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483" w:rsidRPr="00C54343" w:rsidRDefault="00C17034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54343">
              <w:rPr>
                <w:sz w:val="26"/>
                <w:szCs w:val="26"/>
                <w:lang w:val="uz-Cyrl-UZ"/>
              </w:rPr>
              <w:t>(наименование группы)</w:t>
            </w:r>
          </w:p>
        </w:tc>
      </w:tr>
    </w:tbl>
    <w:p w:rsidR="007350BB" w:rsidRPr="00C54343" w:rsidRDefault="007350BB" w:rsidP="00F80FCE">
      <w:pPr>
        <w:pStyle w:val="10"/>
        <w:spacing w:line="24" w:lineRule="atLeast"/>
        <w:ind w:left="0"/>
        <w:rPr>
          <w:b/>
          <w:sz w:val="26"/>
          <w:szCs w:val="26"/>
          <w:lang w:val="uz-Cyrl-UZ"/>
        </w:rPr>
      </w:pPr>
    </w:p>
    <w:p w:rsidR="00C17034" w:rsidRPr="00C54343" w:rsidRDefault="00A707A2" w:rsidP="00F80FCE">
      <w:pPr>
        <w:pStyle w:val="10"/>
        <w:spacing w:line="24" w:lineRule="atLeast"/>
        <w:ind w:left="0"/>
        <w:rPr>
          <w:sz w:val="26"/>
          <w:szCs w:val="26"/>
          <w:lang w:val="uz-Cyrl-UZ"/>
        </w:rPr>
      </w:pPr>
      <w:r w:rsidRPr="00C54343">
        <w:rPr>
          <w:sz w:val="26"/>
          <w:szCs w:val="26"/>
          <w:lang w:val="uz-Cyrl-UZ"/>
        </w:rPr>
        <w:t>Виды экономической деятельности:</w:t>
      </w:r>
    </w:p>
    <w:tbl>
      <w:tblPr>
        <w:tblW w:w="1485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194"/>
      </w:tblGrid>
      <w:tr w:rsidR="00D304A0" w:rsidRPr="00C54343" w:rsidTr="00A4305A">
        <w:tc>
          <w:tcPr>
            <w:tcW w:w="1659" w:type="dxa"/>
            <w:shd w:val="clear" w:color="auto" w:fill="auto"/>
            <w:vAlign w:val="center"/>
          </w:tcPr>
          <w:p w:rsidR="00D304A0" w:rsidRPr="00C54343" w:rsidRDefault="004B361B" w:rsidP="00F80FCE">
            <w:pPr>
              <w:pStyle w:val="rvps1"/>
              <w:shd w:val="clear" w:color="auto" w:fill="FFFFFF"/>
              <w:spacing w:before="0" w:beforeAutospacing="0" w:after="0" w:afterAutospacing="0" w:line="24" w:lineRule="atLeast"/>
              <w:contextualSpacing/>
              <w:jc w:val="center"/>
              <w:rPr>
                <w:rFonts w:eastAsiaTheme="minorEastAsia"/>
                <w:spacing w:val="4"/>
                <w:sz w:val="26"/>
                <w:szCs w:val="26"/>
              </w:rPr>
            </w:pPr>
            <w:r w:rsidRPr="00C54343">
              <w:rPr>
                <w:rFonts w:eastAsiaTheme="minorEastAsia"/>
                <w:spacing w:val="4"/>
                <w:sz w:val="26"/>
                <w:szCs w:val="26"/>
              </w:rPr>
              <w:t>01.11-99.00</w:t>
            </w:r>
          </w:p>
        </w:tc>
        <w:tc>
          <w:tcPr>
            <w:tcW w:w="13194" w:type="dxa"/>
            <w:shd w:val="clear" w:color="auto" w:fill="auto"/>
          </w:tcPr>
          <w:p w:rsidR="00D304A0" w:rsidRPr="00C54343" w:rsidRDefault="004B361B" w:rsidP="00F80FCE">
            <w:pPr>
              <w:pStyle w:val="ac"/>
              <w:spacing w:line="24" w:lineRule="atLeast"/>
              <w:contextualSpacing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Все виды экономической деятельности</w:t>
            </w:r>
          </w:p>
        </w:tc>
      </w:tr>
      <w:tr w:rsidR="00D304A0" w:rsidRPr="00C54343" w:rsidTr="00A4305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C54343" w:rsidRDefault="00D304A0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(Код ОКЭД)</w:t>
            </w:r>
          </w:p>
        </w:tc>
        <w:tc>
          <w:tcPr>
            <w:tcW w:w="1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4A0" w:rsidRPr="00C54343" w:rsidRDefault="00D304A0" w:rsidP="00F80FCE">
            <w:pPr>
              <w:pStyle w:val="10"/>
              <w:spacing w:line="24" w:lineRule="atLeast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54343">
              <w:rPr>
                <w:sz w:val="26"/>
                <w:szCs w:val="26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F80FCE" w:rsidRDefault="00F80FCE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C54343" w:rsidRDefault="00A707A2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4343">
        <w:rPr>
          <w:rFonts w:ascii="Times New Roman" w:hAnsi="Times New Roman" w:cs="Times New Roman"/>
          <w:b/>
          <w:sz w:val="26"/>
          <w:szCs w:val="26"/>
        </w:rPr>
        <w:t>. Описание трудовых функций, входящих в профессиональный стандарт</w:t>
      </w:r>
    </w:p>
    <w:p w:rsidR="00877722" w:rsidRPr="00C54343" w:rsidRDefault="00A707A2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(функциональная карта вида профессиональной деятельности)</w:t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49"/>
        <w:gridCol w:w="1817"/>
        <w:gridCol w:w="6161"/>
        <w:gridCol w:w="1150"/>
        <w:gridCol w:w="1952"/>
      </w:tblGrid>
      <w:tr w:rsidR="00A707A2" w:rsidRPr="00C54343" w:rsidTr="00F80FCE">
        <w:tc>
          <w:tcPr>
            <w:tcW w:w="5518" w:type="dxa"/>
            <w:gridSpan w:val="3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Обобщенные трудовые</w:t>
            </w:r>
            <w:r w:rsidR="00D51F16"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  <w:tc>
          <w:tcPr>
            <w:tcW w:w="9263" w:type="dxa"/>
            <w:gridSpan w:val="3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A707A2" w:rsidRPr="00C54343" w:rsidTr="00F80FCE">
        <w:tc>
          <w:tcPr>
            <w:tcW w:w="652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D230BB" w:rsidRPr="00C54343" w:rsidRDefault="00D230B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 Реестру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Уровень (подуровень квалификации)</w:t>
            </w:r>
          </w:p>
        </w:tc>
      </w:tr>
      <w:tr w:rsidR="00ED531C" w:rsidRPr="00C54343" w:rsidTr="00F80FCE">
        <w:trPr>
          <w:trHeight w:val="297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ED531C" w:rsidRPr="00C54343" w:rsidRDefault="00ED531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расходными материалами, товарами, оборудованием</w:t>
            </w:r>
            <w:r w:rsidR="00F80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услугами для создания оптимальных условий выполнения трудовых функций работниками организации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D531C" w:rsidRPr="00C54343" w:rsidRDefault="00ED531C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потребностей в товарах 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угах </w:t>
            </w:r>
          </w:p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создания 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тимальных условий выполнения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довых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нкций работниками организации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А/01.4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31C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42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пки и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риобретения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 для создания оптимальных условий выполнения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довых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нкций работниками организации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31C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условий договоров</w:t>
            </w:r>
          </w:p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F80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поставку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А/03.4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31C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складского 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зяйства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организации, учёт товарно-материальных ценностей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(ТМЦ)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А/04.4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31C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D531C" w:rsidRPr="00C54343" w:rsidRDefault="00ED531C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before="2" w:after="0" w:line="24" w:lineRule="atLeast"/>
              <w:ind w:right="16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остояния ТМЦ, обеспечение 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r w:rsidR="007350BB"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>ического и сервисного обслуживания,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приобретенного офисного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А/05.4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31C" w:rsidRPr="00C54343" w:rsidRDefault="00ED531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0FCE" w:rsidRPr="00C54343" w:rsidTr="00F80FCE">
        <w:trPr>
          <w:trHeight w:val="70"/>
        </w:trPr>
        <w:tc>
          <w:tcPr>
            <w:tcW w:w="652" w:type="dxa"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поездок работников, визовая поддержка, обеспечение деловых мероприятий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80FCE" w:rsidRPr="00C54343" w:rsidRDefault="00F80FCE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7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Приобретение билетов на все виды транспорта, организация трансферов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B/01.4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0FCE" w:rsidRPr="00C54343" w:rsidTr="00F80FCE">
        <w:trPr>
          <w:trHeight w:val="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F80FCE" w:rsidRPr="00C54343" w:rsidRDefault="00F80FCE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проживания работников во вре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поездок и деловых гостей организации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B/02.4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0FCE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 получения визы и иных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для выезда за пределы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 и въез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 в Республику Узбекистан,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ментационное сопровождение поездок работников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B/03.4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0FCE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9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Выбор поставщиков для орган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зации поездок, визовой поддержки и 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деловых мероприятий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B/04.4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494" w:right="4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80FCE" w:rsidRPr="00C54343" w:rsidTr="00F80FCE">
        <w:trPr>
          <w:trHeight w:val="70"/>
        </w:trPr>
        <w:tc>
          <w:tcPr>
            <w:tcW w:w="652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tabs>
                <w:tab w:val="left" w:pos="993"/>
              </w:tabs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CE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сопровождения деловых гостей </w:t>
            </w:r>
          </w:p>
          <w:p w:rsidR="00F80FCE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обеспечение мероприятий для работников </w:t>
            </w:r>
          </w:p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деловых гостей</w:t>
            </w:r>
          </w:p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B/05.4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80FCE" w:rsidRDefault="00F80FCE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C54343" w:rsidRDefault="00A707A2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54343">
        <w:rPr>
          <w:rFonts w:ascii="Times New Roman" w:hAnsi="Times New Roman" w:cs="Times New Roman"/>
          <w:b/>
          <w:sz w:val="26"/>
          <w:szCs w:val="26"/>
        </w:rPr>
        <w:t>. Характеристика обобщенных трудовых функций</w:t>
      </w:r>
    </w:p>
    <w:p w:rsidR="00B17E04" w:rsidRPr="00C54343" w:rsidRDefault="00B17E04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FF7" w:rsidRPr="00C54343" w:rsidRDefault="00A707A2" w:rsidP="00F80FCE">
      <w:pPr>
        <w:pStyle w:val="a8"/>
        <w:numPr>
          <w:ilvl w:val="1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B17E04" w:rsidRPr="00C54343" w:rsidRDefault="00B17E04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560"/>
      </w:tblGrid>
      <w:tr w:rsidR="00A707A2" w:rsidRPr="00C54343" w:rsidTr="00F80FCE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расходными материалами, товарами, оборудованием и услугами для создания оптимальных условий выполнения трудовых функций работниками организации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BE210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C4E80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62"/>
        <w:gridCol w:w="11088"/>
      </w:tblGrid>
      <w:tr w:rsidR="00FD6A2B" w:rsidRPr="00C54343" w:rsidTr="00F80FCE">
        <w:tc>
          <w:tcPr>
            <w:tcW w:w="3762" w:type="dxa"/>
          </w:tcPr>
          <w:p w:rsidR="00FD6A2B" w:rsidRPr="00C54343" w:rsidRDefault="00FD6A2B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88" w:type="dxa"/>
            <w:vAlign w:val="center"/>
          </w:tcPr>
          <w:p w:rsidR="0049486D" w:rsidRPr="00C54343" w:rsidRDefault="009C4E80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Офис менеджер (менеджер офиса)</w:t>
            </w:r>
          </w:p>
          <w:p w:rsidR="00517041" w:rsidRPr="00C54343" w:rsidRDefault="00517041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Секретарь административный</w:t>
            </w:r>
          </w:p>
        </w:tc>
      </w:tr>
    </w:tbl>
    <w:p w:rsidR="0055075F" w:rsidRPr="00C54343" w:rsidRDefault="0055075F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546D7C" w:rsidRPr="00C54343" w:rsidTr="007350BB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46D7C" w:rsidRPr="00C54343" w:rsidRDefault="00546D7C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образованию </w:t>
            </w:r>
          </w:p>
          <w:p w:rsidR="00546D7C" w:rsidRPr="00C54343" w:rsidRDefault="00546D7C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546D7C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Профессиональный колледж или академический 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>лицей на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базе 11-летнего непрерывного цикла общего среднего образования.</w:t>
            </w:r>
          </w:p>
        </w:tc>
      </w:tr>
      <w:tr w:rsidR="00546D7C" w:rsidRPr="00C54343" w:rsidTr="00B4537F">
        <w:tc>
          <w:tcPr>
            <w:tcW w:w="3793" w:type="dxa"/>
            <w:shd w:val="clear" w:color="auto" w:fill="auto"/>
          </w:tcPr>
          <w:p w:rsidR="00546D7C" w:rsidRPr="00C54343" w:rsidRDefault="00546D7C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546D7C" w:rsidRPr="00C54343" w:rsidRDefault="003E5EF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C54343" w:rsidTr="00B4537F">
        <w:tc>
          <w:tcPr>
            <w:tcW w:w="3793" w:type="dxa"/>
            <w:shd w:val="clear" w:color="auto" w:fill="auto"/>
          </w:tcPr>
          <w:p w:rsidR="00E91B2B" w:rsidRPr="00C54343" w:rsidRDefault="00E91B2B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Особые условия допуска</w:t>
            </w:r>
          </w:p>
          <w:p w:rsidR="00E91B2B" w:rsidRPr="00C54343" w:rsidRDefault="00E91B2B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E91B2B" w:rsidRPr="00C54343" w:rsidRDefault="003E5EFD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1B2B" w:rsidRPr="00C54343" w:rsidTr="00B4537F">
        <w:tc>
          <w:tcPr>
            <w:tcW w:w="3793" w:type="dxa"/>
            <w:shd w:val="clear" w:color="auto" w:fill="auto"/>
          </w:tcPr>
          <w:p w:rsidR="00E91B2B" w:rsidRPr="00C54343" w:rsidRDefault="00E91B2B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E91B2B" w:rsidRPr="00C54343" w:rsidRDefault="003E5EFD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50BB" w:rsidRPr="00C54343" w:rsidRDefault="007350BB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0FCE" w:rsidRPr="00F80FCE" w:rsidRDefault="00A707A2" w:rsidP="00F80FCE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F80FCE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C54343" w:rsidTr="00F17F08">
        <w:trPr>
          <w:trHeight w:val="65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21EA4" w:rsidRPr="00C54343" w:rsidRDefault="00321EA4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C4E80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потребностей в товарах и услугах для создания оптимальных условий выполнения трудовых функций работниками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C4E80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C4E80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4537F" w:rsidRPr="00C54343" w:rsidRDefault="00B4537F" w:rsidP="00F80FCE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C4E80" w:rsidRPr="00C54343" w:rsidTr="00F80FC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Приём заявок на товары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качественных и количественных потребностей работников в канцелярских, хозяйственных и со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щих товарах</w:t>
            </w:r>
            <w:r w:rsidR="00F80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ах,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мебели и офис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ования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Анализ соответствия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пивших заявок 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тренним нормам и регламентам, а также запланированному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Анализ пос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пающих заявок на предмет выявления нецелесообраз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использования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рсов организации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данных для выбора поставщика товаров и услуг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534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Формирование, оформление и отправка заказа поставщи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9C4E80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C4E80" w:rsidRPr="00C54343" w:rsidRDefault="009C4E8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C4E80" w:rsidRPr="00C54343" w:rsidRDefault="009C4E80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Составление сводных учётных и отчетных документов о фактах хозяйственной жизни организации в части поставки и использования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F80FCE" w:rsidRPr="00C54343" w:rsidTr="00F80FC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заявками, формировать единый заказ на базе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ескольких заявок, формировать заказы</w:t>
            </w:r>
          </w:p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ветствии с категорией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наиболее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ффективные и качественные показатели необходимых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 поставщиков и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ировать потребности в тех или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ных товарах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заключенными договорами на поставку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товаров и оказа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а также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хозяйственной жизни организации, состояния рынка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F80FCE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80FCE" w:rsidRPr="00C54343" w:rsidRDefault="00F80FCE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80FCE" w:rsidRPr="00C54343" w:rsidRDefault="00F80FC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</w:p>
        </w:tc>
      </w:tr>
      <w:tr w:rsidR="0066273D" w:rsidRPr="00C54343" w:rsidTr="00F80FCE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организации, в том числе регла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ющие нормы, правила и условия обеспечения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отребностей работников и рабочих процессов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поставщиков товаров и услуг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Ценов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ая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олити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рынка на определенные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атегории товаров и 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Алгоритм оформления заказов 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оставщиков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60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Основные условия заключенных договоров на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поставку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оваров и предоставление услуг в части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 оформления заказа</w:t>
            </w:r>
            <w:r w:rsidR="00F80F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 их пол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мате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иально-техническ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 обеспечения,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чной деятельности, делопроизводства и архивирования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нкций 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части ре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лиро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ания договорных отношений и сделок между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никами рынка</w:t>
            </w:r>
          </w:p>
        </w:tc>
      </w:tr>
      <w:tr w:rsidR="0066273D" w:rsidRPr="00C54343" w:rsidTr="003B24F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D268D" w:rsidRPr="00C54343" w:rsidTr="00747685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D268D" w:rsidRPr="00C54343" w:rsidRDefault="000D268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0D268D" w:rsidRPr="00C54343" w:rsidRDefault="000D268D" w:rsidP="00747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bookmarkEnd w:id="0"/>
    </w:tbl>
    <w:p w:rsidR="00877722" w:rsidRPr="00C54343" w:rsidRDefault="00877722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A5434A" w:rsidRDefault="00A707A2" w:rsidP="00865E64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A5434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28"/>
        <w:gridCol w:w="813"/>
        <w:gridCol w:w="931"/>
        <w:gridCol w:w="1991"/>
        <w:gridCol w:w="592"/>
      </w:tblGrid>
      <w:tr w:rsidR="00A707A2" w:rsidRPr="00C54343" w:rsidTr="004C2DCC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0D268D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процедур закупки и приобретения товаров и услуг для создания оптимальных условий выполнения трудовых функций работниками организации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E2F28" w:rsidRPr="00C54343" w:rsidRDefault="00AE2F28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5434A" w:rsidRPr="00C54343" w:rsidTr="003B24FE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tabs>
                <w:tab w:val="left" w:pos="1600"/>
                <w:tab w:val="left" w:pos="3360"/>
                <w:tab w:val="left" w:pos="4000"/>
                <w:tab w:val="left" w:pos="5480"/>
                <w:tab w:val="left" w:pos="676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ентации для проведения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ыбора поставщиков и процедур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A5434A" w:rsidRPr="00C54343" w:rsidTr="005C6C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сопровождение</w:t>
            </w:r>
            <w:r w:rsidRPr="00C54343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r w:rsidRPr="00C54343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аключения</w:t>
            </w:r>
            <w:r w:rsidRPr="00C54343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контрактов</w:t>
            </w:r>
            <w:r w:rsidRPr="00C54343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 поставку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аров и предоставление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</w:p>
        </w:tc>
      </w:tr>
      <w:tr w:rsidR="00A5434A" w:rsidRPr="00C54343" w:rsidTr="003B24FE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Систематизация и обобщение ин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ормации о заключенных договорах</w:t>
            </w:r>
          </w:p>
        </w:tc>
      </w:tr>
      <w:tr w:rsidR="00A5434A" w:rsidRPr="00C54343" w:rsidTr="00C322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сохранн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Pr="00C5434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архива</w:t>
            </w:r>
            <w:r w:rsidRPr="00C54343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заключенных</w:t>
            </w:r>
            <w:r w:rsidRPr="00C5434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Pr="00C5434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5434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поставку товаров и оказание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A5434A" w:rsidRPr="00C54343" w:rsidTr="00C322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Создание и ведение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 поставщиков товаров 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5434A" w:rsidRPr="00C54343" w:rsidTr="00C322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Мониторинг цен на приобретаем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товары и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</w:tr>
      <w:tr w:rsidR="00A5434A" w:rsidRPr="00C54343" w:rsidTr="00C322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щика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аров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лью</w:t>
            </w:r>
            <w:r w:rsidRPr="00C54343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чш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C5434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снижения затрат</w:t>
            </w:r>
          </w:p>
        </w:tc>
      </w:tr>
      <w:tr w:rsidR="00A5434A" w:rsidRPr="00C54343" w:rsidTr="00C3223E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Составление</w:t>
            </w:r>
            <w:r w:rsidRPr="00C54343">
              <w:rPr>
                <w:rFonts w:ascii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сводных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и отчётных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 о фактах хозяйственной</w:t>
            </w:r>
            <w:r w:rsidRPr="00C54343"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 w:rsidRPr="00C54343">
              <w:rPr>
                <w:rFonts w:ascii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C54343"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наиболее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ффективные и качественные показатели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необходимых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Организовать процедуру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 товаров и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 поставщиков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потребности в товарах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ументы, оценивать их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хозяйственной жизни организации, состояния рынка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и актуализир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ать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оставщиков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</w:t>
            </w:r>
            <w:r w:rsidR="007350B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обеспечения,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</w:t>
            </w:r>
            <w:r w:rsidR="00985EA8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3B24FE" w:rsidRPr="00C54343" w:rsidTr="003B24FE">
        <w:trPr>
          <w:trHeight w:val="254"/>
        </w:trPr>
        <w:tc>
          <w:tcPr>
            <w:tcW w:w="2523" w:type="dxa"/>
            <w:vMerge/>
            <w:shd w:val="clear" w:color="auto" w:fill="auto"/>
            <w:vAlign w:val="center"/>
          </w:tcPr>
          <w:p w:rsidR="003B24FE" w:rsidRPr="00C54343" w:rsidRDefault="003B24F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24FE" w:rsidRPr="00C54343" w:rsidRDefault="003B24FE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 и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с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соблюдением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орм</w:t>
            </w:r>
            <w:r w:rsidR="00985EA8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делового этикета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Рынок поставщиков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слуг в рамках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ыполнения задачи создания 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тимальных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 труда</w:t>
            </w:r>
          </w:p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для работников организации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Ценов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ая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олити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рынка на определенные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атегории товаров и 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Принцип, алгоритм и этапы пров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дения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договорной работы, правила заключения договоров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мате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иально-техническ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 обеспечения,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чной деятельности, складского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ё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та, делопроизводства и архивирования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нкций 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онодательство Республики Узбекистан в части ре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лиро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ания договорных отношений и сделок между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никами рынка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информатики, построение информационных систем и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особеннос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работы с ними 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рных средств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985EA8" w:rsidRPr="00C54343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985EA8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5EA8" w:rsidRPr="00C54343" w:rsidRDefault="00985EA8" w:rsidP="00A5434A">
            <w:pPr>
              <w:pStyle w:val="af0"/>
              <w:spacing w:before="0" w:beforeAutospacing="0" w:after="0" w:afterAutospacing="0" w:line="24" w:lineRule="atLeast"/>
              <w:rPr>
                <w:color w:val="333333"/>
                <w:sz w:val="26"/>
                <w:szCs w:val="26"/>
              </w:rPr>
            </w:pPr>
            <w:r w:rsidRPr="00C54343">
              <w:rPr>
                <w:color w:val="333333"/>
                <w:sz w:val="26"/>
                <w:szCs w:val="26"/>
              </w:rPr>
              <w:t>-</w:t>
            </w:r>
          </w:p>
        </w:tc>
      </w:tr>
    </w:tbl>
    <w:p w:rsidR="00362D10" w:rsidRPr="00C54343" w:rsidRDefault="00362D10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86A29" w:rsidRPr="00A5434A" w:rsidRDefault="00A707A2" w:rsidP="002C4EE8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A5434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7"/>
        <w:gridCol w:w="813"/>
        <w:gridCol w:w="931"/>
        <w:gridCol w:w="1991"/>
        <w:gridCol w:w="592"/>
      </w:tblGrid>
      <w:tr w:rsidR="00A707A2" w:rsidRPr="00C54343" w:rsidTr="00F86A2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F86A29" w:rsidRPr="00C54343" w:rsidRDefault="00F86A29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85EA8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исполнения условий договоров на поставку товаров и услуг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A2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61A41" w:rsidRPr="00C54343" w:rsidRDefault="00E61A41" w:rsidP="00F80FCE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985EA8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985EA8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85EA8" w:rsidRPr="00C54343" w:rsidRDefault="00985EA8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Отслежив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ние сроков проведения оплаты в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оот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етствии с заключёнными договорами, в том числе оферты</w:t>
            </w:r>
          </w:p>
        </w:tc>
      </w:tr>
      <w:tr w:rsidR="00985EA8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85EA8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85EA8" w:rsidRPr="00C54343" w:rsidRDefault="00985EA8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облюдения и исполне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 договоров поставки товаров или предоставления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и, предоставления первичной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ментации</w:t>
            </w:r>
          </w:p>
        </w:tc>
      </w:tr>
      <w:tr w:rsidR="00985EA8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85EA8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985EA8" w:rsidRPr="00C54343" w:rsidRDefault="00985EA8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Проверка соответствия поставляемых товаров условиям заключенных договоро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, заявленным маркиро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кам и характеристикам, их количественное и качественное соответствие</w:t>
            </w:r>
          </w:p>
        </w:tc>
      </w:tr>
      <w:tr w:rsidR="00985EA8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985EA8" w:rsidRPr="00C54343" w:rsidRDefault="00985EA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985EA8" w:rsidRPr="00C54343" w:rsidRDefault="00985EA8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оответствия предоставляемых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 заключё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договоров, оценка каче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тва оказываемых услуг</w:t>
            </w:r>
          </w:p>
        </w:tc>
      </w:tr>
      <w:tr w:rsidR="000E53E7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53E7" w:rsidRPr="00C54343" w:rsidRDefault="000E53E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E53E7" w:rsidRPr="00C54343" w:rsidRDefault="000E53E7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Приёмка поставляемых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 и оформление в соответствии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дейст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ющими договорами, нормами и правилами пер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ичной отчётной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ментации</w:t>
            </w:r>
          </w:p>
        </w:tc>
      </w:tr>
      <w:tr w:rsidR="000E53E7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53E7" w:rsidRPr="00C54343" w:rsidRDefault="000E53E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E53E7" w:rsidRPr="00C54343" w:rsidRDefault="000E53E7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отправки, 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ых в соотв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тствии с требованиям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, отчётных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 контрагентам и подразделениям бухгалтерс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учёта</w:t>
            </w:r>
          </w:p>
        </w:tc>
      </w:tr>
      <w:tr w:rsidR="000E53E7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53E7" w:rsidRPr="00C54343" w:rsidRDefault="000E53E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E53E7" w:rsidRPr="00C54343" w:rsidRDefault="000E53E7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работы с поставщиками по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стране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ию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щенных нар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шений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 договоров</w:t>
            </w:r>
          </w:p>
        </w:tc>
      </w:tr>
      <w:tr w:rsidR="000E53E7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53E7" w:rsidRPr="00C54343" w:rsidRDefault="000E53E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E53E7" w:rsidRPr="00C54343" w:rsidRDefault="000E53E7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претензионными подразделениями организации в случае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арушения контрагентами условий договоров</w:t>
            </w:r>
          </w:p>
        </w:tc>
      </w:tr>
      <w:tr w:rsidR="000E53E7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E53E7" w:rsidRPr="00C54343" w:rsidRDefault="000E53E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E53E7" w:rsidRPr="00C54343" w:rsidRDefault="000E53E7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али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 базы поставщиков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 с точки зрения их благонадё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юченными договорами на поста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товаров и оказание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ументы, оценивать их 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Вести переговоры по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странению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шений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 договоров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пере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у 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4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 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хозяйственной жизни организации, состояния рынка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и актуализир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ать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оставщиков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Разрабатывать подходы к выполнению 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довых заданий 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поставщиков товаров и услуг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Нормы делового этикета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договорной работы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мате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иально-техническ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 обеспечения,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чной деятельности,</w:t>
            </w:r>
            <w:r w:rsidRPr="00C54343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щиты прав потребителя, делопро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зводства и архивирования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нкций  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части ре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лирования договорных отношений и сделок ме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частн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ками рынка, защиты прав потребителя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информатики, построения информационных систем 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особеннос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работы с ними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рных средств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4902CF" w:rsidRPr="00C54343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4902CF" w:rsidRPr="00C54343" w:rsidRDefault="004902CF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4902CF" w:rsidRPr="00C54343" w:rsidRDefault="0050106B" w:rsidP="00A5434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C54343"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AA0786" w:rsidRPr="00C54343" w:rsidRDefault="00AA0786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5434A" w:rsidRPr="00A5434A" w:rsidRDefault="003862B7" w:rsidP="00F80821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A5434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3862B7" w:rsidRPr="00C54343" w:rsidTr="003862B7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7E4EFF" w:rsidRPr="00C54343" w:rsidRDefault="007E4EFF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62B7" w:rsidRPr="00C54343" w:rsidRDefault="003862B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862B7" w:rsidRPr="00C54343" w:rsidRDefault="003862B7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C54343" w:rsidRDefault="0050106B" w:rsidP="00F80FCE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C54343">
              <w:rPr>
                <w:rFonts w:cs="Times New Roman"/>
                <w:sz w:val="26"/>
                <w:szCs w:val="26"/>
                <w:lang w:val="ru-RU"/>
              </w:rPr>
              <w:t>Организация работы складского хозяйства организации, учёт товарно- материальных ценностей (ТМЦ).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C54343" w:rsidRDefault="003862B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А/04.4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2B7" w:rsidRPr="00C54343" w:rsidRDefault="003862B7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B7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C2DCC" w:rsidRPr="00C54343" w:rsidRDefault="004C2DCC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0106B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приёмки, разгр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зки 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доставки то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аров на места хране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хранения товарно-материальных ценностей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tabs>
                <w:tab w:val="left" w:pos="1340"/>
                <w:tab w:val="left" w:pos="2440"/>
                <w:tab w:val="left" w:pos="3060"/>
                <w:tab w:val="left" w:pos="4580"/>
                <w:tab w:val="left" w:pos="5800"/>
                <w:tab w:val="left" w:pos="6200"/>
              </w:tabs>
              <w:autoSpaceDE w:val="0"/>
              <w:autoSpaceDN w:val="0"/>
              <w:adjustRightInd w:val="0"/>
              <w:spacing w:after="0" w:line="24" w:lineRule="atLeast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словий для безопасного хранения и 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>сохра</w:t>
            </w:r>
            <w:r w:rsidR="00A462FC"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>ности складируемых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базы 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ладского   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>учёта, внесение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неё 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записей   на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основании оформленных </w:t>
            </w:r>
          </w:p>
          <w:p w:rsidR="0050106B" w:rsidRPr="00C54343" w:rsidRDefault="00A462F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установленном</w:t>
            </w:r>
            <w:r w:rsidR="0050106B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порядке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106B" w:rsidRPr="00C54343">
              <w:rPr>
                <w:rFonts w:ascii="Times New Roman" w:hAnsi="Times New Roman" w:cs="Times New Roman"/>
                <w:sz w:val="26"/>
                <w:szCs w:val="26"/>
              </w:rPr>
              <w:t>и исполненных первичных и иных документов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качест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енного 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стояния пос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пающ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на скл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 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хранящихся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аде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ТМЦ,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годности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негодности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 использованию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Ведение учёта остатков, хранящихся на складе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Ведение учёта движения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Проверка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актического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наличия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ТМЦ,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списание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пришедших</w:t>
            </w:r>
            <w:r w:rsidRPr="00C54343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негодность хранящихся ресурсов </w:t>
            </w:r>
          </w:p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соответствии с дейст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ющими нормами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C54343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тилизации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пришедших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негодность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C54343">
              <w:rPr>
                <w:rFonts w:ascii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треб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дальнейше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 использования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ыдачи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ТМЦ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дейст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ющими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нормами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регламентами, внесен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соответст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щих записей в систему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чёта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расходования и (или) использования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tabs>
                <w:tab w:val="left" w:pos="1760"/>
                <w:tab w:val="left" w:pos="2220"/>
                <w:tab w:val="left" w:pos="4080"/>
                <w:tab w:val="left" w:pos="4540"/>
                <w:tab w:val="left" w:pos="620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ухгалтерию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ых отчетов, отражающих движение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инвентаризаций ТМЦ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ление 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одных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ётных и </w:t>
            </w:r>
            <w:proofErr w:type="gramStart"/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ётн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54343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движении, использовании и состоянии</w:t>
            </w:r>
          </w:p>
        </w:tc>
      </w:tr>
      <w:tr w:rsidR="0050106B" w:rsidRPr="00C54343" w:rsidTr="00895885">
        <w:trPr>
          <w:trHeight w:val="20"/>
        </w:trPr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50106B" w:rsidRPr="00C54343" w:rsidRDefault="0050106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ы, оценивать их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Владеть приемами 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плексной проверки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Оформлять первичные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б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хгалтерского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ёта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Оценивать состояние ТМЦ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82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Формировать и поддерживать си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о-отчётной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ии по движению (приходу, расходу)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МЦ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Проводить инвентаризацию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 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 движению ТМЦ</w:t>
            </w:r>
          </w:p>
        </w:tc>
      </w:tr>
      <w:tr w:rsidR="00A5434A" w:rsidRPr="00C54343" w:rsidTr="0030429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равила проведения инвентаризации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складского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учёта и 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ставления материальных отчётов движения ТМЦ и первичных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ументов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ментооборота 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хранения исходной и тек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щей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ументации на постав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 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выдачу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ТМЦ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Порядок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чёта, прием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и, выдачи и списания ТМЦ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Стандарты и технические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на хранен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ТМЦ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Порядок действий при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возникнов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нии возгорания, заливов и др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гих чрезвычайных сит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аций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325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Республики Узбекистан в вопросах 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ентов, ведения 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адского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ёта, проведения инвентаризаций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информатики, построения информационных систем и особеннос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работы с ними. 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рных средств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50106B" w:rsidRPr="00C54343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50106B" w:rsidRPr="00C54343" w:rsidRDefault="0050106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06B" w:rsidRPr="00C54343" w:rsidRDefault="00C6044D" w:rsidP="00A5434A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A5434A" w:rsidRDefault="00A5434A" w:rsidP="00A5434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0786" w:rsidRDefault="00AA0786" w:rsidP="00F80FCE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A5434A" w:rsidRPr="00C54343" w:rsidRDefault="00A5434A" w:rsidP="00A5434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18"/>
        <w:gridCol w:w="812"/>
        <w:gridCol w:w="931"/>
        <w:gridCol w:w="1991"/>
        <w:gridCol w:w="592"/>
      </w:tblGrid>
      <w:tr w:rsidR="00AA0786" w:rsidRPr="00C54343" w:rsidTr="003237A9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A0786" w:rsidRPr="00C54343" w:rsidRDefault="00AA0786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786" w:rsidRPr="00C54343" w:rsidRDefault="00AA0786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0786" w:rsidRPr="00C54343" w:rsidRDefault="00AA0786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C54343" w:rsidRDefault="00C6044D" w:rsidP="00F80FCE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C54343">
              <w:rPr>
                <w:rFonts w:cs="Times New Roman"/>
                <w:sz w:val="26"/>
                <w:szCs w:val="26"/>
                <w:lang w:val="ru-RU"/>
              </w:rPr>
              <w:t>Контроль состояния ТМЦ, обеспечение технического и сервисного обслуживания приобретенного офисного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C54343" w:rsidRDefault="00AA0786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А/05.4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C54343" w:rsidRDefault="00AA0786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A0786" w:rsidRPr="00C54343" w:rsidRDefault="00AA0786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6044D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Оценка технического состояния мебели, оф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ного и бытового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Приём от работников заявок на сервисное обсл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живание или устранение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неисправностей мебели, офисного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бытового оборудования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качественных и количественных затрат, необходимых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рамках сер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исного обсл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живания или для устранения неисправност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й мебели,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фисного и бытового 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дования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целесообразности проведения сервисного обслуживания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или ремонта мебели, офисного </w:t>
            </w:r>
          </w:p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 бытового оборудования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заключения о состоянии мебели или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для определения </w:t>
            </w:r>
          </w:p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дальнейше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 использования или принятия решения о списании с баланса организации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before="2" w:after="0" w:line="24" w:lineRule="atLeast"/>
              <w:ind w:right="535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сроков гарантии и сервисного обс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уживания на мебель и оборудование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79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 сервисного обсл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ания или ремонта мебели,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фисного или бытового обо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дования</w:t>
            </w:r>
          </w:p>
        </w:tc>
      </w:tr>
      <w:tr w:rsidR="00C6044D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C6044D" w:rsidRPr="00C54343" w:rsidRDefault="00C6044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C6044D" w:rsidRPr="00C54343" w:rsidRDefault="00C6044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Приёмка выполненных работ по ремон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 сервисному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обслуживанию мебели, офисного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 бытового обо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ования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ценивать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состояние ТМЦ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с заявками, формировать единый заказ на базе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ескольких заявок, формировать заказы </w:t>
            </w:r>
          </w:p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соо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категорией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Определять объём необходимых потребностей в материально-технических, финансовых и иных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рсах</w:t>
            </w:r>
          </w:p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соответствии с дейст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ющими нормами и бюджетом организации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Владеть приёмами 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плексной проверки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 поставщиков и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заключенными договорами на поставку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товаров и оказа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услуг, а также сопроводительной</w:t>
            </w:r>
          </w:p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технической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тацией к мебели и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дован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</w:tr>
      <w:tr w:rsidR="00A5434A" w:rsidRPr="00C54343" w:rsidTr="001603CD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и актуализир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ать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оставщиков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документы, законы и нормативные акты, регламентирующие процессы материально-технического обеспечения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отчетные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 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хозяйственной жизни организации, состояния рынка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A5434A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Стандарты и технические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на хранен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е, использование и эксп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атацию ТМЦ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поставщиков товаров и услуг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Ценов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олити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рынка на определённые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атегории товаров и 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54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Порядок  и</w:t>
            </w:r>
            <w:proofErr w:type="gramEnd"/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 оформления заказов 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оставщиков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17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законодательства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Республики Узбекистан в вопросах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материаль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о-технического обеспечения, оф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рмления первичных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ентов, гарантийного и сервисного обсл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ивания, защиты прав потребит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65C6C" w:rsidRPr="00C54343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C6C" w:rsidRPr="00C54343" w:rsidRDefault="00065C6C" w:rsidP="00A5434A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66273D" w:rsidRPr="00C54343" w:rsidRDefault="0066273D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4A46" w:rsidRPr="00C54343" w:rsidRDefault="008E17C5" w:rsidP="00F80FCE">
      <w:pPr>
        <w:pStyle w:val="a8"/>
        <w:numPr>
          <w:ilvl w:val="1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Обобщенная трудовая функция</w:t>
      </w:r>
    </w:p>
    <w:p w:rsidR="0066273D" w:rsidRPr="00C54343" w:rsidRDefault="0066273D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E17C5" w:rsidRPr="00C54343" w:rsidTr="00524A50">
        <w:trPr>
          <w:trHeight w:val="58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C54343" w:rsidRDefault="00065C6C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поездок работников, визовая поддержка, обеспечение деловых мероприятий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C54343" w:rsidRDefault="008E17C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C5" w:rsidRPr="00C54343" w:rsidRDefault="008E17C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C5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940E1" w:rsidRPr="00C54343" w:rsidRDefault="00D940E1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3" w:type="dxa"/>
        <w:tblLook w:val="04A0" w:firstRow="1" w:lastRow="0" w:firstColumn="1" w:lastColumn="0" w:noHBand="0" w:noVBand="1"/>
      </w:tblPr>
      <w:tblGrid>
        <w:gridCol w:w="3823"/>
        <w:gridCol w:w="11020"/>
      </w:tblGrid>
      <w:tr w:rsidR="008E17C5" w:rsidRPr="00C54343" w:rsidTr="00D940E1">
        <w:tc>
          <w:tcPr>
            <w:tcW w:w="3823" w:type="dxa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Возможные наименования должностей, профессий</w:t>
            </w:r>
          </w:p>
        </w:tc>
        <w:tc>
          <w:tcPr>
            <w:tcW w:w="11020" w:type="dxa"/>
            <w:vAlign w:val="center"/>
          </w:tcPr>
          <w:p w:rsidR="00C46BE9" w:rsidRPr="00C54343" w:rsidRDefault="00065C6C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Офис менеджер (менеджер офиса)</w:t>
            </w:r>
          </w:p>
          <w:p w:rsidR="00517041" w:rsidRPr="00C54343" w:rsidRDefault="00517041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Секретарь административный</w:t>
            </w:r>
          </w:p>
        </w:tc>
      </w:tr>
    </w:tbl>
    <w:p w:rsidR="008E17C5" w:rsidRPr="00C54343" w:rsidRDefault="008E17C5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1050"/>
      </w:tblGrid>
      <w:tr w:rsidR="008E17C5" w:rsidRPr="00C54343" w:rsidTr="00A9691F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Требования к образованию </w:t>
            </w:r>
          </w:p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и обучению</w:t>
            </w:r>
          </w:p>
        </w:tc>
        <w:tc>
          <w:tcPr>
            <w:tcW w:w="11050" w:type="dxa"/>
            <w:tcBorders>
              <w:top w:val="single" w:sz="4" w:space="0" w:color="auto"/>
            </w:tcBorders>
            <w:vAlign w:val="center"/>
          </w:tcPr>
          <w:p w:rsidR="008E17C5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76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8E17C5" w:rsidRPr="00C54343" w:rsidTr="00DD558D">
        <w:tc>
          <w:tcPr>
            <w:tcW w:w="3793" w:type="dxa"/>
            <w:shd w:val="clear" w:color="auto" w:fill="auto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11050" w:type="dxa"/>
            <w:vAlign w:val="center"/>
          </w:tcPr>
          <w:p w:rsidR="008E17C5" w:rsidRPr="00C54343" w:rsidRDefault="00C46BE9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17C5" w:rsidRPr="00C54343" w:rsidTr="00DD558D">
        <w:tc>
          <w:tcPr>
            <w:tcW w:w="3793" w:type="dxa"/>
            <w:shd w:val="clear" w:color="auto" w:fill="auto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Особые условия допуска</w:t>
            </w:r>
          </w:p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 работе</w:t>
            </w:r>
          </w:p>
        </w:tc>
        <w:tc>
          <w:tcPr>
            <w:tcW w:w="11050" w:type="dxa"/>
            <w:vAlign w:val="center"/>
          </w:tcPr>
          <w:p w:rsidR="009B61E1" w:rsidRPr="00C54343" w:rsidRDefault="00C46BE9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E17C5" w:rsidRPr="00C54343" w:rsidTr="00DD558D">
        <w:tc>
          <w:tcPr>
            <w:tcW w:w="3793" w:type="dxa"/>
            <w:shd w:val="clear" w:color="auto" w:fill="auto"/>
          </w:tcPr>
          <w:p w:rsidR="008E17C5" w:rsidRPr="00C54343" w:rsidRDefault="008E17C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Другие характеристики</w:t>
            </w:r>
          </w:p>
        </w:tc>
        <w:tc>
          <w:tcPr>
            <w:tcW w:w="11050" w:type="dxa"/>
            <w:vAlign w:val="center"/>
          </w:tcPr>
          <w:p w:rsidR="008E17C5" w:rsidRPr="00C54343" w:rsidRDefault="00C46BE9" w:rsidP="00F80FCE">
            <w:pPr>
              <w:spacing w:after="0" w:line="24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A4A46" w:rsidRPr="00C54343" w:rsidRDefault="00AA4A46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940E1" w:rsidRDefault="00207D55" w:rsidP="0091732B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A5434A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5434A" w:rsidRPr="00A5434A" w:rsidRDefault="00A5434A" w:rsidP="00A5434A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1"/>
        <w:gridCol w:w="813"/>
        <w:gridCol w:w="917"/>
        <w:gridCol w:w="1991"/>
        <w:gridCol w:w="592"/>
      </w:tblGrid>
      <w:tr w:rsidR="00207D55" w:rsidRPr="00C54343" w:rsidTr="0017602E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A5434A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7D55" w:rsidRPr="00C54343" w:rsidRDefault="00207D5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207D55" w:rsidRPr="00C54343" w:rsidRDefault="00207D55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C54343" w:rsidRDefault="00065C6C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Приобретение билетов на все виды транспорта, а также организация трансферов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C54343" w:rsidRDefault="00207D5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C54343" w:rsidRDefault="00065C6C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55" w:rsidRPr="00C54343" w:rsidRDefault="00207D5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55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826A62" w:rsidRPr="00C54343" w:rsidRDefault="00826A62" w:rsidP="00F80FCE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65C6C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Приём заявок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 заказ билетов в соответствии с заявленным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маршр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том работника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соответствия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пивших заявок 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тренним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нормам и 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>регламентам,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запланированному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065C6C" w:rsidP="00F80FCE">
            <w:pPr>
              <w:widowControl w:val="0"/>
              <w:autoSpaceDE w:val="0"/>
              <w:autoSpaceDN w:val="0"/>
              <w:adjustRightInd w:val="0"/>
              <w:spacing w:before="2" w:after="0" w:line="24" w:lineRule="atLeast"/>
              <w:ind w:right="336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оптимального маршрута с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чётом времени на достав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 до перевозчика, пересад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before="2" w:after="0" w:line="24" w:lineRule="atLeast"/>
              <w:ind w:right="336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жду маршр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ами и иных дорожных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факторов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0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Выбор наиболее выгодного поставщика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слуги перевозки с учётом требований организации </w:t>
            </w:r>
          </w:p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0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 перевозчикам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065C6C" w:rsidRPr="00C54343" w:rsidRDefault="00A462F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C5434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и</w:t>
            </w:r>
            <w:r w:rsidR="00065C6C" w:rsidRPr="00C54343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="00065C6C" w:rsidRPr="00C54343">
              <w:rPr>
                <w:rFonts w:ascii="Times New Roman" w:hAnsi="Times New Roman" w:cs="Times New Roman"/>
                <w:sz w:val="26"/>
                <w:szCs w:val="26"/>
              </w:rPr>
              <w:t>отправка заказа на приобретение билетов, возвр</w:t>
            </w:r>
            <w:r w:rsidR="00065C6C"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="00065C6C" w:rsidRPr="00C543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5C6C" w:rsidRPr="00C54343">
              <w:rPr>
                <w:rFonts w:ascii="Times New Roman" w:hAnsi="Times New Roman" w:cs="Times New Roman"/>
                <w:sz w:val="26"/>
                <w:szCs w:val="26"/>
              </w:rPr>
              <w:t>билетов, обмен билетов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Подбор альтернативных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ариантов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аршрутов и перевозчиков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учае отсутствия билетов </w:t>
            </w:r>
          </w:p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 первоначал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ь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ному зака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 или</w:t>
            </w:r>
            <w:r w:rsidRPr="00C54343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учае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евозможности воспользоваться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плаченным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транспортом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оплаты заказанных билетов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C5434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5434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  <w:r w:rsidRPr="00C54343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сопроводительных</w:t>
            </w:r>
            <w:r w:rsidRPr="00C54343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д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</w:t>
            </w:r>
            <w:r w:rsidRPr="00C54343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A5434A">
            <w:pPr>
              <w:widowControl w:val="0"/>
              <w:tabs>
                <w:tab w:val="left" w:pos="1540"/>
                <w:tab w:val="left" w:pos="1900"/>
                <w:tab w:val="left" w:pos="3060"/>
                <w:tab w:val="left" w:pos="4520"/>
                <w:tab w:val="left" w:pos="6100"/>
              </w:tabs>
              <w:autoSpaceDE w:val="0"/>
              <w:autoSpaceDN w:val="0"/>
              <w:adjustRightInd w:val="0"/>
              <w:spacing w:after="0" w:line="24" w:lineRule="atLeast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ф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ормации,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касающейся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поездки: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арш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следования,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регистрации,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точки</w:t>
            </w:r>
            <w:r w:rsidRPr="00C5434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пересадо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и правила перевозки багажа, иная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 поездке</w:t>
            </w:r>
          </w:p>
        </w:tc>
      </w:tr>
      <w:tr w:rsidR="00065C6C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065C6C" w:rsidRPr="00C54343" w:rsidRDefault="00065C6C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перевозки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аэропорт,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окзал</w:t>
            </w:r>
            <w:r w:rsidRPr="00C54343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C54343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гое</w:t>
            </w:r>
            <w:r w:rsidRPr="00C54343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словленное</w:t>
            </w:r>
            <w:r w:rsidR="00A462FC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Pr="00C5434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остиницы</w:t>
            </w:r>
            <w:r w:rsidRPr="00C54343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C5434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гого</w:t>
            </w:r>
            <w:r w:rsidRPr="00C54343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согласо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еста,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 также в обратном направлении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явками, формировать единый заказ на базе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ескольких заявок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Оформлять по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, обмен и возврат билетов, в том числе онлайн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наиболее 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ыгодные ценовые предложения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565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Разрабатывать оптимальные ма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ты от пункта отправления до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нкта наз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ачения в короткие сроки и при оптимальных затратах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заключенными договорами на оказание услуг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перевозки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продажи билетов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ументы, оценивать их 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Владеть приемами 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плексной проверки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и актуализир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ать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еревозчиков и поставщиков билетов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ировать потребности в тех или иных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 по перевозке работников</w:t>
            </w:r>
          </w:p>
        </w:tc>
      </w:tr>
      <w:tr w:rsidR="0066273D" w:rsidRPr="00C54343" w:rsidTr="00895885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 поставщиков и процедур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 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 фактах хозяйственной жизни организации, состояния рынка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слуг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 перевозке пассажир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before="2" w:after="0" w:line="24" w:lineRule="atLeast"/>
              <w:ind w:righ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организации переводки пассажиров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94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</w:p>
        </w:tc>
      </w:tr>
      <w:tr w:rsidR="0066273D" w:rsidRPr="00C54343" w:rsidTr="00414644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Разрабатывать подходы к выполнению трудовых заданий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ринципы и правила организации пассажирских перевозок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перевозчиков и поставщиков билетов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21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Алгоритм оформления заказов 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перевозчиков и поставщиков билетов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заключённых договоров по организации перевозок работников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организации, регламе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ющие нормы, правила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организации поездок работников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очной деятельности, делопроизводства,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 и предоставления пассажирс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их перевозок, защиты прав потребителя, сохранения персональ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ых данных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довых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нкций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065C6C" w:rsidRPr="00C54343" w:rsidTr="00A5434A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065C6C" w:rsidRPr="00C54343" w:rsidRDefault="00065C6C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065C6C" w:rsidRPr="00C54343" w:rsidRDefault="00065C6C" w:rsidP="00A5434A">
            <w:pPr>
              <w:pStyle w:val="ConsPlusNormal"/>
              <w:spacing w:line="24" w:lineRule="atLeast"/>
              <w:contextualSpacing/>
              <w:rPr>
                <w:rFonts w:cs="Times New Roman"/>
                <w:sz w:val="26"/>
                <w:szCs w:val="26"/>
                <w:lang w:val="ru-RU"/>
              </w:rPr>
            </w:pPr>
            <w:r w:rsidRPr="00C54343"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D37478" w:rsidRPr="00C54343" w:rsidRDefault="00D37478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02458" w:rsidRPr="00C54343" w:rsidRDefault="00802458" w:rsidP="00F80FCE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AA4A46" w:rsidRPr="00C54343" w:rsidRDefault="00AA4A46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802458" w:rsidRPr="00C54343" w:rsidTr="00DC7B9E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9E" w:rsidRPr="00C54343" w:rsidRDefault="00DC7B9E" w:rsidP="00F80FCE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5C6C" w:rsidRPr="00C54343" w:rsidRDefault="00065C6C" w:rsidP="00F80FCE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проживания работников во время поездок и деловых гостей</w:t>
            </w:r>
            <w:r w:rsidR="00DC7B9E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802458" w:rsidRPr="00C54343" w:rsidRDefault="00802458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9E" w:rsidRPr="00C54343" w:rsidRDefault="00DC7B9E" w:rsidP="00F80FCE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B9E" w:rsidRPr="00C54343" w:rsidRDefault="00DC7B9E" w:rsidP="00F80FCE">
            <w:pPr>
              <w:spacing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B/02.4</w:t>
            </w:r>
          </w:p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458" w:rsidRPr="00C54343" w:rsidRDefault="0080245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58" w:rsidRPr="00C54343" w:rsidRDefault="00DC7B9E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6273D" w:rsidRDefault="0066273D" w:rsidP="00F80FCE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5434A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Приём заявок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 бронирование проживания от р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ботников организации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соответствия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пивших заявок 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тренним нормам и регламентам, а также запланированному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Выбор наиболее выгодного поставщика услуги для размещения и проживания с учётом требований организации к гостиницам и иным местам размещения во время поездок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Оформление и отправка заказа на бронирование мест проживания, отказ от бронирования или организации замены номеров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Подбор альтернативных вариантов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случае невозможности использовать ранее забронированный вариант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заказа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предоставление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естах</w:t>
            </w:r>
            <w:r w:rsidRPr="00C5434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проживания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контроль его исполне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tabs>
                <w:tab w:val="left" w:pos="1400"/>
                <w:tab w:val="left" w:pos="3380"/>
                <w:tab w:val="left" w:pos="4880"/>
                <w:tab w:val="left" w:pos="6580"/>
              </w:tabs>
              <w:autoSpaceDE w:val="0"/>
              <w:autoSpaceDN w:val="0"/>
              <w:adjustRightInd w:val="0"/>
              <w:spacing w:after="0" w:line="24" w:lineRule="atLeast"/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Контроль соответствия заявленных поставщиком условий проживания фактическому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состоянию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оплаты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 проживания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tabs>
                <w:tab w:val="left" w:pos="1500"/>
                <w:tab w:val="left" w:pos="1820"/>
                <w:tab w:val="left" w:pos="2940"/>
                <w:tab w:val="left" w:pos="4360"/>
                <w:tab w:val="left" w:pos="4940"/>
                <w:tab w:val="left" w:pos="662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 работ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икам или прибывающей стороне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и, касающейся проживания: место проживания, расположе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ие,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ловия проживания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получен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первичных отчётных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ументов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явками, формировать единый заказ на базе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ескольких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Оформлять запросы на бронирование, отказ от брони и замена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гостиничных номеров и мест проживания,</w:t>
            </w:r>
          </w:p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онлайн 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наиболее 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ыгодные ценовые предложения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заключёнными договорами на оказание услуг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проживания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ументы, оценивать их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Владеть приёмами 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плексной проверки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систематизировать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ализировать базу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гостиниц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иных поставщиков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 проживания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Форму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потребности в услу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 по проживанию работников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поставщиков и процедур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</w:t>
            </w:r>
          </w:p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хозяйственной жизни организации, состояния рынка гостиничных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г и иных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уг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проживания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организации перевозки пассажиров, предоставления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 проживания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A5434A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5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ведения</w:t>
            </w:r>
            <w:r w:rsidR="00A54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895885" w:rsidRPr="00C54343" w:rsidTr="00A5434A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</w:p>
        </w:tc>
      </w:tr>
      <w:tr w:rsidR="00A5434A" w:rsidRPr="00C54343" w:rsidTr="00A5434A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A5434A" w:rsidRPr="00C54343" w:rsidRDefault="00A5434A" w:rsidP="00A543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Системы классификац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гостиниц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Рынок гостиничных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Алгоритм оформления заказов на проживание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0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Основные условия заключённых договоров на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проживания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Структура и принципы организации документооборота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96A7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Внутренние организационно-распорядительные документы организации</w:t>
            </w:r>
          </w:p>
        </w:tc>
      </w:tr>
      <w:tr w:rsidR="00A5434A" w:rsidRPr="00C54343" w:rsidTr="00895885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A5434A" w:rsidRPr="00C54343" w:rsidRDefault="00A5434A" w:rsidP="00F96A7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закупочной деятельности, делопроизводства, организации и предоставления пассажирских перевозок, защиты прав потребителя</w:t>
            </w:r>
          </w:p>
        </w:tc>
      </w:tr>
      <w:tr w:rsidR="00A5434A" w:rsidRPr="00C54343" w:rsidTr="003237A9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A5434A" w:rsidRPr="00C54343" w:rsidRDefault="00A5434A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4A" w:rsidRPr="00C54343" w:rsidRDefault="00A5434A" w:rsidP="00F80FCE">
            <w:pPr>
              <w:pStyle w:val="TableParagraph"/>
              <w:spacing w:line="24" w:lineRule="atLeast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54343">
              <w:rPr>
                <w:rFonts w:eastAsiaTheme="minorHAnsi"/>
                <w:sz w:val="26"/>
                <w:szCs w:val="26"/>
                <w:lang w:eastAsia="en-US" w:bidi="ar-SA"/>
              </w:rPr>
              <w:t>Структура организации</w:t>
            </w:r>
          </w:p>
        </w:tc>
      </w:tr>
      <w:tr w:rsidR="00895885" w:rsidRPr="00C54343" w:rsidTr="00F96A71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895885" w:rsidRPr="00C54343" w:rsidRDefault="00895885" w:rsidP="00F96A71">
            <w:pPr>
              <w:pStyle w:val="af0"/>
              <w:spacing w:before="0" w:beforeAutospacing="0" w:after="0" w:afterAutospacing="0" w:line="24" w:lineRule="atLeast"/>
              <w:rPr>
                <w:color w:val="333333"/>
                <w:sz w:val="26"/>
                <w:szCs w:val="26"/>
              </w:rPr>
            </w:pPr>
            <w:r w:rsidRPr="00C54343">
              <w:rPr>
                <w:color w:val="333333"/>
                <w:sz w:val="26"/>
                <w:szCs w:val="26"/>
              </w:rPr>
              <w:t>-</w:t>
            </w:r>
          </w:p>
        </w:tc>
      </w:tr>
    </w:tbl>
    <w:p w:rsidR="0066273D" w:rsidRPr="00C54343" w:rsidRDefault="0066273D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37478" w:rsidRPr="00F96A71" w:rsidRDefault="00D37478" w:rsidP="009A4137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F96A71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2"/>
        <w:gridCol w:w="813"/>
        <w:gridCol w:w="917"/>
        <w:gridCol w:w="1991"/>
        <w:gridCol w:w="592"/>
      </w:tblGrid>
      <w:tr w:rsidR="00D37478" w:rsidRPr="00C54343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71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процедуры получения визы и иных документов для выезда </w:t>
            </w:r>
          </w:p>
          <w:p w:rsidR="00D37478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 пределы Республики Узбекистан и въезда в Республику Узбекистан, документационное сопровождение поездок работников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89588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B/03.4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89588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37478" w:rsidRPr="00C54343" w:rsidRDefault="00D37478" w:rsidP="00F80FCE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95885" w:rsidRPr="00C54343" w:rsidTr="00895885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021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от работников данных,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ументов и фотографий, необходимых для оформления визы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оформление пакета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 в соответствии с</w:t>
            </w:r>
            <w:r w:rsidR="003B4246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страны посещения </w:t>
            </w:r>
          </w:p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для пол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ения визы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Подача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ментов в соответствии с требованиями на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олучение 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изы</w:t>
            </w:r>
            <w:r w:rsidR="003B4246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визовые центры, отделы посольств и специальные 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бы стран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Отслежив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ние процедуры оформления визы, контроль срока выдачи</w:t>
            </w:r>
            <w:r w:rsidR="003B4246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паспортов с визой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26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загранич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паспорта работникам для поезд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в интересах организации</w:t>
            </w:r>
          </w:p>
        </w:tc>
      </w:tr>
      <w:tr w:rsidR="00895885" w:rsidRPr="00C54343" w:rsidTr="00895885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895885" w:rsidRPr="00C54343" w:rsidRDefault="0089588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895885" w:rsidRPr="00C54343" w:rsidRDefault="0089588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страховых полисов для выезжающих за 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беж,</w:t>
            </w:r>
            <w:r w:rsidR="003B4246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взаимодействие со ст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аховыми компаниями при нас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плении страхового случая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оплаты сборов и иных обязательных платежей для пол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ения виз и п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иглашений.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9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работникам или прибывающей стороне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и, касающейся нахождения </w:t>
            </w:r>
          </w:p>
          <w:p w:rsidR="00F96A71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9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стране пребывания: сроках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действия визы,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прохождения таможенного контроля, действий</w:t>
            </w:r>
          </w:p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9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 случае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арушения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изового режима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61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оформление командировочных и иных документов, подтверждающих, разрешающих или сопровождающих поезд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 заполне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 и оформления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ументов по прибытии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аботника</w:t>
            </w:r>
          </w:p>
        </w:tc>
      </w:tr>
      <w:tr w:rsidR="00F96A71" w:rsidRPr="00C54343" w:rsidTr="00F96A7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96A71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формлять заявления и анкеты на получение визы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Работать с заключёнными договорами на оказание услуг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 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виз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ументы, оценивать их 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Владеть приемами 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плексной проверки первичных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командировочные и иные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менты, подтверждающие, разрешающие </w:t>
            </w:r>
          </w:p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или сопровождающие поезд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 выбора поставщиков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 по оформлению виз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03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а также законы и но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обеспечения, офо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мления и пол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чения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 на пересечение границ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96A7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систематизации и анализа данных,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</w:p>
        </w:tc>
      </w:tr>
      <w:tr w:rsidR="003B4246" w:rsidRPr="00C54343" w:rsidTr="00F96A71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3B4246" w:rsidRPr="00C54343" w:rsidRDefault="003B4246" w:rsidP="00F96A71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94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Нормы и правила оформления документов на получение визы,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оформление заграничного паспорта, приглашений,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командировочных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документов и иных документов, подтверждающих, разрешающих или сопровождающих поездку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217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Рынок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луг по оформлению и оказанию содействия в пол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ении виз и 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ристических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уг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Основные условия заключённых договоров на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оказание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 по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оформлен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виз</w:t>
            </w:r>
          </w:p>
        </w:tc>
      </w:tr>
      <w:tr w:rsidR="003B4246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B4246" w:rsidRPr="00C54343" w:rsidRDefault="003B4246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B4246" w:rsidRPr="00C54343" w:rsidRDefault="003B4246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390365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0365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90365" w:rsidRPr="00C54343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390365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0365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90365" w:rsidRPr="00C54343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организации, регламе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нормы, правила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 организации поездок работников</w:t>
            </w:r>
          </w:p>
        </w:tc>
      </w:tr>
      <w:tr w:rsidR="00390365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0365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защиты</w:t>
            </w:r>
            <w:r w:rsidR="00990467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персональ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ых данных, организации выезда</w:t>
            </w:r>
          </w:p>
          <w:p w:rsidR="00390365" w:rsidRPr="00C54343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из Республики Узбекистан и въезда в Республику Узбекистан, оформле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 заграничных паспортов, конс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льск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соглаше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ий и иных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ментов, регламент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ющих выдачу виз, делопроизводства, защиты прав потребителя, сохране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 персональных данных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нкций</w:t>
            </w:r>
          </w:p>
        </w:tc>
      </w:tr>
      <w:tr w:rsidR="00390365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0365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90365" w:rsidRPr="00C54343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390365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390365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390365" w:rsidRPr="00C54343" w:rsidRDefault="00390365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390365" w:rsidRPr="00C54343" w:rsidTr="00F96A71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90365" w:rsidRPr="00C54343" w:rsidRDefault="00390365" w:rsidP="00F96A71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365" w:rsidRPr="00C54343" w:rsidRDefault="00390365" w:rsidP="00F96A71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66273D" w:rsidRPr="00C54343" w:rsidRDefault="0066273D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37478" w:rsidRPr="00C54343" w:rsidRDefault="00D37478" w:rsidP="00F80FCE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lastRenderedPageBreak/>
        <w:t>Трудовая функция</w:t>
      </w:r>
    </w:p>
    <w:p w:rsidR="00D37478" w:rsidRPr="00C54343" w:rsidRDefault="00D37478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41"/>
        <w:gridCol w:w="813"/>
        <w:gridCol w:w="917"/>
        <w:gridCol w:w="1991"/>
        <w:gridCol w:w="593"/>
      </w:tblGrid>
      <w:tr w:rsidR="00D37478" w:rsidRPr="00C54343" w:rsidTr="003237A9">
        <w:trPr>
          <w:trHeight w:val="427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390365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Выбор поставщиков для организации поездок, визовой поддержки и обеспечение деловых мероприятий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39036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B/04.4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D37478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78" w:rsidRPr="00C54343" w:rsidRDefault="00390365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37478" w:rsidRPr="00C54343" w:rsidRDefault="00D37478" w:rsidP="00F80FCE">
      <w:pPr>
        <w:tabs>
          <w:tab w:val="left" w:pos="2278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96A71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  <w:vAlign w:val="center"/>
          </w:tcPr>
          <w:p w:rsidR="00F96A71" w:rsidRPr="00C54343" w:rsidRDefault="00F96A71" w:rsidP="00F80FCE">
            <w:pPr>
              <w:widowControl w:val="0"/>
              <w:tabs>
                <w:tab w:val="left" w:pos="1600"/>
                <w:tab w:val="left" w:pos="2440"/>
                <w:tab w:val="left" w:pos="3440"/>
                <w:tab w:val="left" w:pos="3780"/>
                <w:tab w:val="left" w:pos="4600"/>
                <w:tab w:val="left" w:pos="658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рынка товаров и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слуг,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беспечива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щих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ые поездки, визо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поддерж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деловые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на поставку товаров и услуг, обеспечивающих деловые поездки, визовую 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ддерж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деловые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сохранн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архива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заключённых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договоров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C54343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поставку товаров </w:t>
            </w:r>
            <w:r w:rsidRPr="00C54343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услуг </w:t>
            </w:r>
          </w:p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 электронном виде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Создание и ведение базы поставщиков товаров и услуг, обеспечивающих деловые поездки, визовую поддержку и деловые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 w:rsidRPr="00C54343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>целью</w:t>
            </w:r>
            <w:r w:rsidRPr="00C54343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ше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ния качес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ва и сни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Pr="00C54343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затрат</w:t>
            </w:r>
            <w:r w:rsidRPr="00C54343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 поставщиками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работы с поставщиками по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стране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ию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щенных нар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шений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словий договоров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364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претензионными подразделениями организации в случае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арушения контрагентами условий договоров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tabs>
                <w:tab w:val="left" w:pos="1660"/>
                <w:tab w:val="left" w:pos="2660"/>
                <w:tab w:val="left" w:pos="3800"/>
                <w:tab w:val="left" w:pos="4940"/>
                <w:tab w:val="left" w:pos="6060"/>
                <w:tab w:val="left" w:pos="6460"/>
              </w:tabs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планов поездок, сводных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и отчётных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ментов о поездках и деловых мероприятиях</w:t>
            </w:r>
          </w:p>
        </w:tc>
      </w:tr>
      <w:tr w:rsidR="006E2F5F" w:rsidRPr="00C54343" w:rsidTr="00D3747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E2F5F" w:rsidRPr="00C54343" w:rsidRDefault="006E2F5F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5F" w:rsidRPr="00C54343" w:rsidRDefault="00BB2FA1" w:rsidP="00F80FCE">
            <w:pPr>
              <w:pStyle w:val="TableParagraph"/>
              <w:spacing w:line="24" w:lineRule="atLeast"/>
              <w:rPr>
                <w:sz w:val="26"/>
                <w:szCs w:val="26"/>
                <w:lang w:val="en-US" w:eastAsia="en-US"/>
              </w:rPr>
            </w:pPr>
            <w:r w:rsidRPr="00C54343">
              <w:rPr>
                <w:sz w:val="26"/>
                <w:szCs w:val="26"/>
              </w:rPr>
              <w:t>Составлять и оформля</w:t>
            </w:r>
            <w:r w:rsidRPr="00C54343">
              <w:rPr>
                <w:spacing w:val="-2"/>
                <w:sz w:val="26"/>
                <w:szCs w:val="26"/>
              </w:rPr>
              <w:t>т</w:t>
            </w:r>
            <w:r w:rsidRPr="00C54343">
              <w:rPr>
                <w:sz w:val="26"/>
                <w:szCs w:val="26"/>
              </w:rPr>
              <w:t>ь договоры</w:t>
            </w:r>
          </w:p>
        </w:tc>
      </w:tr>
      <w:tr w:rsidR="006E2F5F" w:rsidRPr="00C54343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E2F5F" w:rsidRPr="00C54343" w:rsidRDefault="006E2F5F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5F" w:rsidRPr="00C54343" w:rsidRDefault="002A349B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ументы, оценивать их 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6E2F5F" w:rsidRPr="00C54343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E2F5F" w:rsidRPr="00C54343" w:rsidRDefault="006E2F5F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F5F" w:rsidRPr="00C54343" w:rsidRDefault="002A349B" w:rsidP="00F96A71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rFonts w:eastAsiaTheme="minorHAnsi"/>
                <w:sz w:val="26"/>
                <w:szCs w:val="26"/>
                <w:lang w:eastAsia="en-US" w:bidi="ar-SA"/>
              </w:rPr>
              <w:t>Пользоваться компьютерными программами для ведения учёта, систематизации и анализа данных, составления баз данных, ведения документооборота, справочно-правовыми системами, ресурсами всемирной информационной системы, оргтехникой</w:t>
            </w:r>
          </w:p>
        </w:tc>
      </w:tr>
      <w:tr w:rsidR="00F96A71" w:rsidRPr="00C54343" w:rsidTr="00D37478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и ц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ая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политика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поставщиков тов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слуг, обеспечивающих деловые поездки, визов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поддерж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деловые мероприятия</w:t>
            </w:r>
          </w:p>
        </w:tc>
      </w:tr>
      <w:tr w:rsidR="00F96A71" w:rsidRPr="00C54343" w:rsidTr="003237A9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A71" w:rsidRPr="00C54343" w:rsidRDefault="00F96A71" w:rsidP="00F80FCE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sz w:val="26"/>
                <w:szCs w:val="26"/>
              </w:rPr>
              <w:t>Организация выезда из Республи</w:t>
            </w:r>
            <w:r>
              <w:rPr>
                <w:sz w:val="26"/>
                <w:szCs w:val="26"/>
              </w:rPr>
              <w:t>к</w:t>
            </w:r>
            <w:r w:rsidRPr="00C54343">
              <w:rPr>
                <w:sz w:val="26"/>
                <w:szCs w:val="26"/>
              </w:rPr>
              <w:t>и Узбекистан и въезда в Республику Узбекистан, оформления заграничных паспортов, консульских соглашений и иных документов, регламентирующих выдачу виз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информатики, построения информационных систем и особеннос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работы с ними. 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рных средств.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2A349B" w:rsidRPr="00C54343" w:rsidTr="00F96A71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2A349B" w:rsidRPr="00C54343" w:rsidRDefault="002A349B" w:rsidP="00F96A71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49B" w:rsidRPr="00C54343" w:rsidRDefault="002A349B" w:rsidP="00F80FCE">
            <w:pPr>
              <w:pStyle w:val="TableParagraph"/>
              <w:spacing w:line="24" w:lineRule="atLeast"/>
              <w:rPr>
                <w:sz w:val="26"/>
                <w:szCs w:val="26"/>
                <w:lang w:eastAsia="en-US"/>
              </w:rPr>
            </w:pPr>
            <w:r w:rsidRPr="00C54343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66273D" w:rsidRPr="00C54343" w:rsidRDefault="0066273D" w:rsidP="00F80FCE">
      <w:pPr>
        <w:pStyle w:val="a8"/>
        <w:spacing w:after="0" w:line="24" w:lineRule="atLeast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A5CF9" w:rsidRPr="00C54343" w:rsidRDefault="006A5CF9" w:rsidP="00F80FCE">
      <w:pPr>
        <w:pStyle w:val="a8"/>
        <w:numPr>
          <w:ilvl w:val="2"/>
          <w:numId w:val="1"/>
        </w:numPr>
        <w:spacing w:after="0" w:line="24" w:lineRule="atLeast"/>
        <w:ind w:left="0" w:hanging="142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3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631"/>
        <w:gridCol w:w="813"/>
        <w:gridCol w:w="917"/>
        <w:gridCol w:w="1991"/>
        <w:gridCol w:w="592"/>
      </w:tblGrid>
      <w:tr w:rsidR="006A5CF9" w:rsidRPr="00C54343" w:rsidTr="00F96A71"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B2064" w:rsidRPr="00C54343" w:rsidRDefault="003B2064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5CF9" w:rsidRPr="00C54343" w:rsidRDefault="006A5CF9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6A5CF9" w:rsidRPr="00C54343" w:rsidRDefault="006A5CF9" w:rsidP="00F80FCE">
            <w:pPr>
              <w:spacing w:after="0" w:line="24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C54343" w:rsidRDefault="002A349B" w:rsidP="00F96A71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сопровождения деловых гостей и обеспечение мероприятий для</w:t>
            </w:r>
            <w:r w:rsidR="00F96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работников и деловых гостей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C54343" w:rsidRDefault="006A5CF9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C54343" w:rsidRDefault="002A349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B/05.4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F9" w:rsidRPr="00C54343" w:rsidRDefault="006A5CF9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квалификации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F9" w:rsidRPr="00C54343" w:rsidRDefault="002A349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6A5CF9" w:rsidRPr="00C54343" w:rsidRDefault="006A5CF9" w:rsidP="00F80FCE">
      <w:pPr>
        <w:tabs>
          <w:tab w:val="left" w:pos="1833"/>
        </w:tabs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96A71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и сопровождение процесса выбора и бронирования места проведения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оформ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ия и комплектация мебелью и обо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довани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 места проведения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96A7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419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техничес</w:t>
            </w:r>
            <w:r w:rsidRPr="00F96A7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ого сопровождения мероприятия 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 переводчиком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бытия и отъезда гостей в соответствии с п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аном проведения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угами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парковки гостей в соответствии с техничес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ими возможностями места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роведения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во время проведения мероприятия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изготовления раздаточных материалов, информацион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ых табло, навигационных указателей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4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Организация изготовления и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 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венирной и подарочной продукции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Анализ соответств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планируемого мероприятия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тренним нормам и регламентам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возможное место проведения мероприятия с учётом его целей и состава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ч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астников</w:t>
            </w:r>
          </w:p>
        </w:tc>
      </w:tr>
      <w:tr w:rsidR="00F96A71" w:rsidRPr="00C54343" w:rsidTr="0036782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Обеспечивать и сопровождать деловые и торжественные мероприятия</w:t>
            </w:r>
          </w:p>
        </w:tc>
      </w:tr>
      <w:tr w:rsidR="00F96A71" w:rsidRPr="00C54343" w:rsidTr="0036782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Выбирать 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увенир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и подароч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 продук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ию в соотв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тствии с категорией мероприятия и особен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остей получателей</w:t>
            </w:r>
          </w:p>
        </w:tc>
      </w:tr>
      <w:tr w:rsidR="00F96A71" w:rsidRPr="00C54343" w:rsidTr="0036782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96A71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97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Определять объём необходимых потребностей в материально- технических, финансовых и иных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рсах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 дейст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ющими нормами и бюджетом организации</w:t>
            </w:r>
          </w:p>
        </w:tc>
      </w:tr>
      <w:tr w:rsidR="00F96A71" w:rsidRPr="00C54343" w:rsidTr="00A462FC">
        <w:trPr>
          <w:trHeight w:val="20"/>
        </w:trPr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наиболее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ффективные и качественные показатели необходимых товаров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 и оформля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ь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енты для процед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 выбора поставщиков и процедур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пки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вн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ие организационно-распорядительные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менты, законы и нормативные акты, регламентир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ющие процессы материально-техничес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ого обеспечения, организации поездок работников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Классифи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первичные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ументы, оценивать их соответствие требованиям законодательства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словиям договора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сводные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чётные и отчётные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ументы в целях ос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ществления контроля и анализа данных сводных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чётных и отчетных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ентов о поездках и деловых мероприятиях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Составлять, системати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ировать и актуализир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ов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ать ба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оставщиков товаров и усл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Пользоваться компьютерными программами для ведения учёта, систематизации и анализа данных, составления баз данн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х, веден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я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ментооборота, справочно-правовыми системами, рес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рсами всемирной информац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онной системы, оргтехникой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средства коммуникации</w:t>
            </w:r>
          </w:p>
        </w:tc>
      </w:tr>
      <w:tr w:rsidR="00F96A71" w:rsidRPr="00C54343" w:rsidTr="00A344E2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F96A71" w:rsidRPr="00C54343" w:rsidRDefault="00F96A71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Pr="00C54343" w:rsidRDefault="00F96A71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93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Вести переговоры, дело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перепис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Рынок и ц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ая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политика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поставщиков тов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ров и 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слуг, обеспечивающих деловые и торжественные мероприятия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Принцип, алгоритм и этапы пров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дения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договорной работы, правила заключения договоров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Принципы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правила организации корпоративных мероприятий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F96A71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стандартов, технических, качественных и др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гих характеристик, предъявляемых </w:t>
            </w:r>
          </w:p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 организации корпоративных мероприятий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Законодательство Республики Узбекистан в области мате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иально-техническ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го обеспечения, 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чной деятельности, делопроизводства, регулирования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договорных отношений и сделок между участниками рынка, защиты прав потребителя в рамках выполняемых 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нкций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тренние организа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ионно-рас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орядительные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ты организации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и принципы организации до</w:t>
            </w:r>
            <w:r w:rsidRPr="00C5434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</w:t>
            </w:r>
            <w:r w:rsidRPr="00C543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ментооборота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747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Основы информатики, построения информационных систем и особеннос</w:t>
            </w:r>
            <w:r w:rsidRPr="00C5434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и работы с ними 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 w:val="restart"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Способы обработки информации с использованием программного обеспечения и компьют</w:t>
            </w:r>
            <w:r w:rsidRPr="00C5434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рных средств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Правила деловой переписки и делового этикета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Структура организации</w:t>
            </w:r>
          </w:p>
        </w:tc>
      </w:tr>
      <w:tr w:rsidR="0066273D" w:rsidRPr="00C54343" w:rsidTr="00A462FC">
        <w:trPr>
          <w:trHeight w:val="20"/>
        </w:trPr>
        <w:tc>
          <w:tcPr>
            <w:tcW w:w="2523" w:type="dxa"/>
            <w:vMerge/>
            <w:shd w:val="clear" w:color="auto" w:fill="auto"/>
            <w:vAlign w:val="center"/>
          </w:tcPr>
          <w:p w:rsidR="0066273D" w:rsidRPr="00C54343" w:rsidRDefault="0066273D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</w:tcPr>
          <w:p w:rsidR="0066273D" w:rsidRPr="00C54343" w:rsidRDefault="0066273D" w:rsidP="00F80FCE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Даты и события, имеющие значение для организации</w:t>
            </w:r>
          </w:p>
        </w:tc>
      </w:tr>
      <w:tr w:rsidR="003F1DBB" w:rsidRPr="00C54343" w:rsidTr="00747685">
        <w:trPr>
          <w:trHeight w:val="20"/>
        </w:trPr>
        <w:tc>
          <w:tcPr>
            <w:tcW w:w="2523" w:type="dxa"/>
            <w:shd w:val="clear" w:color="auto" w:fill="auto"/>
            <w:vAlign w:val="center"/>
          </w:tcPr>
          <w:p w:rsidR="003F1DBB" w:rsidRPr="00C54343" w:rsidRDefault="003F1DBB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2" w:space="0" w:color="7E7E7E"/>
              <w:left w:val="single" w:sz="2" w:space="0" w:color="7E7E7E"/>
              <w:bottom w:val="single" w:sz="2" w:space="0" w:color="7E7E7E"/>
              <w:right w:val="single" w:sz="2" w:space="0" w:color="7E7E7E"/>
            </w:tcBorders>
            <w:vAlign w:val="center"/>
          </w:tcPr>
          <w:p w:rsidR="003F1DBB" w:rsidRPr="00C54343" w:rsidRDefault="003F1DBB" w:rsidP="00747685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158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A37A1" w:rsidRPr="00C54343" w:rsidRDefault="004A37A1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707A2" w:rsidRPr="00C54343" w:rsidRDefault="00A707A2" w:rsidP="00F80FCE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54343">
        <w:rPr>
          <w:rFonts w:ascii="Times New Roman" w:hAnsi="Times New Roman" w:cs="Times New Roman"/>
          <w:b/>
          <w:sz w:val="26"/>
          <w:szCs w:val="26"/>
        </w:rPr>
        <w:t>. Сведения об организациях-разработчиках</w:t>
      </w:r>
      <w:r w:rsidR="00127F0A" w:rsidRPr="00C54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4343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</w:p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4.1. Ответственная организация-разработчик</w:t>
      </w:r>
    </w:p>
    <w:p w:rsidR="00736A8F" w:rsidRPr="00C54343" w:rsidRDefault="00736A8F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2"/>
      </w:tblGrid>
      <w:tr w:rsidR="00A707A2" w:rsidRPr="00C54343" w:rsidTr="00A707A2">
        <w:tc>
          <w:tcPr>
            <w:tcW w:w="14850" w:type="dxa"/>
            <w:shd w:val="clear" w:color="auto" w:fill="auto"/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E07" w:rsidRPr="00C54343" w:rsidRDefault="002A0E07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736A8F" w:rsidRPr="00C54343" w:rsidRDefault="00736A8F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  <w:r w:rsidR="00362D10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07A2" w:rsidRPr="00C54343" w:rsidRDefault="00362D1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C54343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организации)</w:t>
            </w:r>
          </w:p>
          <w:p w:rsidR="007958FC" w:rsidRPr="00C54343" w:rsidRDefault="007958FC" w:rsidP="00F80FCE">
            <w:pPr>
              <w:spacing w:after="0" w:line="24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министра</w:t>
            </w:r>
            <w:r w:rsidR="00362D10"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C0EF1"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Умурзаков</w:t>
            </w:r>
            <w:proofErr w:type="spellEnd"/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Баходир</w:t>
            </w:r>
            <w:proofErr w:type="spellEnd"/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A707A2" w:rsidRPr="00C54343" w:rsidRDefault="00736A8F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A707A2" w:rsidRPr="00C54343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362D10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0EF1"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58FC" w:rsidRPr="00C54343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707A2" w:rsidRPr="00C54343" w:rsidRDefault="00362D10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C54343">
              <w:rPr>
                <w:rFonts w:ascii="Times New Roman" w:hAnsi="Times New Roman" w:cs="Times New Roman"/>
                <w:sz w:val="26"/>
                <w:szCs w:val="26"/>
              </w:rPr>
              <w:t>(должность и Ф.И.О. руководителя)</w:t>
            </w: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7A2" w:rsidRPr="00C5434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C54343" w:rsidRDefault="00A707A2" w:rsidP="00F80FCE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4.2. Наименования организаци</w:t>
      </w:r>
      <w:r w:rsidR="00E82C30" w:rsidRPr="00C54343">
        <w:rPr>
          <w:rFonts w:ascii="Times New Roman" w:hAnsi="Times New Roman" w:cs="Times New Roman"/>
          <w:b/>
          <w:sz w:val="26"/>
          <w:szCs w:val="26"/>
        </w:rPr>
        <w:t>й</w:t>
      </w:r>
      <w:r w:rsidRPr="00C54343">
        <w:rPr>
          <w:rFonts w:ascii="Times New Roman" w:hAnsi="Times New Roman" w:cs="Times New Roman"/>
          <w:b/>
          <w:sz w:val="26"/>
          <w:szCs w:val="26"/>
        </w:rPr>
        <w:t>-разработчиков</w:t>
      </w:r>
    </w:p>
    <w:p w:rsidR="00A707A2" w:rsidRPr="00C54343" w:rsidRDefault="00A707A2" w:rsidP="00F80FCE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3701"/>
      </w:tblGrid>
      <w:tr w:rsidR="00A707A2" w:rsidRPr="00C54343" w:rsidTr="00C72B20">
        <w:tc>
          <w:tcPr>
            <w:tcW w:w="817" w:type="dxa"/>
            <w:shd w:val="clear" w:color="auto" w:fill="auto"/>
          </w:tcPr>
          <w:p w:rsidR="00A707A2" w:rsidRPr="00C54343" w:rsidRDefault="00A707A2" w:rsidP="00F80FCE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C54343" w:rsidRDefault="00736A8F" w:rsidP="00F80FCE">
            <w:pPr>
              <w:spacing w:after="0" w:line="24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A707A2" w:rsidRPr="00C54343" w:rsidTr="00C72B20">
        <w:tc>
          <w:tcPr>
            <w:tcW w:w="817" w:type="dxa"/>
            <w:shd w:val="clear" w:color="auto" w:fill="auto"/>
          </w:tcPr>
          <w:p w:rsidR="00A707A2" w:rsidRPr="00C54343" w:rsidRDefault="00A707A2" w:rsidP="00F80FCE">
            <w:pPr>
              <w:pStyle w:val="a8"/>
              <w:numPr>
                <w:ilvl w:val="0"/>
                <w:numId w:val="2"/>
              </w:numPr>
              <w:spacing w:after="0" w:line="24" w:lineRule="atLea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6" w:type="dxa"/>
            <w:shd w:val="clear" w:color="auto" w:fill="auto"/>
          </w:tcPr>
          <w:p w:rsidR="00A707A2" w:rsidRPr="00C54343" w:rsidRDefault="00A707A2" w:rsidP="00F80FCE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C54343" w:rsidRDefault="00A707A2" w:rsidP="00F80FCE">
      <w:pPr>
        <w:spacing w:after="0" w:line="24" w:lineRule="atLeast"/>
        <w:rPr>
          <w:rFonts w:ascii="Times New Roman" w:hAnsi="Times New Roman" w:cs="Times New Roman"/>
          <w:b/>
          <w:sz w:val="26"/>
          <w:szCs w:val="26"/>
        </w:rPr>
      </w:pPr>
      <w:r w:rsidRPr="00C54343">
        <w:rPr>
          <w:rFonts w:ascii="Times New Roman" w:hAnsi="Times New Roman" w:cs="Times New Roman"/>
          <w:b/>
          <w:sz w:val="26"/>
          <w:szCs w:val="26"/>
        </w:rPr>
        <w:t>4.3. Решение Совета по профессиональным квалификациям</w:t>
      </w:r>
    </w:p>
    <w:p w:rsidR="00A707A2" w:rsidRPr="00C54343" w:rsidRDefault="00A707A2" w:rsidP="00F80FCE">
      <w:pPr>
        <w:pBdr>
          <w:bottom w:val="single" w:sz="12" w:space="1" w:color="auto"/>
        </w:pBdr>
        <w:tabs>
          <w:tab w:val="left" w:pos="4485"/>
        </w:tabs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707A2" w:rsidRPr="00C54343" w:rsidRDefault="00A707A2" w:rsidP="00F80FCE">
      <w:pPr>
        <w:spacing w:after="0" w:line="24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54343">
        <w:rPr>
          <w:rFonts w:ascii="Times New Roman" w:hAnsi="Times New Roman" w:cs="Times New Roman"/>
          <w:sz w:val="26"/>
          <w:szCs w:val="26"/>
        </w:rPr>
        <w:t>(наименование Совета)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13805"/>
      </w:tblGrid>
      <w:tr w:rsidR="00A707A2" w:rsidRPr="00C543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A2" w:rsidRPr="00C54343" w:rsidRDefault="00A707A2" w:rsidP="00F80FCE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4343">
              <w:rPr>
                <w:rFonts w:ascii="Times New Roman" w:hAnsi="Times New Roman" w:cs="Times New Roman"/>
                <w:sz w:val="26"/>
                <w:szCs w:val="26"/>
              </w:rPr>
              <w:t>Содержание решения</w:t>
            </w:r>
          </w:p>
        </w:tc>
      </w:tr>
      <w:tr w:rsidR="00A707A2" w:rsidRPr="00C543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7A2" w:rsidRPr="00C54343" w:rsidTr="00EA6A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2" w:rsidRPr="00C54343" w:rsidRDefault="00A707A2" w:rsidP="00F80FCE">
            <w:pPr>
              <w:spacing w:after="0" w:line="24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E25" w:rsidRPr="00C54343" w:rsidRDefault="005E0E25" w:rsidP="00F80FCE">
      <w:pPr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5E0E25" w:rsidRPr="00C54343" w:rsidSect="00A5434A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6B" w:rsidRDefault="00D55B6B">
      <w:pPr>
        <w:spacing w:after="0" w:line="240" w:lineRule="auto"/>
      </w:pPr>
      <w:r>
        <w:separator/>
      </w:r>
    </w:p>
  </w:endnote>
  <w:endnote w:type="continuationSeparator" w:id="0">
    <w:p w:rsidR="00D55B6B" w:rsidRDefault="00D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6B" w:rsidRDefault="00D55B6B">
      <w:pPr>
        <w:spacing w:after="0" w:line="240" w:lineRule="auto"/>
      </w:pPr>
      <w:r>
        <w:separator/>
      </w:r>
    </w:p>
  </w:footnote>
  <w:footnote w:type="continuationSeparator" w:id="0">
    <w:p w:rsidR="00D55B6B" w:rsidRDefault="00D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43275865"/>
      <w:docPartObj>
        <w:docPartGallery w:val="Page Numbers (Top of Page)"/>
        <w:docPartUnique/>
      </w:docPartObj>
    </w:sdtPr>
    <w:sdtContent>
      <w:p w:rsidR="00414644" w:rsidRPr="00B85D7B" w:rsidRDefault="004146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5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5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68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B85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644" w:rsidRPr="00B85D7B" w:rsidRDefault="00414644">
    <w:pPr>
      <w:pStyle w:val="a4"/>
      <w:rPr>
        <w:rFonts w:ascii="Times New Roman" w:hAnsi="Times New Roman" w:cs="Times New Roman"/>
        <w:sz w:val="24"/>
        <w:szCs w:val="24"/>
      </w:rPr>
    </w:pPr>
  </w:p>
  <w:p w:rsidR="00414644" w:rsidRPr="00B85D7B" w:rsidRDefault="00414644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96"/>
    <w:multiLevelType w:val="multilevel"/>
    <w:tmpl w:val="5BEA770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1"/>
    <w:rsid w:val="000007C4"/>
    <w:rsid w:val="000016CF"/>
    <w:rsid w:val="00001E15"/>
    <w:rsid w:val="000026B4"/>
    <w:rsid w:val="000032BA"/>
    <w:rsid w:val="00004572"/>
    <w:rsid w:val="00005830"/>
    <w:rsid w:val="00012998"/>
    <w:rsid w:val="00016074"/>
    <w:rsid w:val="00020757"/>
    <w:rsid w:val="00020FBA"/>
    <w:rsid w:val="000230E1"/>
    <w:rsid w:val="000255B5"/>
    <w:rsid w:val="00025D08"/>
    <w:rsid w:val="0002697A"/>
    <w:rsid w:val="00026C55"/>
    <w:rsid w:val="00026C57"/>
    <w:rsid w:val="000270F2"/>
    <w:rsid w:val="00032CDF"/>
    <w:rsid w:val="00041570"/>
    <w:rsid w:val="00042ACF"/>
    <w:rsid w:val="00043302"/>
    <w:rsid w:val="00043D55"/>
    <w:rsid w:val="000450E1"/>
    <w:rsid w:val="00052443"/>
    <w:rsid w:val="000527DA"/>
    <w:rsid w:val="0005473D"/>
    <w:rsid w:val="0006096C"/>
    <w:rsid w:val="00061ACC"/>
    <w:rsid w:val="00063B1E"/>
    <w:rsid w:val="00064057"/>
    <w:rsid w:val="000658A3"/>
    <w:rsid w:val="00065C6C"/>
    <w:rsid w:val="00072552"/>
    <w:rsid w:val="00074CB2"/>
    <w:rsid w:val="0008341C"/>
    <w:rsid w:val="00084257"/>
    <w:rsid w:val="00087575"/>
    <w:rsid w:val="00092CA8"/>
    <w:rsid w:val="00097001"/>
    <w:rsid w:val="00097B8C"/>
    <w:rsid w:val="000A553D"/>
    <w:rsid w:val="000A7485"/>
    <w:rsid w:val="000B2E96"/>
    <w:rsid w:val="000B7839"/>
    <w:rsid w:val="000C0684"/>
    <w:rsid w:val="000C3108"/>
    <w:rsid w:val="000C7254"/>
    <w:rsid w:val="000C78B9"/>
    <w:rsid w:val="000D268D"/>
    <w:rsid w:val="000D4F0B"/>
    <w:rsid w:val="000E3300"/>
    <w:rsid w:val="000E371A"/>
    <w:rsid w:val="000E53E7"/>
    <w:rsid w:val="000F2785"/>
    <w:rsid w:val="00100BBE"/>
    <w:rsid w:val="00104E3E"/>
    <w:rsid w:val="0010543E"/>
    <w:rsid w:val="00107286"/>
    <w:rsid w:val="001125E1"/>
    <w:rsid w:val="001142AA"/>
    <w:rsid w:val="001154CB"/>
    <w:rsid w:val="00123714"/>
    <w:rsid w:val="00124795"/>
    <w:rsid w:val="001265C3"/>
    <w:rsid w:val="00126C0F"/>
    <w:rsid w:val="00127DD3"/>
    <w:rsid w:val="00127F0A"/>
    <w:rsid w:val="0013429F"/>
    <w:rsid w:val="00136E8B"/>
    <w:rsid w:val="00141D2B"/>
    <w:rsid w:val="001423EE"/>
    <w:rsid w:val="001445EF"/>
    <w:rsid w:val="00145734"/>
    <w:rsid w:val="00147E0B"/>
    <w:rsid w:val="00147E29"/>
    <w:rsid w:val="00152DBB"/>
    <w:rsid w:val="00160166"/>
    <w:rsid w:val="0016016C"/>
    <w:rsid w:val="00160C19"/>
    <w:rsid w:val="00161817"/>
    <w:rsid w:val="00163367"/>
    <w:rsid w:val="00167C3A"/>
    <w:rsid w:val="00175129"/>
    <w:rsid w:val="0017602E"/>
    <w:rsid w:val="00182767"/>
    <w:rsid w:val="001834CF"/>
    <w:rsid w:val="00184104"/>
    <w:rsid w:val="001A1776"/>
    <w:rsid w:val="001A374B"/>
    <w:rsid w:val="001A42D6"/>
    <w:rsid w:val="001A5459"/>
    <w:rsid w:val="001B0AC0"/>
    <w:rsid w:val="001B2BE7"/>
    <w:rsid w:val="001B54B5"/>
    <w:rsid w:val="001B5557"/>
    <w:rsid w:val="001B6C3C"/>
    <w:rsid w:val="001B7CC7"/>
    <w:rsid w:val="001C437A"/>
    <w:rsid w:val="001C441B"/>
    <w:rsid w:val="001D273B"/>
    <w:rsid w:val="001D69BC"/>
    <w:rsid w:val="001E2E83"/>
    <w:rsid w:val="001E34AE"/>
    <w:rsid w:val="001E3E64"/>
    <w:rsid w:val="001E419C"/>
    <w:rsid w:val="001E5017"/>
    <w:rsid w:val="001E75D3"/>
    <w:rsid w:val="001F5811"/>
    <w:rsid w:val="00205F41"/>
    <w:rsid w:val="002069FE"/>
    <w:rsid w:val="00206D8C"/>
    <w:rsid w:val="00207D55"/>
    <w:rsid w:val="0021253B"/>
    <w:rsid w:val="002127BA"/>
    <w:rsid w:val="002128DC"/>
    <w:rsid w:val="0021502D"/>
    <w:rsid w:val="00220710"/>
    <w:rsid w:val="00221690"/>
    <w:rsid w:val="0022602A"/>
    <w:rsid w:val="00230718"/>
    <w:rsid w:val="0023647D"/>
    <w:rsid w:val="0023677B"/>
    <w:rsid w:val="0023750B"/>
    <w:rsid w:val="0023767D"/>
    <w:rsid w:val="00241604"/>
    <w:rsid w:val="002421DF"/>
    <w:rsid w:val="0024226C"/>
    <w:rsid w:val="00253C8C"/>
    <w:rsid w:val="00261514"/>
    <w:rsid w:val="00262ACB"/>
    <w:rsid w:val="00265052"/>
    <w:rsid w:val="0026516A"/>
    <w:rsid w:val="00276DC1"/>
    <w:rsid w:val="002846FA"/>
    <w:rsid w:val="00286353"/>
    <w:rsid w:val="002908E8"/>
    <w:rsid w:val="002921C5"/>
    <w:rsid w:val="00297ACD"/>
    <w:rsid w:val="002A0E07"/>
    <w:rsid w:val="002A2665"/>
    <w:rsid w:val="002A29E9"/>
    <w:rsid w:val="002A3468"/>
    <w:rsid w:val="002A349B"/>
    <w:rsid w:val="002A7B3E"/>
    <w:rsid w:val="002C0EF1"/>
    <w:rsid w:val="002D1528"/>
    <w:rsid w:val="002D226C"/>
    <w:rsid w:val="002D22F2"/>
    <w:rsid w:val="002D68A3"/>
    <w:rsid w:val="002D6A9E"/>
    <w:rsid w:val="002E27D6"/>
    <w:rsid w:val="002E4202"/>
    <w:rsid w:val="002E4C1A"/>
    <w:rsid w:val="002F1988"/>
    <w:rsid w:val="003069BF"/>
    <w:rsid w:val="00312412"/>
    <w:rsid w:val="0031496D"/>
    <w:rsid w:val="00315B88"/>
    <w:rsid w:val="00321EA4"/>
    <w:rsid w:val="003237A9"/>
    <w:rsid w:val="00327428"/>
    <w:rsid w:val="003306A9"/>
    <w:rsid w:val="00332CDE"/>
    <w:rsid w:val="00337AAA"/>
    <w:rsid w:val="0034191D"/>
    <w:rsid w:val="00342128"/>
    <w:rsid w:val="00342F2E"/>
    <w:rsid w:val="0034676A"/>
    <w:rsid w:val="0035188B"/>
    <w:rsid w:val="003532D7"/>
    <w:rsid w:val="00353A2E"/>
    <w:rsid w:val="003561B4"/>
    <w:rsid w:val="00362D10"/>
    <w:rsid w:val="003655E1"/>
    <w:rsid w:val="00367DCB"/>
    <w:rsid w:val="0037004F"/>
    <w:rsid w:val="003729EC"/>
    <w:rsid w:val="00376718"/>
    <w:rsid w:val="00377BD2"/>
    <w:rsid w:val="0038093C"/>
    <w:rsid w:val="00383260"/>
    <w:rsid w:val="003862B7"/>
    <w:rsid w:val="0039016C"/>
    <w:rsid w:val="00390365"/>
    <w:rsid w:val="003911DB"/>
    <w:rsid w:val="00391F25"/>
    <w:rsid w:val="003A76AE"/>
    <w:rsid w:val="003A7779"/>
    <w:rsid w:val="003B2064"/>
    <w:rsid w:val="003B24FE"/>
    <w:rsid w:val="003B4246"/>
    <w:rsid w:val="003C14EE"/>
    <w:rsid w:val="003C4399"/>
    <w:rsid w:val="003C4620"/>
    <w:rsid w:val="003C48FE"/>
    <w:rsid w:val="003C5FC3"/>
    <w:rsid w:val="003D74B1"/>
    <w:rsid w:val="003E09C2"/>
    <w:rsid w:val="003E20A0"/>
    <w:rsid w:val="003E5EFD"/>
    <w:rsid w:val="003E612C"/>
    <w:rsid w:val="003E751D"/>
    <w:rsid w:val="003F1016"/>
    <w:rsid w:val="003F1DBB"/>
    <w:rsid w:val="003F1EC8"/>
    <w:rsid w:val="003F5DBA"/>
    <w:rsid w:val="0040279B"/>
    <w:rsid w:val="00406D94"/>
    <w:rsid w:val="00407029"/>
    <w:rsid w:val="00407483"/>
    <w:rsid w:val="0041063F"/>
    <w:rsid w:val="00412AEB"/>
    <w:rsid w:val="00414644"/>
    <w:rsid w:val="004210EA"/>
    <w:rsid w:val="004211FC"/>
    <w:rsid w:val="00422E0E"/>
    <w:rsid w:val="0042322B"/>
    <w:rsid w:val="00427750"/>
    <w:rsid w:val="004368CC"/>
    <w:rsid w:val="00436E7A"/>
    <w:rsid w:val="0043700A"/>
    <w:rsid w:val="00443467"/>
    <w:rsid w:val="00444EB4"/>
    <w:rsid w:val="00446F52"/>
    <w:rsid w:val="00450ECB"/>
    <w:rsid w:val="0045311A"/>
    <w:rsid w:val="00460686"/>
    <w:rsid w:val="00460A57"/>
    <w:rsid w:val="004645AC"/>
    <w:rsid w:val="00464C4C"/>
    <w:rsid w:val="004716A4"/>
    <w:rsid w:val="00476E4C"/>
    <w:rsid w:val="00484403"/>
    <w:rsid w:val="00486015"/>
    <w:rsid w:val="00486500"/>
    <w:rsid w:val="004902CF"/>
    <w:rsid w:val="004918E1"/>
    <w:rsid w:val="0049486D"/>
    <w:rsid w:val="00494FBA"/>
    <w:rsid w:val="004963CF"/>
    <w:rsid w:val="004965C5"/>
    <w:rsid w:val="004A1325"/>
    <w:rsid w:val="004A37A1"/>
    <w:rsid w:val="004A7E1D"/>
    <w:rsid w:val="004B1E58"/>
    <w:rsid w:val="004B361B"/>
    <w:rsid w:val="004B4901"/>
    <w:rsid w:val="004B5C9D"/>
    <w:rsid w:val="004B5DC8"/>
    <w:rsid w:val="004C2DCC"/>
    <w:rsid w:val="004C33B8"/>
    <w:rsid w:val="004C5A4C"/>
    <w:rsid w:val="004C6B53"/>
    <w:rsid w:val="004D278C"/>
    <w:rsid w:val="004E29EE"/>
    <w:rsid w:val="004E4230"/>
    <w:rsid w:val="004E5BB9"/>
    <w:rsid w:val="004E7564"/>
    <w:rsid w:val="004E7880"/>
    <w:rsid w:val="004F50BA"/>
    <w:rsid w:val="0050106B"/>
    <w:rsid w:val="00501A5E"/>
    <w:rsid w:val="00504235"/>
    <w:rsid w:val="005048D4"/>
    <w:rsid w:val="00504926"/>
    <w:rsid w:val="00511651"/>
    <w:rsid w:val="00512089"/>
    <w:rsid w:val="00512A9E"/>
    <w:rsid w:val="00512D7C"/>
    <w:rsid w:val="00513771"/>
    <w:rsid w:val="00517041"/>
    <w:rsid w:val="005170F7"/>
    <w:rsid w:val="00517D7E"/>
    <w:rsid w:val="005210CE"/>
    <w:rsid w:val="00522019"/>
    <w:rsid w:val="00524A50"/>
    <w:rsid w:val="00533D04"/>
    <w:rsid w:val="00533F83"/>
    <w:rsid w:val="00534E0A"/>
    <w:rsid w:val="00540C91"/>
    <w:rsid w:val="00541261"/>
    <w:rsid w:val="00543776"/>
    <w:rsid w:val="00544790"/>
    <w:rsid w:val="00544D12"/>
    <w:rsid w:val="005451A4"/>
    <w:rsid w:val="00546D7C"/>
    <w:rsid w:val="0055075F"/>
    <w:rsid w:val="005526F8"/>
    <w:rsid w:val="00552817"/>
    <w:rsid w:val="005547BF"/>
    <w:rsid w:val="00556970"/>
    <w:rsid w:val="005569F9"/>
    <w:rsid w:val="0055707D"/>
    <w:rsid w:val="0056545E"/>
    <w:rsid w:val="0056573D"/>
    <w:rsid w:val="00567678"/>
    <w:rsid w:val="00573901"/>
    <w:rsid w:val="00573B08"/>
    <w:rsid w:val="00576205"/>
    <w:rsid w:val="005826C6"/>
    <w:rsid w:val="00584780"/>
    <w:rsid w:val="00585B3C"/>
    <w:rsid w:val="005862EC"/>
    <w:rsid w:val="00592E82"/>
    <w:rsid w:val="0059383D"/>
    <w:rsid w:val="005967E0"/>
    <w:rsid w:val="005A26E3"/>
    <w:rsid w:val="005A369D"/>
    <w:rsid w:val="005A4893"/>
    <w:rsid w:val="005A7531"/>
    <w:rsid w:val="005B0F0A"/>
    <w:rsid w:val="005B1251"/>
    <w:rsid w:val="005B663E"/>
    <w:rsid w:val="005C0C2D"/>
    <w:rsid w:val="005C389F"/>
    <w:rsid w:val="005C3913"/>
    <w:rsid w:val="005C3DB2"/>
    <w:rsid w:val="005C761F"/>
    <w:rsid w:val="005D0AD3"/>
    <w:rsid w:val="005D4006"/>
    <w:rsid w:val="005E0E25"/>
    <w:rsid w:val="005E3E4A"/>
    <w:rsid w:val="005F7CC3"/>
    <w:rsid w:val="00601D7D"/>
    <w:rsid w:val="006052BD"/>
    <w:rsid w:val="00606F3F"/>
    <w:rsid w:val="00610CAB"/>
    <w:rsid w:val="006116AA"/>
    <w:rsid w:val="0062060B"/>
    <w:rsid w:val="0062236E"/>
    <w:rsid w:val="0062261E"/>
    <w:rsid w:val="006254BB"/>
    <w:rsid w:val="00625DD0"/>
    <w:rsid w:val="00642C86"/>
    <w:rsid w:val="00644C8A"/>
    <w:rsid w:val="0064550C"/>
    <w:rsid w:val="00647B74"/>
    <w:rsid w:val="00647E66"/>
    <w:rsid w:val="00650EF5"/>
    <w:rsid w:val="00653234"/>
    <w:rsid w:val="00654132"/>
    <w:rsid w:val="00656977"/>
    <w:rsid w:val="0066273D"/>
    <w:rsid w:val="006633CE"/>
    <w:rsid w:val="00663820"/>
    <w:rsid w:val="00664463"/>
    <w:rsid w:val="0066590D"/>
    <w:rsid w:val="00672621"/>
    <w:rsid w:val="00672C4A"/>
    <w:rsid w:val="006767AD"/>
    <w:rsid w:val="0067772E"/>
    <w:rsid w:val="006821C9"/>
    <w:rsid w:val="006962DE"/>
    <w:rsid w:val="006A5CF9"/>
    <w:rsid w:val="006A7CD8"/>
    <w:rsid w:val="006B3190"/>
    <w:rsid w:val="006B579C"/>
    <w:rsid w:val="006C4107"/>
    <w:rsid w:val="006D7EA4"/>
    <w:rsid w:val="006E2C24"/>
    <w:rsid w:val="006E2F5F"/>
    <w:rsid w:val="006E6005"/>
    <w:rsid w:val="006F1B36"/>
    <w:rsid w:val="006F3BF8"/>
    <w:rsid w:val="006F7910"/>
    <w:rsid w:val="007012D1"/>
    <w:rsid w:val="00701C05"/>
    <w:rsid w:val="007047F9"/>
    <w:rsid w:val="007158E0"/>
    <w:rsid w:val="0072019F"/>
    <w:rsid w:val="00722878"/>
    <w:rsid w:val="007267B6"/>
    <w:rsid w:val="0072796A"/>
    <w:rsid w:val="0073054A"/>
    <w:rsid w:val="0073238F"/>
    <w:rsid w:val="007350BB"/>
    <w:rsid w:val="00736A8F"/>
    <w:rsid w:val="00740EA8"/>
    <w:rsid w:val="00746F11"/>
    <w:rsid w:val="00747685"/>
    <w:rsid w:val="00752910"/>
    <w:rsid w:val="00753110"/>
    <w:rsid w:val="00753A9A"/>
    <w:rsid w:val="00763223"/>
    <w:rsid w:val="00770185"/>
    <w:rsid w:val="0077506D"/>
    <w:rsid w:val="00775385"/>
    <w:rsid w:val="00783679"/>
    <w:rsid w:val="00784C6B"/>
    <w:rsid w:val="007958E9"/>
    <w:rsid w:val="007958FC"/>
    <w:rsid w:val="00795940"/>
    <w:rsid w:val="00796B93"/>
    <w:rsid w:val="007A4380"/>
    <w:rsid w:val="007A5AA9"/>
    <w:rsid w:val="007B1B7E"/>
    <w:rsid w:val="007B6B28"/>
    <w:rsid w:val="007B7E94"/>
    <w:rsid w:val="007C3D78"/>
    <w:rsid w:val="007C51E4"/>
    <w:rsid w:val="007C5A91"/>
    <w:rsid w:val="007C76E3"/>
    <w:rsid w:val="007D28E0"/>
    <w:rsid w:val="007D33AB"/>
    <w:rsid w:val="007D3E04"/>
    <w:rsid w:val="007D578C"/>
    <w:rsid w:val="007E4EFF"/>
    <w:rsid w:val="007F29EF"/>
    <w:rsid w:val="008022B1"/>
    <w:rsid w:val="00802458"/>
    <w:rsid w:val="0080503D"/>
    <w:rsid w:val="00815979"/>
    <w:rsid w:val="008208AC"/>
    <w:rsid w:val="00822B8B"/>
    <w:rsid w:val="00826A62"/>
    <w:rsid w:val="00830E46"/>
    <w:rsid w:val="00834578"/>
    <w:rsid w:val="00836EDB"/>
    <w:rsid w:val="00840D99"/>
    <w:rsid w:val="00843511"/>
    <w:rsid w:val="00845FF9"/>
    <w:rsid w:val="00847CAF"/>
    <w:rsid w:val="0085116C"/>
    <w:rsid w:val="00855F29"/>
    <w:rsid w:val="00857FCC"/>
    <w:rsid w:val="00863591"/>
    <w:rsid w:val="0087256F"/>
    <w:rsid w:val="00874947"/>
    <w:rsid w:val="00877722"/>
    <w:rsid w:val="00877A04"/>
    <w:rsid w:val="00880099"/>
    <w:rsid w:val="008870CD"/>
    <w:rsid w:val="00887BF6"/>
    <w:rsid w:val="00894198"/>
    <w:rsid w:val="008943F9"/>
    <w:rsid w:val="00894A19"/>
    <w:rsid w:val="00895590"/>
    <w:rsid w:val="00895885"/>
    <w:rsid w:val="008A4148"/>
    <w:rsid w:val="008B3774"/>
    <w:rsid w:val="008B718F"/>
    <w:rsid w:val="008C25DB"/>
    <w:rsid w:val="008D2A0A"/>
    <w:rsid w:val="008D3EAB"/>
    <w:rsid w:val="008D5577"/>
    <w:rsid w:val="008E17C5"/>
    <w:rsid w:val="008E7849"/>
    <w:rsid w:val="008F0BFB"/>
    <w:rsid w:val="00902974"/>
    <w:rsid w:val="0090450A"/>
    <w:rsid w:val="00904CB8"/>
    <w:rsid w:val="0090557F"/>
    <w:rsid w:val="00907E32"/>
    <w:rsid w:val="00914FB3"/>
    <w:rsid w:val="0091553E"/>
    <w:rsid w:val="00922733"/>
    <w:rsid w:val="009238F3"/>
    <w:rsid w:val="00927449"/>
    <w:rsid w:val="009276FB"/>
    <w:rsid w:val="00933403"/>
    <w:rsid w:val="00933F6F"/>
    <w:rsid w:val="009350E4"/>
    <w:rsid w:val="00935344"/>
    <w:rsid w:val="009374C7"/>
    <w:rsid w:val="0094252E"/>
    <w:rsid w:val="009736BF"/>
    <w:rsid w:val="00974288"/>
    <w:rsid w:val="00982D85"/>
    <w:rsid w:val="00985E83"/>
    <w:rsid w:val="00985EA8"/>
    <w:rsid w:val="00990467"/>
    <w:rsid w:val="00991895"/>
    <w:rsid w:val="00994788"/>
    <w:rsid w:val="00995422"/>
    <w:rsid w:val="00997A01"/>
    <w:rsid w:val="009A38C6"/>
    <w:rsid w:val="009A546B"/>
    <w:rsid w:val="009A7EE7"/>
    <w:rsid w:val="009B4C97"/>
    <w:rsid w:val="009B5862"/>
    <w:rsid w:val="009B61E1"/>
    <w:rsid w:val="009C4E80"/>
    <w:rsid w:val="009C6458"/>
    <w:rsid w:val="009D1BC4"/>
    <w:rsid w:val="009D4F51"/>
    <w:rsid w:val="009D61D1"/>
    <w:rsid w:val="009D6DFA"/>
    <w:rsid w:val="009E2A90"/>
    <w:rsid w:val="009E363C"/>
    <w:rsid w:val="009E36F5"/>
    <w:rsid w:val="009F68F4"/>
    <w:rsid w:val="009F7723"/>
    <w:rsid w:val="00A00006"/>
    <w:rsid w:val="00A02BBA"/>
    <w:rsid w:val="00A0402C"/>
    <w:rsid w:val="00A11F92"/>
    <w:rsid w:val="00A12CB3"/>
    <w:rsid w:val="00A1546A"/>
    <w:rsid w:val="00A22AF3"/>
    <w:rsid w:val="00A23C75"/>
    <w:rsid w:val="00A241C6"/>
    <w:rsid w:val="00A24765"/>
    <w:rsid w:val="00A34833"/>
    <w:rsid w:val="00A414F4"/>
    <w:rsid w:val="00A41D7E"/>
    <w:rsid w:val="00A4305A"/>
    <w:rsid w:val="00A44A48"/>
    <w:rsid w:val="00A456E2"/>
    <w:rsid w:val="00A462FC"/>
    <w:rsid w:val="00A473A6"/>
    <w:rsid w:val="00A47DDB"/>
    <w:rsid w:val="00A47E1E"/>
    <w:rsid w:val="00A5434A"/>
    <w:rsid w:val="00A608B8"/>
    <w:rsid w:val="00A707A2"/>
    <w:rsid w:val="00A72E81"/>
    <w:rsid w:val="00A73E93"/>
    <w:rsid w:val="00A746C8"/>
    <w:rsid w:val="00A74FA5"/>
    <w:rsid w:val="00A76190"/>
    <w:rsid w:val="00A7625C"/>
    <w:rsid w:val="00A80A3C"/>
    <w:rsid w:val="00A813AC"/>
    <w:rsid w:val="00A845BD"/>
    <w:rsid w:val="00A8465D"/>
    <w:rsid w:val="00A852C6"/>
    <w:rsid w:val="00A863DD"/>
    <w:rsid w:val="00A87DD8"/>
    <w:rsid w:val="00A92547"/>
    <w:rsid w:val="00A92FF7"/>
    <w:rsid w:val="00A9691F"/>
    <w:rsid w:val="00A96985"/>
    <w:rsid w:val="00AA0786"/>
    <w:rsid w:val="00AA0F3A"/>
    <w:rsid w:val="00AA4A46"/>
    <w:rsid w:val="00AA4D13"/>
    <w:rsid w:val="00AA6C1B"/>
    <w:rsid w:val="00AA6FCD"/>
    <w:rsid w:val="00AA77AC"/>
    <w:rsid w:val="00AA7C3C"/>
    <w:rsid w:val="00AB46CC"/>
    <w:rsid w:val="00AC3E98"/>
    <w:rsid w:val="00AD6315"/>
    <w:rsid w:val="00AE2B20"/>
    <w:rsid w:val="00AE2F28"/>
    <w:rsid w:val="00AE5797"/>
    <w:rsid w:val="00AE7185"/>
    <w:rsid w:val="00AF22FC"/>
    <w:rsid w:val="00AF26D7"/>
    <w:rsid w:val="00AF3F27"/>
    <w:rsid w:val="00AF402C"/>
    <w:rsid w:val="00AF73F9"/>
    <w:rsid w:val="00B02B0B"/>
    <w:rsid w:val="00B03DC2"/>
    <w:rsid w:val="00B07DD6"/>
    <w:rsid w:val="00B1493B"/>
    <w:rsid w:val="00B17E04"/>
    <w:rsid w:val="00B20105"/>
    <w:rsid w:val="00B20440"/>
    <w:rsid w:val="00B261B8"/>
    <w:rsid w:val="00B304D0"/>
    <w:rsid w:val="00B32667"/>
    <w:rsid w:val="00B329F4"/>
    <w:rsid w:val="00B3612F"/>
    <w:rsid w:val="00B4344A"/>
    <w:rsid w:val="00B43CC0"/>
    <w:rsid w:val="00B4537F"/>
    <w:rsid w:val="00B470D6"/>
    <w:rsid w:val="00B506B4"/>
    <w:rsid w:val="00B50759"/>
    <w:rsid w:val="00B5075C"/>
    <w:rsid w:val="00B5079E"/>
    <w:rsid w:val="00B50CB5"/>
    <w:rsid w:val="00B5414B"/>
    <w:rsid w:val="00B62E69"/>
    <w:rsid w:val="00B64D8A"/>
    <w:rsid w:val="00B65D82"/>
    <w:rsid w:val="00B7116E"/>
    <w:rsid w:val="00B82ECB"/>
    <w:rsid w:val="00B85D7B"/>
    <w:rsid w:val="00B95EE0"/>
    <w:rsid w:val="00BA29D1"/>
    <w:rsid w:val="00BA4488"/>
    <w:rsid w:val="00BA584B"/>
    <w:rsid w:val="00BA7382"/>
    <w:rsid w:val="00BB00D5"/>
    <w:rsid w:val="00BB262C"/>
    <w:rsid w:val="00BB2FA1"/>
    <w:rsid w:val="00BB4FEF"/>
    <w:rsid w:val="00BC1EF0"/>
    <w:rsid w:val="00BC27CA"/>
    <w:rsid w:val="00BD15DB"/>
    <w:rsid w:val="00BD1B8F"/>
    <w:rsid w:val="00BD215B"/>
    <w:rsid w:val="00BD6B28"/>
    <w:rsid w:val="00BE210A"/>
    <w:rsid w:val="00BE6E34"/>
    <w:rsid w:val="00BF1136"/>
    <w:rsid w:val="00BF25D4"/>
    <w:rsid w:val="00BF2784"/>
    <w:rsid w:val="00BF2E98"/>
    <w:rsid w:val="00BF3BFB"/>
    <w:rsid w:val="00BF416C"/>
    <w:rsid w:val="00BF59FE"/>
    <w:rsid w:val="00BF7C10"/>
    <w:rsid w:val="00C0052D"/>
    <w:rsid w:val="00C04CF9"/>
    <w:rsid w:val="00C070D9"/>
    <w:rsid w:val="00C147FD"/>
    <w:rsid w:val="00C17034"/>
    <w:rsid w:val="00C21D55"/>
    <w:rsid w:val="00C21EA3"/>
    <w:rsid w:val="00C22384"/>
    <w:rsid w:val="00C30231"/>
    <w:rsid w:val="00C307C3"/>
    <w:rsid w:val="00C435AA"/>
    <w:rsid w:val="00C46BE9"/>
    <w:rsid w:val="00C50F19"/>
    <w:rsid w:val="00C54343"/>
    <w:rsid w:val="00C574C2"/>
    <w:rsid w:val="00C57EB8"/>
    <w:rsid w:val="00C6044D"/>
    <w:rsid w:val="00C62AA7"/>
    <w:rsid w:val="00C71C38"/>
    <w:rsid w:val="00C71F3D"/>
    <w:rsid w:val="00C72B20"/>
    <w:rsid w:val="00C74AE2"/>
    <w:rsid w:val="00C7587F"/>
    <w:rsid w:val="00C804E8"/>
    <w:rsid w:val="00C80D67"/>
    <w:rsid w:val="00C818EE"/>
    <w:rsid w:val="00C82981"/>
    <w:rsid w:val="00C8419A"/>
    <w:rsid w:val="00C84C5D"/>
    <w:rsid w:val="00C854EF"/>
    <w:rsid w:val="00C86561"/>
    <w:rsid w:val="00C86667"/>
    <w:rsid w:val="00C878F3"/>
    <w:rsid w:val="00C90517"/>
    <w:rsid w:val="00CA2FDC"/>
    <w:rsid w:val="00CA4862"/>
    <w:rsid w:val="00CA4A83"/>
    <w:rsid w:val="00CA4DC9"/>
    <w:rsid w:val="00CA54D2"/>
    <w:rsid w:val="00CA5F90"/>
    <w:rsid w:val="00CB40FD"/>
    <w:rsid w:val="00CB6742"/>
    <w:rsid w:val="00CC1D2C"/>
    <w:rsid w:val="00CC29CF"/>
    <w:rsid w:val="00CD0836"/>
    <w:rsid w:val="00CD232A"/>
    <w:rsid w:val="00CD2ADF"/>
    <w:rsid w:val="00CE031F"/>
    <w:rsid w:val="00CE7CD7"/>
    <w:rsid w:val="00CF2D90"/>
    <w:rsid w:val="00CF4838"/>
    <w:rsid w:val="00CF7353"/>
    <w:rsid w:val="00CF7C7E"/>
    <w:rsid w:val="00D01B78"/>
    <w:rsid w:val="00D06750"/>
    <w:rsid w:val="00D11BB4"/>
    <w:rsid w:val="00D1727E"/>
    <w:rsid w:val="00D230BB"/>
    <w:rsid w:val="00D27B10"/>
    <w:rsid w:val="00D300AF"/>
    <w:rsid w:val="00D304A0"/>
    <w:rsid w:val="00D33362"/>
    <w:rsid w:val="00D33DC4"/>
    <w:rsid w:val="00D348ED"/>
    <w:rsid w:val="00D37478"/>
    <w:rsid w:val="00D4172E"/>
    <w:rsid w:val="00D43F4A"/>
    <w:rsid w:val="00D4763C"/>
    <w:rsid w:val="00D51F16"/>
    <w:rsid w:val="00D535FF"/>
    <w:rsid w:val="00D55B6B"/>
    <w:rsid w:val="00D575FD"/>
    <w:rsid w:val="00D7085A"/>
    <w:rsid w:val="00D70CA7"/>
    <w:rsid w:val="00D7113E"/>
    <w:rsid w:val="00D73512"/>
    <w:rsid w:val="00D757F4"/>
    <w:rsid w:val="00D8166D"/>
    <w:rsid w:val="00D928F6"/>
    <w:rsid w:val="00D92B73"/>
    <w:rsid w:val="00D9352E"/>
    <w:rsid w:val="00D940E1"/>
    <w:rsid w:val="00D941C9"/>
    <w:rsid w:val="00DA056E"/>
    <w:rsid w:val="00DA1452"/>
    <w:rsid w:val="00DA436E"/>
    <w:rsid w:val="00DA514B"/>
    <w:rsid w:val="00DA5CBB"/>
    <w:rsid w:val="00DB2EE2"/>
    <w:rsid w:val="00DB5E0F"/>
    <w:rsid w:val="00DB7415"/>
    <w:rsid w:val="00DB7D0F"/>
    <w:rsid w:val="00DC7B9E"/>
    <w:rsid w:val="00DD2872"/>
    <w:rsid w:val="00DD3D89"/>
    <w:rsid w:val="00DD3FCC"/>
    <w:rsid w:val="00DD48D6"/>
    <w:rsid w:val="00DD4BFC"/>
    <w:rsid w:val="00DD5515"/>
    <w:rsid w:val="00DD558D"/>
    <w:rsid w:val="00DD6742"/>
    <w:rsid w:val="00DE01C5"/>
    <w:rsid w:val="00DE0AE6"/>
    <w:rsid w:val="00DE3859"/>
    <w:rsid w:val="00DE5FA5"/>
    <w:rsid w:val="00DE6F59"/>
    <w:rsid w:val="00DF1D7D"/>
    <w:rsid w:val="00DF2F26"/>
    <w:rsid w:val="00DF63D0"/>
    <w:rsid w:val="00E051A0"/>
    <w:rsid w:val="00E06115"/>
    <w:rsid w:val="00E132AD"/>
    <w:rsid w:val="00E137E4"/>
    <w:rsid w:val="00E145F4"/>
    <w:rsid w:val="00E179E7"/>
    <w:rsid w:val="00E2103B"/>
    <w:rsid w:val="00E23636"/>
    <w:rsid w:val="00E2430E"/>
    <w:rsid w:val="00E25D74"/>
    <w:rsid w:val="00E27DD6"/>
    <w:rsid w:val="00E3090C"/>
    <w:rsid w:val="00E340F0"/>
    <w:rsid w:val="00E344EF"/>
    <w:rsid w:val="00E34AEB"/>
    <w:rsid w:val="00E37F84"/>
    <w:rsid w:val="00E468F0"/>
    <w:rsid w:val="00E54711"/>
    <w:rsid w:val="00E55829"/>
    <w:rsid w:val="00E56BDF"/>
    <w:rsid w:val="00E61A41"/>
    <w:rsid w:val="00E647A8"/>
    <w:rsid w:val="00E70907"/>
    <w:rsid w:val="00E71454"/>
    <w:rsid w:val="00E74FE6"/>
    <w:rsid w:val="00E75B5B"/>
    <w:rsid w:val="00E76A3D"/>
    <w:rsid w:val="00E801D9"/>
    <w:rsid w:val="00E81DF3"/>
    <w:rsid w:val="00E8242B"/>
    <w:rsid w:val="00E82C30"/>
    <w:rsid w:val="00E84490"/>
    <w:rsid w:val="00E917DD"/>
    <w:rsid w:val="00E91B2B"/>
    <w:rsid w:val="00E9389F"/>
    <w:rsid w:val="00E960BB"/>
    <w:rsid w:val="00EA2333"/>
    <w:rsid w:val="00EA67FC"/>
    <w:rsid w:val="00EA6A5F"/>
    <w:rsid w:val="00EA7382"/>
    <w:rsid w:val="00EA7E8F"/>
    <w:rsid w:val="00EB0FD2"/>
    <w:rsid w:val="00EB0FEB"/>
    <w:rsid w:val="00EB4DC6"/>
    <w:rsid w:val="00EB5130"/>
    <w:rsid w:val="00EB7B91"/>
    <w:rsid w:val="00EC13F2"/>
    <w:rsid w:val="00ED0755"/>
    <w:rsid w:val="00ED3711"/>
    <w:rsid w:val="00ED531C"/>
    <w:rsid w:val="00ED68D3"/>
    <w:rsid w:val="00EE1AD2"/>
    <w:rsid w:val="00EE3EAF"/>
    <w:rsid w:val="00EE4C3C"/>
    <w:rsid w:val="00EE5DF5"/>
    <w:rsid w:val="00EE6875"/>
    <w:rsid w:val="00EF011F"/>
    <w:rsid w:val="00EF01A7"/>
    <w:rsid w:val="00EF0284"/>
    <w:rsid w:val="00EF1EF5"/>
    <w:rsid w:val="00EF7BC4"/>
    <w:rsid w:val="00F01037"/>
    <w:rsid w:val="00F031E4"/>
    <w:rsid w:val="00F06659"/>
    <w:rsid w:val="00F17F08"/>
    <w:rsid w:val="00F21D4B"/>
    <w:rsid w:val="00F275DB"/>
    <w:rsid w:val="00F32414"/>
    <w:rsid w:val="00F35A41"/>
    <w:rsid w:val="00F36816"/>
    <w:rsid w:val="00F500F5"/>
    <w:rsid w:val="00F522B8"/>
    <w:rsid w:val="00F54EC5"/>
    <w:rsid w:val="00F64DE1"/>
    <w:rsid w:val="00F6618D"/>
    <w:rsid w:val="00F7148A"/>
    <w:rsid w:val="00F73C5E"/>
    <w:rsid w:val="00F80FCE"/>
    <w:rsid w:val="00F8624D"/>
    <w:rsid w:val="00F86586"/>
    <w:rsid w:val="00F86A29"/>
    <w:rsid w:val="00F9203F"/>
    <w:rsid w:val="00F95977"/>
    <w:rsid w:val="00F96A1C"/>
    <w:rsid w:val="00F96A71"/>
    <w:rsid w:val="00FA22E9"/>
    <w:rsid w:val="00FB75E1"/>
    <w:rsid w:val="00FC13D1"/>
    <w:rsid w:val="00FC5AB1"/>
    <w:rsid w:val="00FD6A2B"/>
    <w:rsid w:val="00FD70D6"/>
    <w:rsid w:val="00FD7F5F"/>
    <w:rsid w:val="00FE00C5"/>
    <w:rsid w:val="00FE073E"/>
    <w:rsid w:val="00FE779A"/>
    <w:rsid w:val="00FF60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2260D-276B-4A01-A3CF-B9868B6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EC5"/>
  </w:style>
  <w:style w:type="table" w:customStyle="1" w:styleId="1">
    <w:name w:val="Сетка таблицы1"/>
    <w:basedOn w:val="a1"/>
    <w:next w:val="a3"/>
    <w:uiPriority w:val="39"/>
    <w:rsid w:val="00F5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F54E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5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707A2"/>
    <w:pPr>
      <w:ind w:left="720"/>
      <w:contextualSpacing/>
    </w:pPr>
  </w:style>
  <w:style w:type="paragraph" w:customStyle="1" w:styleId="10">
    <w:name w:val="Абзац списка1"/>
    <w:basedOn w:val="a"/>
    <w:uiPriority w:val="99"/>
    <w:rsid w:val="00A7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5D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847CAF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847CA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753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E3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0099"/>
  </w:style>
  <w:style w:type="paragraph" w:styleId="af0">
    <w:name w:val="Normal (Web)"/>
    <w:basedOn w:val="a"/>
    <w:uiPriority w:val="99"/>
    <w:unhideWhenUsed/>
    <w:rsid w:val="007A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8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8E1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4305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2E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F20D-B8CE-475F-A5D4-59801C84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</cp:lastModifiedBy>
  <cp:revision>229</cp:revision>
  <cp:lastPrinted>2020-05-20T16:30:00Z</cp:lastPrinted>
  <dcterms:created xsi:type="dcterms:W3CDTF">2020-04-16T12:37:00Z</dcterms:created>
  <dcterms:modified xsi:type="dcterms:W3CDTF">2020-05-24T13:49:00Z</dcterms:modified>
</cp:coreProperties>
</file>