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31" w:rsidRPr="00670BEE" w:rsidRDefault="00B94B31" w:rsidP="00B94B31">
      <w:pPr>
        <w:jc w:val="center"/>
        <w:rPr>
          <w:rFonts w:ascii="Times New Roman" w:hAnsi="Times New Roman" w:cs="Times New Roman"/>
          <w:b/>
        </w:rPr>
      </w:pPr>
      <w:r w:rsidRPr="00670BEE">
        <w:rPr>
          <w:rFonts w:ascii="Times New Roman" w:hAnsi="Times New Roman" w:cs="Times New Roman"/>
          <w:b/>
        </w:rPr>
        <w:t>«</w:t>
      </w:r>
      <w:r w:rsidR="00754E64">
        <w:rPr>
          <w:rFonts w:ascii="Times New Roman" w:hAnsi="Times New Roman" w:cs="Times New Roman"/>
          <w:b/>
          <w:lang w:val="uz-Cyrl-UZ"/>
        </w:rPr>
        <w:t xml:space="preserve">ЭКСПЕРИМЕНТАЛ </w:t>
      </w:r>
      <w:r w:rsidR="00A300F2">
        <w:rPr>
          <w:rFonts w:ascii="Times New Roman" w:hAnsi="Times New Roman" w:cs="Times New Roman"/>
          <w:b/>
          <w:lang w:val="uz-Cyrl-UZ"/>
        </w:rPr>
        <w:t>АГРОКИМЁГАР</w:t>
      </w:r>
      <w:r w:rsidRPr="00670BEE">
        <w:rPr>
          <w:rFonts w:ascii="Times New Roman" w:hAnsi="Times New Roman" w:cs="Times New Roman"/>
          <w:b/>
        </w:rPr>
        <w:t xml:space="preserve">» </w:t>
      </w:r>
    </w:p>
    <w:p w:rsidR="00B94B31" w:rsidRPr="006E586E" w:rsidRDefault="00B94B31" w:rsidP="00B94B31">
      <w:pPr>
        <w:jc w:val="center"/>
        <w:rPr>
          <w:rFonts w:ascii="Times New Roman" w:hAnsi="Times New Roman" w:cs="Times New Roman"/>
          <w:b/>
          <w:u w:val="single"/>
          <w:lang w:val="uz-Cyrl-UZ"/>
        </w:rPr>
      </w:pPr>
      <w:r w:rsidRPr="006E586E">
        <w:rPr>
          <w:rFonts w:ascii="Times New Roman" w:hAnsi="Times New Roman" w:cs="Times New Roman"/>
          <w:b/>
          <w:u w:val="single"/>
        </w:rPr>
        <w:t>КАСБ СТАНДАРТИ</w:t>
      </w:r>
      <w:r w:rsidRPr="006E586E">
        <w:rPr>
          <w:rFonts w:ascii="Times New Roman" w:hAnsi="Times New Roman" w:cs="Times New Roman"/>
          <w:b/>
          <w:u w:val="single"/>
          <w:lang w:val="uz-Cyrl-UZ"/>
        </w:rPr>
        <w:t xml:space="preserve">                         .</w:t>
      </w:r>
    </w:p>
    <w:p w:rsidR="00B94B31" w:rsidRPr="006E586E" w:rsidRDefault="00B94B31" w:rsidP="00B94B31">
      <w:pPr>
        <w:tabs>
          <w:tab w:val="left" w:pos="3180"/>
        </w:tabs>
        <w:jc w:val="center"/>
        <w:rPr>
          <w:rFonts w:ascii="Times New Roman" w:hAnsi="Times New Roman" w:cs="Times New Roman"/>
        </w:rPr>
      </w:pPr>
      <w:r w:rsidRPr="006E586E">
        <w:rPr>
          <w:rFonts w:ascii="Times New Roman" w:hAnsi="Times New Roman" w:cs="Times New Roman"/>
        </w:rPr>
        <w:t xml:space="preserve"> (касбстандарти</w:t>
      </w:r>
      <w:r w:rsidRPr="006E586E">
        <w:rPr>
          <w:rFonts w:ascii="Times New Roman" w:hAnsi="Times New Roman" w:cs="Times New Roman"/>
          <w:lang w:val="uz-Cyrl-UZ"/>
        </w:rPr>
        <w:t xml:space="preserve"> номланишии</w:t>
      </w:r>
      <w:r w:rsidRPr="006E586E">
        <w:rPr>
          <w:rFonts w:ascii="Times New Roman" w:hAnsi="Times New Roman" w:cs="Times New Roman"/>
        </w:rPr>
        <w:t>)</w:t>
      </w:r>
    </w:p>
    <w:p w:rsidR="00B94B31" w:rsidRPr="006E586E" w:rsidRDefault="00B94B31" w:rsidP="00B94B31">
      <w:pPr>
        <w:tabs>
          <w:tab w:val="left" w:pos="3180"/>
        </w:tabs>
        <w:jc w:val="center"/>
        <w:rPr>
          <w:rFonts w:ascii="Times New Roman" w:hAnsi="Times New Roman" w:cs="Times New Roman"/>
        </w:rPr>
      </w:pPr>
    </w:p>
    <w:tbl>
      <w:tblPr>
        <w:tblW w:w="4939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1"/>
        <w:gridCol w:w="1134"/>
        <w:gridCol w:w="3116"/>
      </w:tblGrid>
      <w:tr w:rsidR="00B94B31" w:rsidRPr="009B0CC5" w:rsidTr="001C0E8D">
        <w:trPr>
          <w:trHeight w:val="233"/>
        </w:trPr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96" w:rsidRPr="006E586E" w:rsidRDefault="00335496" w:rsidP="00335496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 xml:space="preserve">Ер ресурслари, геодезия, картография ва давлат кадастри давлат қўмитаси </w:t>
            </w:r>
          </w:p>
          <w:p w:rsidR="00335496" w:rsidRPr="006E586E" w:rsidRDefault="00335496" w:rsidP="00335496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100097, Тошкент шаҳри, Чўпонота  кўчаси, Ц мавзе,</w:t>
            </w:r>
          </w:p>
          <w:p w:rsidR="00B94B31" w:rsidRPr="006E586E" w:rsidRDefault="00335496" w:rsidP="00335496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 xml:space="preserve">Тел.: 71 202-55-70.  E-mail: </w:t>
            </w:r>
            <w:hyperlink r:id="rId7" w:history="1">
              <w:r w:rsidRPr="006E586E">
                <w:rPr>
                  <w:rStyle w:val="a3"/>
                  <w:rFonts w:ascii="Times New Roman" w:hAnsi="Times New Roman" w:cs="Times New Roman"/>
                  <w:b/>
                  <w:i/>
                  <w:lang w:val="uz-Cyrl-UZ"/>
                </w:rPr>
                <w:t>info@ygk.uz</w:t>
              </w:r>
            </w:hyperlink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 xml:space="preserve">  www.ygk.uz</w:t>
            </w:r>
          </w:p>
        </w:tc>
        <w:tc>
          <w:tcPr>
            <w:tcW w:w="3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B31" w:rsidRPr="006E586E" w:rsidRDefault="00B94B31" w:rsidP="001C0E8D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B94B31" w:rsidRPr="006E586E" w:rsidTr="001C0E8D">
        <w:trPr>
          <w:trHeight w:val="233"/>
        </w:trPr>
        <w:tc>
          <w:tcPr>
            <w:tcW w:w="35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B31" w:rsidRPr="006E586E" w:rsidRDefault="00B94B31" w:rsidP="001C0E8D"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Ташкилотнинг реквизитлари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</w:tcPr>
          <w:p w:rsidR="00B94B31" w:rsidRPr="006E586E" w:rsidRDefault="00B94B31" w:rsidP="001C0E8D">
            <w:pPr>
              <w:jc w:val="right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Рўйҳатга олиш рақами</w:t>
            </w:r>
          </w:p>
        </w:tc>
      </w:tr>
    </w:tbl>
    <w:p w:rsidR="00B94B31" w:rsidRPr="006E586E" w:rsidRDefault="00B94B31" w:rsidP="00B94B31">
      <w:pPr>
        <w:jc w:val="center"/>
        <w:rPr>
          <w:rFonts w:ascii="Times New Roman" w:hAnsi="Times New Roman" w:cs="Times New Roman"/>
          <w:lang w:val="uz-Cyrl-UZ"/>
        </w:rPr>
      </w:pPr>
    </w:p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uz-Cyrl-UZ"/>
        </w:rPr>
        <w:t>I-БЎЛИМ</w:t>
      </w:r>
    </w:p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uz-Cyrl-UZ"/>
        </w:rPr>
        <w:t>Умумий маълумотлар</w:t>
      </w:r>
    </w:p>
    <w:tbl>
      <w:tblPr>
        <w:tblW w:w="4904" w:type="pct"/>
        <w:tblInd w:w="21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138"/>
        <w:gridCol w:w="1265"/>
        <w:gridCol w:w="2373"/>
      </w:tblGrid>
      <w:tr w:rsidR="00B94B31" w:rsidRPr="006E586E" w:rsidTr="00335496">
        <w:trPr>
          <w:trHeight w:val="233"/>
        </w:trPr>
        <w:tc>
          <w:tcPr>
            <w:tcW w:w="37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B31" w:rsidRPr="006E586E" w:rsidRDefault="00A92D3C" w:rsidP="001C0E8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b/>
                <w:i/>
                <w:color w:val="auto"/>
                <w:lang w:val="uz-Cyrl-UZ"/>
              </w:rPr>
              <w:t>Экспериментал а</w:t>
            </w:r>
            <w:r w:rsidR="00CA7329" w:rsidRPr="006E586E">
              <w:rPr>
                <w:rFonts w:ascii="Times New Roman" w:eastAsia="Times New Roman" w:hAnsi="Times New Roman" w:cs="Times New Roman"/>
                <w:b/>
                <w:i/>
                <w:color w:val="auto"/>
                <w:lang w:val="uz-Cyrl-UZ"/>
              </w:rPr>
              <w:t>грокимё</w:t>
            </w:r>
            <w:r w:rsidR="00655016" w:rsidRPr="006E586E">
              <w:rPr>
                <w:rFonts w:ascii="Times New Roman" w:eastAsia="Times New Roman" w:hAnsi="Times New Roman" w:cs="Times New Roman"/>
                <w:b/>
                <w:i/>
                <w:color w:val="auto"/>
                <w:lang w:val="uz-Cyrl-UZ"/>
              </w:rPr>
              <w:t>соҳа</w:t>
            </w:r>
            <w:r w:rsidR="00B94B31" w:rsidRPr="006E586E">
              <w:rPr>
                <w:rFonts w:ascii="Times New Roman" w:eastAsia="Times New Roman" w:hAnsi="Times New Roman" w:cs="Times New Roman"/>
                <w:b/>
                <w:i/>
                <w:color w:val="auto"/>
                <w:lang w:val="uz-Cyrl-UZ"/>
              </w:rPr>
              <w:t xml:space="preserve">сидаги фаолият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4B31" w:rsidRPr="006E586E" w:rsidRDefault="00B94B31" w:rsidP="001C0E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C82509" w:rsidP="006E63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val="uz-Cyrl-UZ"/>
              </w:rPr>
              <w:t>А01.017</w:t>
            </w:r>
          </w:p>
        </w:tc>
      </w:tr>
      <w:tr w:rsidR="00B94B31" w:rsidRPr="006E586E" w:rsidTr="00335496">
        <w:trPr>
          <w:trHeight w:val="233"/>
        </w:trPr>
        <w:tc>
          <w:tcPr>
            <w:tcW w:w="37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</w:rPr>
              <w:t>(</w:t>
            </w:r>
            <w:r w:rsidRPr="006E586E">
              <w:rPr>
                <w:rFonts w:ascii="Times New Roman" w:hAnsi="Times New Roman" w:cs="Times New Roman"/>
                <w:lang w:val="uz-Cyrl-UZ"/>
              </w:rPr>
              <w:t>касб фаолияти турининг номи</w:t>
            </w:r>
            <w:r w:rsidRPr="006E586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</w:tcPr>
          <w:p w:rsidR="00B94B31" w:rsidRPr="006E586E" w:rsidRDefault="00B94B31" w:rsidP="001C0E8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</w:rPr>
              <w:t>Дескриптор коди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04" w:type="pct"/>
        <w:tblInd w:w="21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76"/>
      </w:tblGrid>
      <w:tr w:rsidR="00B94B31" w:rsidRPr="006E586E" w:rsidTr="001C0E8D">
        <w:trPr>
          <w:trHeight w:val="2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4B31" w:rsidRPr="006E586E" w:rsidRDefault="00B94B31" w:rsidP="001C0E8D">
            <w:pPr>
              <w:ind w:firstLine="782"/>
              <w:rPr>
                <w:rFonts w:ascii="Times New Roman" w:hAnsi="Times New Roman" w:cs="Times New Roman"/>
                <w:b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Касбий фаолият турининг асосий мақсади</w:t>
            </w:r>
            <w:r w:rsidRPr="006E586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94B31" w:rsidRPr="009B0CC5" w:rsidTr="001C0E8D">
        <w:trPr>
          <w:trHeight w:val="17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2D6" w:rsidRPr="006E586E" w:rsidRDefault="00A92D3C" w:rsidP="00DE22D6">
            <w:pPr>
              <w:pStyle w:val="a8"/>
              <w:numPr>
                <w:ilvl w:val="0"/>
                <w:numId w:val="21"/>
              </w:numPr>
              <w:tabs>
                <w:tab w:val="left" w:pos="498"/>
              </w:tabs>
              <w:ind w:left="73" w:firstLine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Тажриба</w:t>
            </w:r>
            <w:r w:rsidR="00CA7329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ишларини </w:t>
            </w:r>
            <w:r w:rsidR="003D1CEE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амалга ошириш</w:t>
            </w:r>
            <w:r w:rsidR="00CA7329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га</w:t>
            </w:r>
            <w:r w:rsidR="003D1CEE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 тайёргарлик </w:t>
            </w:r>
            <w:r w:rsidR="00CA7329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қилиш</w:t>
            </w:r>
            <w:r w:rsidR="00DE22D6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DE22D6" w:rsidRPr="006E586E" w:rsidRDefault="00A92D3C" w:rsidP="00DE22D6">
            <w:pPr>
              <w:pStyle w:val="a8"/>
              <w:numPr>
                <w:ilvl w:val="0"/>
                <w:numId w:val="21"/>
              </w:numPr>
              <w:tabs>
                <w:tab w:val="left" w:pos="498"/>
              </w:tabs>
              <w:ind w:left="73" w:firstLine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Лаборатори</w:t>
            </w:r>
            <w:r w:rsidR="00F92505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я</w:t>
            </w: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, лизиметрик, вегетацион ва дала тажрибалари</w:t>
            </w:r>
            <w:r w:rsidR="00A861F1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ни ўтказиш</w:t>
            </w:r>
            <w:r w:rsidR="00DE22D6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DE22D6" w:rsidRPr="006E586E" w:rsidRDefault="003D1CEE" w:rsidP="00DE22D6">
            <w:pPr>
              <w:pStyle w:val="a8"/>
              <w:numPr>
                <w:ilvl w:val="0"/>
                <w:numId w:val="21"/>
              </w:numPr>
              <w:tabs>
                <w:tab w:val="left" w:pos="498"/>
              </w:tabs>
              <w:ind w:left="73" w:firstLine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Лаборатория ва камерал ишларни бажариш</w:t>
            </w:r>
            <w:r w:rsidR="00DE22D6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DE22D6" w:rsidRPr="006E586E" w:rsidRDefault="00A92D3C" w:rsidP="00DE22D6">
            <w:pPr>
              <w:pStyle w:val="a8"/>
              <w:numPr>
                <w:ilvl w:val="0"/>
                <w:numId w:val="21"/>
              </w:numPr>
              <w:tabs>
                <w:tab w:val="left" w:pos="498"/>
              </w:tabs>
              <w:ind w:left="73" w:firstLine="142"/>
              <w:jc w:val="both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Тупроқларни экологик ҳолатини аниқлаш</w:t>
            </w:r>
            <w:r w:rsidR="00DE22D6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;</w:t>
            </w:r>
          </w:p>
          <w:p w:rsidR="00B94B31" w:rsidRPr="006E586E" w:rsidRDefault="00A92D3C" w:rsidP="0028001B">
            <w:pPr>
              <w:pStyle w:val="a8"/>
              <w:numPr>
                <w:ilvl w:val="0"/>
                <w:numId w:val="21"/>
              </w:numPr>
              <w:tabs>
                <w:tab w:val="left" w:pos="498"/>
              </w:tabs>
              <w:ind w:left="73" w:firstLine="142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“Тупроқ-ўсимлик</w:t>
            </w:r>
            <w:r w:rsidR="00A861F1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-ўғит</w:t>
            </w: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” ўртасидаги мутаносиблик асосида минерал ўғитлар меъёр ва нисбатларини аниқлаш</w:t>
            </w:r>
            <w:r w:rsidR="00DE22D6"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.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04" w:type="pct"/>
        <w:tblInd w:w="21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333"/>
        <w:gridCol w:w="4312"/>
        <w:gridCol w:w="3056"/>
        <w:gridCol w:w="4335"/>
      </w:tblGrid>
      <w:tr w:rsidR="00B94B31" w:rsidRPr="006E586E" w:rsidTr="001C0E8D">
        <w:trPr>
          <w:trHeight w:val="336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4B31" w:rsidRPr="006E586E" w:rsidRDefault="00B94B31" w:rsidP="001C0E8D">
            <w:pPr>
              <w:ind w:firstLine="780"/>
              <w:rPr>
                <w:rFonts w:ascii="Times New Roman" w:hAnsi="Times New Roman" w:cs="Times New Roman"/>
                <w:b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ММСТ бўйича машғулотлар гуруҳи</w:t>
            </w:r>
            <w:r w:rsidRPr="006E586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B94B31" w:rsidRPr="006E586E" w:rsidTr="001C0E8D">
        <w:trPr>
          <w:trHeight w:val="292"/>
        </w:trPr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ММСТ бўйича коди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ММСТ бўйича коди</w:t>
            </w: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Номи</w:t>
            </w:r>
          </w:p>
        </w:tc>
      </w:tr>
      <w:tr w:rsidR="00E0716F" w:rsidRPr="006E586E" w:rsidTr="001C0E8D">
        <w:trPr>
          <w:trHeight w:val="267"/>
        </w:trPr>
        <w:tc>
          <w:tcPr>
            <w:tcW w:w="10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6F" w:rsidRPr="006E586E" w:rsidRDefault="00E0716F" w:rsidP="00CD5F25">
            <w:pPr>
              <w:jc w:val="center"/>
              <w:rPr>
                <w:rFonts w:ascii="Times New Roman" w:hAnsi="Times New Roman" w:cs="Times New Roman"/>
                <w:i/>
                <w:color w:val="FF0000"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221</w:t>
            </w:r>
            <w:r w:rsidR="00CD5F25"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4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6F" w:rsidRPr="00863A7B" w:rsidRDefault="00F03B36" w:rsidP="00F03B3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z-Cyrl-UZ"/>
              </w:rPr>
              <w:t>Мутахассисислар ва а</w:t>
            </w:r>
            <w:r w:rsidR="007C51DC">
              <w:rPr>
                <w:rFonts w:ascii="Times New Roman" w:hAnsi="Times New Roman" w:cs="Times New Roman"/>
                <w:i/>
                <w:lang w:val="uz-Cyrl-UZ"/>
              </w:rPr>
              <w:t>гроном</w:t>
            </w:r>
            <w:r>
              <w:rPr>
                <w:rFonts w:ascii="Times New Roman" w:hAnsi="Times New Roman" w:cs="Times New Roman"/>
                <w:i/>
                <w:lang w:val="uz-Cyrl-UZ"/>
              </w:rPr>
              <w:t>лар</w:t>
            </w:r>
            <w:r w:rsidR="007C51DC">
              <w:rPr>
                <w:rFonts w:ascii="Times New Roman" w:hAnsi="Times New Roman" w:cs="Times New Roman"/>
                <w:i/>
                <w:lang w:val="uz-Cyrl-UZ"/>
              </w:rPr>
              <w:t xml:space="preserve"> -турдош касблар профессионаллари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6F" w:rsidRPr="006E586E" w:rsidRDefault="00E0716F" w:rsidP="000F7B4A">
            <w:pPr>
              <w:jc w:val="center"/>
              <w:rPr>
                <w:rFonts w:ascii="Times New Roman" w:hAnsi="Times New Roman" w:cs="Times New Roman"/>
                <w:i/>
                <w:color w:val="FF0000"/>
                <w:lang w:val="uz-Cyrl-UZ"/>
              </w:rPr>
            </w:pPr>
          </w:p>
        </w:tc>
        <w:tc>
          <w:tcPr>
            <w:tcW w:w="1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6F" w:rsidRPr="006E586E" w:rsidRDefault="00E0716F" w:rsidP="000F7B4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0716F" w:rsidRPr="006E586E" w:rsidTr="001C0E8D">
        <w:trPr>
          <w:trHeight w:val="35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0716F" w:rsidRPr="006E586E" w:rsidRDefault="00E0716F" w:rsidP="001C0E8D">
            <w:pPr>
              <w:ind w:firstLine="780"/>
              <w:rPr>
                <w:rFonts w:ascii="Times New Roman" w:hAnsi="Times New Roman" w:cs="Times New Roman"/>
                <w:b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Иқтисодий фаолият тури</w:t>
            </w:r>
            <w:r w:rsidRPr="006E586E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E0716F" w:rsidRPr="006E586E" w:rsidTr="00A861F1">
        <w:trPr>
          <w:trHeight w:val="28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6F" w:rsidRPr="006E586E" w:rsidRDefault="00E0716F" w:rsidP="001C0E8D">
            <w:pPr>
              <w:rPr>
                <w:rFonts w:ascii="Times New Roman" w:hAnsi="Times New Roman" w:cs="Times New Roman"/>
                <w:i/>
              </w:rPr>
            </w:pPr>
            <w:r w:rsidRPr="006E586E">
              <w:rPr>
                <w:rFonts w:ascii="Times New Roman" w:hAnsi="Times New Roman" w:cs="Times New Roman"/>
                <w:i/>
              </w:rPr>
              <w:t>ОКЭД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 xml:space="preserve"> коди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6F" w:rsidRPr="006E586E" w:rsidRDefault="00E0716F" w:rsidP="001C0E8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Иқтисодий фаолият тури номлари</w:t>
            </w:r>
          </w:p>
        </w:tc>
      </w:tr>
      <w:tr w:rsidR="00863A7B" w:rsidRPr="00EA7A76" w:rsidTr="00A861F1">
        <w:trPr>
          <w:trHeight w:val="28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A7B" w:rsidRPr="00664141" w:rsidRDefault="00863A7B" w:rsidP="00980E88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64141">
              <w:rPr>
                <w:rFonts w:ascii="Times New Roman" w:hAnsi="Times New Roman" w:cs="Times New Roman"/>
                <w:i/>
                <w:lang w:val="uz-Cyrl-UZ"/>
              </w:rPr>
              <w:t>72.1</w:t>
            </w:r>
          </w:p>
        </w:tc>
        <w:tc>
          <w:tcPr>
            <w:tcW w:w="4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528" w:rsidRPr="00664141" w:rsidRDefault="00B00528" w:rsidP="00EA7A76">
            <w:pPr>
              <w:rPr>
                <w:rFonts w:ascii="Times New Roman" w:hAnsi="Times New Roman" w:cs="Times New Roman"/>
                <w:i/>
                <w:iCs/>
                <w:color w:val="000000" w:themeColor="text1"/>
                <w:lang w:val="uz-Cyrl-UZ"/>
              </w:rPr>
            </w:pPr>
            <w:r w:rsidRPr="007256DB">
              <w:rPr>
                <w:rFonts w:ascii="Times New Roman" w:hAnsi="Times New Roman" w:cs="Times New Roman"/>
                <w:i/>
                <w:iCs/>
                <w:color w:val="000000" w:themeColor="text1"/>
                <w:lang w:val="uz-Cyrl-UZ"/>
              </w:rPr>
              <w:t xml:space="preserve">Табиий </w:t>
            </w:r>
            <w:r w:rsidR="00EA7A76">
              <w:rPr>
                <w:rFonts w:ascii="Times New Roman" w:hAnsi="Times New Roman" w:cs="Times New Roman"/>
                <w:i/>
                <w:iCs/>
                <w:color w:val="000000" w:themeColor="text1"/>
                <w:lang w:val="uz-Cyrl-UZ"/>
              </w:rPr>
              <w:t xml:space="preserve">фанлар </w:t>
            </w:r>
            <w:r w:rsidRPr="007256DB">
              <w:rPr>
                <w:rFonts w:ascii="Times New Roman" w:hAnsi="Times New Roman" w:cs="Times New Roman"/>
                <w:i/>
                <w:iCs/>
                <w:color w:val="000000" w:themeColor="text1"/>
                <w:lang w:val="uz-Cyrl-UZ"/>
              </w:rPr>
              <w:t xml:space="preserve">ва муҳандислик соҳаларидаги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uz-Cyrl-UZ"/>
              </w:rPr>
              <w:t xml:space="preserve">экспериментал </w:t>
            </w:r>
            <w:r w:rsidRPr="007256DB">
              <w:rPr>
                <w:rFonts w:ascii="Times New Roman" w:hAnsi="Times New Roman" w:cs="Times New Roman"/>
                <w:i/>
                <w:iCs/>
                <w:color w:val="000000" w:themeColor="text1"/>
                <w:lang w:val="uz-Cyrl-UZ"/>
              </w:rPr>
              <w:t>қайта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lang w:val="uz-Cyrl-UZ"/>
              </w:rPr>
              <w:t xml:space="preserve"> ишлаш ва илмий тадқиқотлар</w:t>
            </w:r>
          </w:p>
        </w:tc>
      </w:tr>
    </w:tbl>
    <w:p w:rsidR="00B94B31" w:rsidRPr="006E586E" w:rsidRDefault="00B94B31" w:rsidP="00754E64">
      <w:pPr>
        <w:pStyle w:val="10"/>
        <w:tabs>
          <w:tab w:val="left" w:pos="567"/>
        </w:tabs>
        <w:spacing w:after="0" w:line="228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bookmarkStart w:id="0" w:name="_GoBack"/>
      <w:bookmarkEnd w:id="0"/>
      <w:r w:rsidRPr="006E586E">
        <w:rPr>
          <w:rFonts w:ascii="Times New Roman" w:hAnsi="Times New Roman"/>
          <w:b/>
          <w:sz w:val="24"/>
          <w:szCs w:val="24"/>
          <w:lang w:val="uz-Cyrl-UZ"/>
        </w:rPr>
        <w:br w:type="page"/>
      </w:r>
      <w:r w:rsidRPr="006E586E"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6E586E">
        <w:rPr>
          <w:rFonts w:ascii="Times New Roman" w:hAnsi="Times New Roman"/>
          <w:b/>
          <w:sz w:val="24"/>
          <w:szCs w:val="24"/>
        </w:rPr>
        <w:t>-Б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Ў</w:t>
      </w:r>
      <w:r w:rsidRPr="006E586E">
        <w:rPr>
          <w:rFonts w:ascii="Times New Roman" w:hAnsi="Times New Roman"/>
          <w:b/>
          <w:sz w:val="24"/>
          <w:szCs w:val="24"/>
        </w:rPr>
        <w:t>ЛИМ</w:t>
      </w:r>
    </w:p>
    <w:p w:rsidR="00B94B31" w:rsidRPr="006E586E" w:rsidRDefault="00B94B31" w:rsidP="00754E64">
      <w:pPr>
        <w:pStyle w:val="10"/>
        <w:tabs>
          <w:tab w:val="left" w:pos="567"/>
        </w:tabs>
        <w:spacing w:after="0" w:line="228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uz-Cyrl-UZ"/>
        </w:rPr>
        <w:t xml:space="preserve">Касб </w:t>
      </w:r>
      <w:r w:rsidRPr="006E586E">
        <w:rPr>
          <w:rFonts w:ascii="Times New Roman" w:hAnsi="Times New Roman"/>
          <w:b/>
          <w:sz w:val="24"/>
          <w:szCs w:val="24"/>
        </w:rPr>
        <w:t>стандарт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ига киритилган меҳнат вазифаларининг таснифи</w:t>
      </w:r>
    </w:p>
    <w:p w:rsidR="00B94B31" w:rsidRPr="006E586E" w:rsidRDefault="00B94B31" w:rsidP="00754E64">
      <w:pPr>
        <w:pStyle w:val="10"/>
        <w:spacing w:after="0" w:line="228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</w:rPr>
        <w:t>(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касбий фаолият турининг вазифалари харитаси</w:t>
      </w:r>
      <w:r w:rsidRPr="006E586E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3260"/>
        <w:gridCol w:w="1384"/>
        <w:gridCol w:w="1384"/>
        <w:gridCol w:w="6451"/>
        <w:gridCol w:w="1274"/>
      </w:tblGrid>
      <w:tr w:rsidR="00754E64" w:rsidRPr="006E586E" w:rsidTr="00AB1E1F">
        <w:tc>
          <w:tcPr>
            <w:tcW w:w="19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Умумлаштирилган меҳнат вазифалари</w:t>
            </w:r>
          </w:p>
        </w:tc>
        <w:tc>
          <w:tcPr>
            <w:tcW w:w="30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Меҳнат вазифалари</w:t>
            </w:r>
          </w:p>
        </w:tc>
      </w:tr>
      <w:tr w:rsidR="00754E64" w:rsidRPr="006E586E" w:rsidTr="00AB1E1F">
        <w:trPr>
          <w:trHeight w:val="1"/>
        </w:trPr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Код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Номланиши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Малака даражаси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Код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Номланиши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Малака даражаси</w:t>
            </w:r>
          </w:p>
        </w:tc>
      </w:tr>
      <w:tr w:rsidR="00754E64" w:rsidRPr="006E586E" w:rsidTr="00AB1E1F">
        <w:trPr>
          <w:trHeight w:val="77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А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28001B" w:rsidP="00AB1E1F">
            <w:pPr>
              <w:tabs>
                <w:tab w:val="left" w:pos="498"/>
              </w:tabs>
              <w:spacing w:line="216" w:lineRule="auto"/>
              <w:jc w:val="both"/>
              <w:rPr>
                <w:rFonts w:ascii="Times New Roman" w:hAnsi="Times New Roman" w:cs="Times New Roman"/>
                <w:color w:val="FF0000"/>
                <w:lang w:val="uz-Cyrl-UZ"/>
              </w:rPr>
            </w:pPr>
            <w:r w:rsidRPr="006E586E">
              <w:rPr>
                <w:rFonts w:ascii="Times New Roman" w:hAnsi="Times New Roman"/>
                <w:lang w:val="uz-Cyrl-UZ"/>
              </w:rPr>
              <w:t>Тажриба ишларини амалга оширишга тайёргарлик қилиш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2528A1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А/01.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E72722">
            <w:pPr>
              <w:spacing w:line="216" w:lineRule="auto"/>
              <w:jc w:val="both"/>
              <w:rPr>
                <w:rStyle w:val="1"/>
                <w:rFonts w:eastAsia="Courier New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Тажриба ишларига тайёргарлик қилиш ва вазифаларини белгилаш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169"/>
        </w:trPr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0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А/02.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4E64" w:rsidRPr="006E586E" w:rsidRDefault="00754E64" w:rsidP="00E72722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Тажриба майдони ёки тупроқ олиб келинтирилган ҳудудда шаклланган тупроқ номи, ривожланиши ва ҳудуднинг тархини аниқлаш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272"/>
        </w:trPr>
        <w:tc>
          <w:tcPr>
            <w:tcW w:w="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0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А/03.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Дала-тупроқ тадқиқотларига ке</w:t>
            </w:r>
            <w:r w:rsidR="00E72722"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ракли асбоб-анжомларни тайёрлаш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53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В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28001B" w:rsidP="00914317">
            <w:pPr>
              <w:pStyle w:val="a8"/>
              <w:tabs>
                <w:tab w:val="left" w:pos="498"/>
              </w:tabs>
              <w:spacing w:after="0" w:line="216" w:lineRule="auto"/>
              <w:ind w:left="0"/>
              <w:jc w:val="both"/>
              <w:rPr>
                <w:rStyle w:val="1"/>
                <w:rFonts w:eastAsia="Courier New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Лаборатория, лизиметрик, вегетацион ва дала тажрибаларини ўтказиш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2528A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В/01.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Янги турдаги минерал, маҳаллий ва но</w:t>
            </w:r>
            <w:r w:rsidR="00AB1E1F" w:rsidRPr="006E586E">
              <w:rPr>
                <w:rFonts w:ascii="Times New Roman" w:hAnsi="Times New Roman" w:cs="Times New Roman"/>
                <w:lang w:val="uz-Cyrl-UZ"/>
              </w:rPr>
              <w:t>а</w:t>
            </w:r>
            <w:r w:rsidRPr="006E586E">
              <w:rPr>
                <w:rFonts w:ascii="Times New Roman" w:hAnsi="Times New Roman" w:cs="Times New Roman"/>
                <w:lang w:val="uz-Cyrl-UZ"/>
              </w:rPr>
              <w:t>нъанавий ўғит турларини ва турли компостларни тайёл</w:t>
            </w:r>
            <w:r w:rsidR="00E72722" w:rsidRPr="006E586E">
              <w:rPr>
                <w:rFonts w:ascii="Times New Roman" w:hAnsi="Times New Roman" w:cs="Times New Roman"/>
                <w:lang w:val="uz-Cyrl-UZ"/>
              </w:rPr>
              <w:t>аш ҳамда дала синовидан ўтказиш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460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В/02.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Қишлоқ хўжалиги экинларинин</w:t>
            </w:r>
            <w:r w:rsidR="00E72722"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г ўсиш ва ривожланишини кузатиш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460"/>
        </w:trPr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В/03.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 xml:space="preserve">Қишлоқ хўжалиги экинларига қўлланилган ва уларнинг ҳосил ва турли қисмлари билан чиқиб кетадиган озиқа </w:t>
            </w:r>
            <w:r w:rsidR="00E72722"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элементлар балансларини аниқлаш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460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С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Лаборатория ва камерал ишларни бажариш</w:t>
            </w:r>
          </w:p>
        </w:tc>
        <w:tc>
          <w:tcPr>
            <w:tcW w:w="465" w:type="pct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2528A1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С/01.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 xml:space="preserve">Тупроқ ва ўсимлик намуналарини лаборатория таҳлилларига </w:t>
            </w:r>
            <w:r w:rsidR="00E72722" w:rsidRPr="006E586E">
              <w:rPr>
                <w:rFonts w:ascii="Times New Roman" w:hAnsi="Times New Roman" w:cs="Times New Roman"/>
                <w:lang w:val="uz-Cyrl-UZ"/>
              </w:rPr>
              <w:t>тайёрлаш ва топшириш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460"/>
        </w:trPr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color w:val="FF0000"/>
                <w:lang w:val="uz-Cyrl-UZ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uz-Cyrl-UZ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С/02.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Тупроқ ва ўсимлик намуналарини лаборатория</w:t>
            </w:r>
            <w:r w:rsidR="00E72722" w:rsidRPr="006E586E">
              <w:rPr>
                <w:rFonts w:ascii="Times New Roman" w:hAnsi="Times New Roman" w:cs="Times New Roman"/>
                <w:lang w:val="uz-Cyrl-UZ"/>
              </w:rPr>
              <w:t xml:space="preserve"> шароитида кимёвий таҳлил қилиш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60"/>
        </w:trPr>
        <w:tc>
          <w:tcPr>
            <w:tcW w:w="3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С/0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3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Олинган т</w:t>
            </w:r>
            <w:r w:rsidR="00E72722"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аҳлил натижаларини умумлаштириш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53"/>
        </w:trPr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2528A1" w:rsidRDefault="002528A1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D</w:t>
            </w:r>
          </w:p>
        </w:tc>
        <w:tc>
          <w:tcPr>
            <w:tcW w:w="109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pStyle w:val="a8"/>
              <w:tabs>
                <w:tab w:val="left" w:pos="498"/>
              </w:tabs>
              <w:spacing w:after="0" w:line="216" w:lineRule="auto"/>
              <w:ind w:left="0"/>
              <w:jc w:val="both"/>
              <w:rPr>
                <w:rStyle w:val="1"/>
                <w:rFonts w:eastAsia="Courier New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sz w:val="24"/>
                <w:szCs w:val="24"/>
                <w:lang w:val="uz-Cyrl-UZ"/>
              </w:rPr>
              <w:t>Тупроқларни экологик ҳолатини аниқлаш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2528A1">
            <w:pPr>
              <w:spacing w:line="216" w:lineRule="auto"/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4E4EB0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D</w:t>
            </w:r>
            <w:r w:rsidR="00754E64" w:rsidRPr="006E586E">
              <w:rPr>
                <w:rFonts w:ascii="Times New Roman" w:hAnsi="Times New Roman" w:cs="Times New Roman"/>
                <w:b/>
                <w:i/>
                <w:color w:val="auto"/>
              </w:rPr>
              <w:t>/01.</w:t>
            </w:r>
            <w:r w:rsidR="00754E64"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F52EEE" w:rsidP="00C81C0C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 xml:space="preserve">Тупроқлардаги </w:t>
            </w:r>
            <w:r w:rsidR="00754E64" w:rsidRPr="006E586E">
              <w:rPr>
                <w:rFonts w:ascii="Times New Roman" w:hAnsi="Times New Roman" w:cs="Times New Roman"/>
                <w:lang w:val="uz-Cyrl-UZ"/>
              </w:rPr>
              <w:t>химикатларни аниқлаш;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119"/>
        </w:trPr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0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4E4EB0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D</w:t>
            </w:r>
            <w:r w:rsidR="00754E64" w:rsidRPr="006E586E">
              <w:rPr>
                <w:rFonts w:ascii="Times New Roman" w:hAnsi="Times New Roman" w:cs="Times New Roman"/>
                <w:b/>
                <w:i/>
                <w:color w:val="auto"/>
              </w:rPr>
              <w:t>/02.</w:t>
            </w:r>
            <w:r w:rsidR="00754E64"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Тупроқларга келиб тушган ва чиқиб кетадиган меъёр</w:t>
            </w:r>
            <w:r w:rsidR="00E72722"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ларни, балансларини ишлаб чиқиш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6845FA" w:rsidP="00AB1E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53"/>
        </w:trPr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0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color w:val="FF0000"/>
                <w:lang w:val="uz-Cyrl-UZ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4E4EB0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D</w:t>
            </w:r>
            <w:r w:rsidR="00754E64" w:rsidRPr="006E586E">
              <w:rPr>
                <w:rFonts w:ascii="Times New Roman" w:hAnsi="Times New Roman" w:cs="Times New Roman"/>
                <w:b/>
                <w:i/>
                <w:color w:val="auto"/>
              </w:rPr>
              <w:t>/0</w:t>
            </w:r>
            <w:r w:rsidR="00754E64"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3</w:t>
            </w:r>
            <w:r w:rsidR="00754E64" w:rsidRPr="006E586E">
              <w:rPr>
                <w:rFonts w:ascii="Times New Roman" w:hAnsi="Times New Roman" w:cs="Times New Roman"/>
                <w:b/>
                <w:i/>
                <w:color w:val="auto"/>
              </w:rPr>
              <w:t>.</w:t>
            </w:r>
            <w:r w:rsidR="00754E64"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Тупроқ</w:t>
            </w:r>
            <w:r w:rsidR="00E72722" w:rsidRPr="006E586E">
              <w:rPr>
                <w:rFonts w:ascii="Times New Roman" w:hAnsi="Times New Roman" w:cs="Times New Roman"/>
                <w:lang w:val="uz-Cyrl-UZ"/>
              </w:rPr>
              <w:t>ларни экологик жиҳатдан баҳолаш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53"/>
        </w:trPr>
        <w:tc>
          <w:tcPr>
            <w:tcW w:w="38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Е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914317">
            <w:pPr>
              <w:spacing w:line="216" w:lineRule="auto"/>
              <w:jc w:val="both"/>
              <w:rPr>
                <w:rStyle w:val="1"/>
                <w:rFonts w:eastAsia="Courier New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“Тупроқ-ўсимлик-ўғит” ўртасидаги мутаносиблик асосида минерал ўғитлар меъёр ва нисбатларини аниқла</w:t>
            </w:r>
            <w:r w:rsidR="00962223" w:rsidRPr="006E586E">
              <w:rPr>
                <w:rFonts w:ascii="Times New Roman" w:hAnsi="Times New Roman" w:cs="Times New Roman"/>
                <w:lang w:val="uz-Cyrl-UZ"/>
              </w:rPr>
              <w:t>ш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9E25F6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  <w:r w:rsidR="00F0180F">
              <w:rPr>
                <w:rFonts w:ascii="Times New Roman" w:hAnsi="Times New Roman" w:cs="Times New Roman"/>
                <w:color w:val="auto"/>
                <w:lang w:val="uz-Cyrl-UZ"/>
              </w:rPr>
              <w:t>-6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Е/01.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E72722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Лаборатори</w:t>
            </w:r>
            <w:r w:rsidR="00E72722" w:rsidRPr="006E586E">
              <w:rPr>
                <w:rFonts w:ascii="Times New Roman" w:hAnsi="Times New Roman" w:cs="Times New Roman"/>
                <w:lang w:val="uz-Cyrl-UZ"/>
              </w:rPr>
              <w:t>я</w:t>
            </w:r>
            <w:r w:rsidRPr="006E586E">
              <w:rPr>
                <w:rFonts w:ascii="Times New Roman" w:hAnsi="Times New Roman" w:cs="Times New Roman"/>
                <w:lang w:val="uz-Cyrl-UZ"/>
              </w:rPr>
              <w:t>, лизиметрик, вегетацио</w:t>
            </w:r>
            <w:r w:rsidR="00E72722" w:rsidRPr="006E586E">
              <w:rPr>
                <w:rFonts w:ascii="Times New Roman" w:hAnsi="Times New Roman" w:cs="Times New Roman"/>
                <w:lang w:val="uz-Cyrl-UZ"/>
              </w:rPr>
              <w:t>н ва дала тажрибаларини ўтказиш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53"/>
        </w:trPr>
        <w:tc>
          <w:tcPr>
            <w:tcW w:w="38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09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9E25F6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Е/02.</w:t>
            </w:r>
            <w:r w:rsidR="009E25F6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Тупроқ-иқлим шароитига мос қишлоқ хўжалиги экинлари учун озиқа элементларни мақбул</w:t>
            </w:r>
            <w:r w:rsidR="00E72722" w:rsidRPr="006E586E">
              <w:rPr>
                <w:rFonts w:ascii="Times New Roman" w:hAnsi="Times New Roman" w:cs="Times New Roman"/>
                <w:lang w:val="uz-Cyrl-UZ"/>
              </w:rPr>
              <w:t xml:space="preserve"> меъёр ва нисбатлар аниқлаш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9E25F6" w:rsidP="00AB1E1F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5</w:t>
            </w:r>
          </w:p>
        </w:tc>
      </w:tr>
      <w:tr w:rsidR="00754E64" w:rsidRPr="006E586E" w:rsidTr="00AB1E1F">
        <w:trPr>
          <w:trHeight w:val="292"/>
        </w:trPr>
        <w:tc>
          <w:tcPr>
            <w:tcW w:w="38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10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F0180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Е/0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3</w:t>
            </w:r>
            <w:r w:rsidRPr="006E586E">
              <w:rPr>
                <w:rFonts w:ascii="Times New Roman" w:hAnsi="Times New Roman" w:cs="Times New Roman"/>
                <w:b/>
                <w:i/>
                <w:color w:val="auto"/>
              </w:rPr>
              <w:t>.</w:t>
            </w:r>
            <w:r w:rsidR="00F0180F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6</w:t>
            </w:r>
          </w:p>
        </w:tc>
        <w:tc>
          <w:tcPr>
            <w:tcW w:w="21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754E64" w:rsidP="00AB1E1F">
            <w:pPr>
              <w:spacing w:line="216" w:lineRule="auto"/>
              <w:jc w:val="both"/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 xml:space="preserve">Тупроқ-иқлим шароитига мос қишлоқ хўжалиги экинлари учун озиқа элементларни мақбул меъёр ва </w:t>
            </w:r>
            <w:r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нисбатл</w:t>
            </w:r>
            <w:r w:rsidR="00E72722" w:rsidRPr="006E586E">
              <w:rPr>
                <w:rStyle w:val="1"/>
                <w:rFonts w:eastAsia="Courier New"/>
                <w:b w:val="0"/>
                <w:sz w:val="24"/>
                <w:szCs w:val="24"/>
                <w:lang w:val="uz-Cyrl-UZ"/>
              </w:rPr>
              <w:t>арни ишлаб чиқаришга жорий этиш</w:t>
            </w:r>
          </w:p>
        </w:tc>
        <w:tc>
          <w:tcPr>
            <w:tcW w:w="4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4E64" w:rsidRPr="006E586E" w:rsidRDefault="00F0180F" w:rsidP="00AB1E1F">
            <w:pPr>
              <w:spacing w:line="216" w:lineRule="auto"/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>
              <w:rPr>
                <w:rFonts w:ascii="Times New Roman" w:hAnsi="Times New Roman" w:cs="Times New Roman"/>
                <w:color w:val="auto"/>
                <w:lang w:val="uz-Cyrl-UZ"/>
              </w:rPr>
              <w:t>6</w:t>
            </w:r>
          </w:p>
        </w:tc>
      </w:tr>
    </w:tbl>
    <w:p w:rsidR="00B94B31" w:rsidRPr="006E586E" w:rsidRDefault="00B94B31" w:rsidP="00B94B31">
      <w:pPr>
        <w:pStyle w:val="1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uz-Cyrl-UZ"/>
        </w:rPr>
        <w:lastRenderedPageBreak/>
        <w:t>III-БЎЛИМ</w:t>
      </w:r>
    </w:p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uz-Cyrl-UZ"/>
        </w:rPr>
        <w:t>Умумлаштирилган меҳнат вазифаларининг тавсифи</w:t>
      </w:r>
    </w:p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B94B31" w:rsidRPr="006E586E" w:rsidRDefault="00B94B31" w:rsidP="00B94B31">
      <w:pPr>
        <w:ind w:firstLine="709"/>
        <w:rPr>
          <w:rFonts w:ascii="Times New Roman" w:hAnsi="Times New Roman" w:cs="Times New Roman"/>
          <w:b/>
          <w:lang w:val="uz-Cyrl-UZ"/>
        </w:rPr>
      </w:pPr>
      <w:r w:rsidRPr="006E586E">
        <w:rPr>
          <w:rFonts w:ascii="Times New Roman" w:hAnsi="Times New Roman" w:cs="Times New Roman"/>
          <w:b/>
          <w:lang w:val="uz-Cyrl-UZ"/>
        </w:rPr>
        <w:t>3.1.Умумлаштирилган меҳнат вазифаси</w:t>
      </w:r>
    </w:p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835"/>
        <w:gridCol w:w="1276"/>
      </w:tblGrid>
      <w:tr w:rsidR="00B94B31" w:rsidRPr="006E586E" w:rsidTr="001C0E8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B94B31" w:rsidRPr="006E586E" w:rsidRDefault="00B94B31" w:rsidP="001C0E8D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B94B31" w:rsidRPr="006E586E" w:rsidRDefault="00AB1E1F" w:rsidP="00627F5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/>
                <w:b/>
                <w:i/>
                <w:lang w:val="uz-Cyrl-UZ"/>
              </w:rPr>
              <w:t>Тажриба ишларини амалга оширишга тайёргарлик қилиш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857314" w:rsidP="001C0E8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3738C2" w:rsidP="009E25F6">
            <w:pPr>
              <w:jc w:val="center"/>
              <w:rPr>
                <w:rFonts w:ascii="Times New Roman" w:hAnsi="Times New Roman" w:cs="Times New Roman"/>
                <w:b/>
                <w:i/>
                <w:iCs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iCs/>
                <w:lang w:val="uz-Cyrl-UZ"/>
              </w:rPr>
              <w:t>5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39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8"/>
        <w:gridCol w:w="8813"/>
      </w:tblGrid>
      <w:tr w:rsidR="00B94B31" w:rsidRPr="006E586E" w:rsidTr="00B02C4B">
        <w:trPr>
          <w:trHeight w:val="93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 xml:space="preserve">Лавозимларнинг </w:t>
            </w:r>
            <w:r w:rsidR="00655016" w:rsidRPr="006E586E">
              <w:rPr>
                <w:rFonts w:ascii="Times New Roman" w:hAnsi="Times New Roman" w:cs="Times New Roman"/>
                <w:lang w:val="uz-Cyrl-UZ"/>
              </w:rPr>
              <w:t>эҳтим</w:t>
            </w:r>
            <w:r w:rsidRPr="006E586E">
              <w:rPr>
                <w:rFonts w:ascii="Times New Roman" w:hAnsi="Times New Roman" w:cs="Times New Roman"/>
                <w:lang w:val="uz-Cyrl-UZ"/>
              </w:rPr>
              <w:t>олий (тахминий) номланиши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627F58" w:rsidP="00782E2B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Э</w:t>
            </w:r>
            <w:r w:rsidR="00552C4B" w:rsidRPr="006E586E">
              <w:rPr>
                <w:rFonts w:ascii="Times New Roman" w:hAnsi="Times New Roman" w:cs="Times New Roman"/>
                <w:i/>
                <w:lang w:val="uz-Cyrl-UZ"/>
              </w:rPr>
              <w:t>к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спериментал а</w:t>
            </w:r>
            <w:r w:rsidR="00A23EF2" w:rsidRPr="006E586E">
              <w:rPr>
                <w:rFonts w:ascii="Times New Roman" w:hAnsi="Times New Roman" w:cs="Times New Roman"/>
                <w:i/>
                <w:lang w:val="uz-Cyrl-UZ"/>
              </w:rPr>
              <w:t>грокимёгар</w:t>
            </w:r>
            <w:r w:rsidR="00B02C4B" w:rsidRPr="006E586E">
              <w:rPr>
                <w:rFonts w:ascii="Times New Roman" w:hAnsi="Times New Roman" w:cs="Times New Roman"/>
                <w:i/>
                <w:lang w:val="uz-Cyrl-UZ"/>
              </w:rPr>
              <w:t>;</w:t>
            </w:r>
          </w:p>
          <w:p w:rsidR="00580C8D" w:rsidRPr="006E586E" w:rsidRDefault="001E370F" w:rsidP="00580C8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 xml:space="preserve">2-тоифали </w:t>
            </w:r>
            <w:r w:rsidR="00552C4B" w:rsidRPr="006E586E">
              <w:rPr>
                <w:rFonts w:ascii="Times New Roman" w:hAnsi="Times New Roman" w:cs="Times New Roman"/>
                <w:i/>
                <w:lang w:val="uz-Cyrl-UZ"/>
              </w:rPr>
              <w:t>экспериментал</w:t>
            </w:r>
            <w:r w:rsidR="00A23EF2" w:rsidRPr="006E586E">
              <w:rPr>
                <w:rFonts w:ascii="Times New Roman" w:hAnsi="Times New Roman" w:cs="Times New Roman"/>
                <w:i/>
                <w:lang w:val="uz-Cyrl-UZ"/>
              </w:rPr>
              <w:t>агрокимёгар</w:t>
            </w:r>
            <w:r w:rsidR="00580C8D" w:rsidRPr="006E586E">
              <w:rPr>
                <w:rFonts w:ascii="Times New Roman" w:hAnsi="Times New Roman" w:cs="Times New Roman"/>
                <w:i/>
                <w:lang w:val="uz-Cyrl-UZ"/>
              </w:rPr>
              <w:t>;</w:t>
            </w:r>
          </w:p>
          <w:p w:rsidR="00580C8D" w:rsidRPr="006E586E" w:rsidRDefault="000F7B4A" w:rsidP="00580C8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1</w:t>
            </w:r>
            <w:r w:rsidR="001E370F" w:rsidRPr="006E586E">
              <w:rPr>
                <w:rFonts w:ascii="Times New Roman" w:hAnsi="Times New Roman" w:cs="Times New Roman"/>
                <w:i/>
                <w:lang w:val="uz-Cyrl-UZ"/>
              </w:rPr>
              <w:t xml:space="preserve">-тоифали </w:t>
            </w:r>
            <w:r w:rsidR="00552C4B" w:rsidRPr="006E586E">
              <w:rPr>
                <w:rFonts w:ascii="Times New Roman" w:hAnsi="Times New Roman" w:cs="Times New Roman"/>
                <w:i/>
                <w:lang w:val="uz-Cyrl-UZ"/>
              </w:rPr>
              <w:t>экспериментал</w:t>
            </w:r>
            <w:r w:rsidR="00A23EF2" w:rsidRPr="006E586E">
              <w:rPr>
                <w:rFonts w:ascii="Times New Roman" w:hAnsi="Times New Roman" w:cs="Times New Roman"/>
                <w:i/>
                <w:lang w:val="uz-Cyrl-UZ"/>
              </w:rPr>
              <w:t>агрокимёга</w:t>
            </w:r>
            <w:r w:rsidR="00C9715D" w:rsidRPr="006E586E">
              <w:rPr>
                <w:rFonts w:ascii="Times New Roman" w:hAnsi="Times New Roman" w:cs="Times New Roman"/>
                <w:i/>
                <w:lang w:val="uz-Cyrl-UZ"/>
              </w:rPr>
              <w:t>р</w:t>
            </w:r>
            <w:r w:rsidR="00580C8D" w:rsidRPr="006E586E">
              <w:rPr>
                <w:rFonts w:ascii="Times New Roman" w:hAnsi="Times New Roman" w:cs="Times New Roman"/>
                <w:i/>
                <w:lang w:val="uz-Cyrl-UZ"/>
              </w:rPr>
              <w:t>;</w:t>
            </w:r>
          </w:p>
          <w:p w:rsidR="009675A6" w:rsidRPr="006E586E" w:rsidRDefault="009675A6" w:rsidP="00627F58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 xml:space="preserve">Етакчи </w:t>
            </w:r>
            <w:r w:rsidR="00552C4B" w:rsidRPr="006E586E">
              <w:rPr>
                <w:rFonts w:ascii="Times New Roman" w:hAnsi="Times New Roman" w:cs="Times New Roman"/>
                <w:i/>
                <w:lang w:val="uz-Cyrl-UZ"/>
              </w:rPr>
              <w:t>экспериментал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агрокимёгар;</w:t>
            </w:r>
          </w:p>
        </w:tc>
      </w:tr>
      <w:tr w:rsidR="00B94B31" w:rsidRPr="006E586E" w:rsidTr="00B02C4B">
        <w:trPr>
          <w:trHeight w:val="70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Таълим ва ўқитишга талаблар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A81917" w:rsidP="001C0E8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Олиймаълумот (бак</w:t>
            </w:r>
            <w:r w:rsidR="00F1688C" w:rsidRPr="006E586E">
              <w:rPr>
                <w:rFonts w:ascii="Times New Roman" w:eastAsia="Times New Roman" w:hAnsi="Times New Roman" w:cs="Times New Roman"/>
                <w:i/>
              </w:rPr>
              <w:t>алавр даражаси), амалийтажриба</w:t>
            </w:r>
            <w:r w:rsidR="00F1688C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B94B31" w:rsidRPr="009B0CC5" w:rsidTr="00B02C4B">
        <w:trPr>
          <w:trHeight w:val="70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Амалий ишлар бўйича тажрибага талаблар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A81917" w:rsidP="00F1688C">
            <w:pPr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Асосий ишлаб чиқариш фао</w:t>
            </w:r>
            <w:r w:rsidR="00F1688C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лияти (асосан ишлаб чиқаришда);</w:t>
            </w:r>
          </w:p>
        </w:tc>
      </w:tr>
      <w:tr w:rsidR="00B94B31" w:rsidRPr="009B0CC5" w:rsidTr="001C0E8D">
        <w:trPr>
          <w:trHeight w:val="552"/>
        </w:trPr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қилишга рухсат бериш учун махсус талаблар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C44" w:rsidRPr="006E586E" w:rsidRDefault="00B94B31" w:rsidP="00712C44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 xml:space="preserve">Тиббий кўрикдан ўтган, меҳнат муҳофазаси, ёнғин ва техника хавфсизлиги бўйича билимга эга ҳамда </w:t>
            </w:r>
            <w:r w:rsidR="001E6B45" w:rsidRPr="006E586E">
              <w:rPr>
                <w:rFonts w:ascii="Times New Roman" w:hAnsi="Times New Roman" w:cs="Times New Roman"/>
                <w:i/>
                <w:lang w:val="uz-Cyrl-UZ"/>
              </w:rPr>
              <w:t xml:space="preserve">камида 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18 ёшга тўлган шахслар и</w:t>
            </w:r>
            <w:r w:rsidR="00B02C4B" w:rsidRPr="006E586E">
              <w:rPr>
                <w:rFonts w:ascii="Times New Roman" w:hAnsi="Times New Roman" w:cs="Times New Roman"/>
                <w:i/>
                <w:lang w:val="uz-Cyrl-UZ"/>
              </w:rPr>
              <w:t>шга қўйилади;</w:t>
            </w:r>
          </w:p>
        </w:tc>
      </w:tr>
      <w:tr w:rsidR="000F7B4A" w:rsidRPr="009B0CC5" w:rsidTr="000F7B4A">
        <w:trPr>
          <w:trHeight w:val="552"/>
        </w:trPr>
        <w:tc>
          <w:tcPr>
            <w:tcW w:w="2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B4A" w:rsidRPr="006E586E" w:rsidRDefault="000F7B4A" w:rsidP="001C0E8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Қўшимча тавсифлар</w:t>
            </w: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A" w:rsidRPr="006E586E" w:rsidRDefault="000F7B4A" w:rsidP="001C0E8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Юқори разрядга эга бўлиш учун иш фаолияти бўйи</w:t>
            </w:r>
            <w:r w:rsidR="00C9715D" w:rsidRPr="006E586E">
              <w:rPr>
                <w:rFonts w:ascii="Times New Roman" w:hAnsi="Times New Roman" w:cs="Times New Roman"/>
                <w:i/>
                <w:lang w:val="uz-Cyrl-UZ"/>
              </w:rPr>
              <w:t>ча етарли тажриба тўплаши керак;</w:t>
            </w:r>
          </w:p>
        </w:tc>
      </w:tr>
      <w:tr w:rsidR="000F7B4A" w:rsidRPr="009B0CC5" w:rsidTr="000F7B4A">
        <w:trPr>
          <w:trHeight w:val="552"/>
        </w:trPr>
        <w:tc>
          <w:tcPr>
            <w:tcW w:w="20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A" w:rsidRPr="006E586E" w:rsidRDefault="000F7B4A" w:rsidP="001C0E8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B4A" w:rsidRPr="006E586E" w:rsidRDefault="000F7B4A" w:rsidP="00A23EF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 xml:space="preserve">Мазкур касбда </w:t>
            </w:r>
            <w:r w:rsidR="009A11E3" w:rsidRPr="006E586E">
              <w:rPr>
                <w:rFonts w:ascii="Times New Roman" w:hAnsi="Times New Roman" w:cs="Times New Roman"/>
                <w:i/>
                <w:lang w:val="uz-Cyrl-UZ"/>
              </w:rPr>
              <w:t>ишлаётган м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агистратура дипломига эга бўлган мутахассис ишлаб чиқариш фаолиятидан ташқари, “</w:t>
            </w:r>
            <w:r w:rsidR="00A23EF2" w:rsidRPr="006E586E">
              <w:rPr>
                <w:rFonts w:ascii="Times New Roman" w:hAnsi="Times New Roman" w:cs="Times New Roman"/>
                <w:i/>
                <w:lang w:val="uz-Cyrl-UZ"/>
              </w:rPr>
              <w:t>Агрокимё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”</w:t>
            </w:r>
            <w:r w:rsidR="00A23EF2" w:rsidRPr="006E586E">
              <w:rPr>
                <w:rFonts w:ascii="Times New Roman" w:hAnsi="Times New Roman" w:cs="Times New Roman"/>
                <w:i/>
                <w:lang w:val="uz-Cyrl-UZ"/>
              </w:rPr>
              <w:t>ихтисослиг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 xml:space="preserve">и бўйича босқичма-босқич таянч докторантура (PhD), докторантура (DSc) ёки мустақил изланувчи сифатида илмий-амалий тадқиқотлар </w:t>
            </w:r>
            <w:r w:rsidR="009A11E3" w:rsidRPr="006E586E">
              <w:rPr>
                <w:rFonts w:ascii="Times New Roman" w:hAnsi="Times New Roman" w:cs="Times New Roman"/>
                <w:i/>
                <w:lang w:val="uz-Cyrl-UZ"/>
              </w:rPr>
              <w:t xml:space="preserve">ҳам </w:t>
            </w:r>
            <w:r w:rsidR="00EA24B8" w:rsidRPr="006E586E">
              <w:rPr>
                <w:rFonts w:ascii="Times New Roman" w:hAnsi="Times New Roman" w:cs="Times New Roman"/>
                <w:i/>
                <w:lang w:val="uz-Cyrl-UZ"/>
              </w:rPr>
              <w:t>олиб бориши ҳам мумкин.</w:t>
            </w:r>
          </w:p>
        </w:tc>
      </w:tr>
    </w:tbl>
    <w:p w:rsidR="00B94B31" w:rsidRPr="006E586E" w:rsidRDefault="00B94B31" w:rsidP="005D0F39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p w:rsidR="00F34A6E" w:rsidRPr="006E586E" w:rsidRDefault="00F34A6E" w:rsidP="00DF62CD">
      <w:pPr>
        <w:pStyle w:val="a8"/>
        <w:numPr>
          <w:ilvl w:val="0"/>
          <w:numId w:val="1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Президентининг 2017 йил 31 майдаги “Ўзбекистон Республикаси Ер ресурслари, геодезия, картография ва давлат кадастри давлат қўмитаси фаолиятини янада такомиллаштириш чора-тадбирлари тўғрисида”ги ПҚ-3024-сон Қарори</w:t>
      </w:r>
      <w:r w:rsidR="000B2A37" w:rsidRPr="006E586E">
        <w:rPr>
          <w:rFonts w:ascii="Times New Roman" w:hAnsi="Times New Roman"/>
          <w:sz w:val="24"/>
          <w:szCs w:val="24"/>
          <w:lang w:val="uz-Cyrl-UZ"/>
        </w:rPr>
        <w:t>.</w:t>
      </w:r>
    </w:p>
    <w:p w:rsidR="00F34A6E" w:rsidRPr="006E586E" w:rsidRDefault="00F34A6E" w:rsidP="00DF62CD">
      <w:pPr>
        <w:pStyle w:val="a8"/>
        <w:numPr>
          <w:ilvl w:val="0"/>
          <w:numId w:val="1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Ўзбекитон Республикаси Президентининг 2019 йил 6 сентябрдаги “Профессионал таълим тизимини такомиллаштириш чора- тадбирлари тўғрисида”ги  ПФ-5812-сон Фармони.</w:t>
      </w:r>
    </w:p>
    <w:p w:rsidR="00670BEE" w:rsidRPr="006E586E" w:rsidRDefault="00670BEE" w:rsidP="00DF62CD">
      <w:pPr>
        <w:pStyle w:val="a8"/>
        <w:numPr>
          <w:ilvl w:val="0"/>
          <w:numId w:val="1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2014 йил 15 сентябрдаги “Ходимлар меҳнатини муҳофаза қилиш чора тадбирларини янада такомиллаштириш тўғрисида”ги 263-сон  қарори.</w:t>
      </w:r>
    </w:p>
    <w:p w:rsidR="00670BEE" w:rsidRPr="006E586E" w:rsidRDefault="00670BEE" w:rsidP="00DF62CD">
      <w:pPr>
        <w:pStyle w:val="a8"/>
        <w:numPr>
          <w:ilvl w:val="0"/>
          <w:numId w:val="1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Республикасининг 2016 йил 22 сентябрдаги “Меҳнат муҳофазаси тўғрисида” ЎзРҚ-410 Қонуни.</w:t>
      </w:r>
    </w:p>
    <w:p w:rsidR="00670BEE" w:rsidRPr="006E586E" w:rsidRDefault="00670BEE" w:rsidP="00DF62CD">
      <w:pPr>
        <w:pStyle w:val="a8"/>
        <w:numPr>
          <w:ilvl w:val="0"/>
          <w:numId w:val="1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 Вазирлар Маҳкамасининг 2017 йил 4 октябрдаги “Хизматчиларнинг асосий лавозимлари ва ишчилар касблари классификаторини янада такомиллаштириш тўғрисида” 795-сон қарори.</w:t>
      </w:r>
    </w:p>
    <w:p w:rsidR="00670BEE" w:rsidRPr="006E586E" w:rsidRDefault="00670BEE" w:rsidP="00DF62CD">
      <w:pPr>
        <w:pStyle w:val="a8"/>
        <w:numPr>
          <w:ilvl w:val="0"/>
          <w:numId w:val="1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Style w:val="rvts9"/>
          <w:rFonts w:ascii="Times New Roman" w:hAnsi="Times New Roman"/>
          <w:b w:val="0"/>
          <w:sz w:val="24"/>
          <w:szCs w:val="24"/>
          <w:lang w:val="uz-Cyrl-UZ"/>
        </w:rPr>
        <w:t>Ўзбекистон Республикасининг Иқтисодий фаолиятдаги умумдавлат классификатори</w:t>
      </w:r>
      <w:r w:rsidRPr="006E586E">
        <w:rPr>
          <w:rStyle w:val="rvts9"/>
          <w:rFonts w:ascii="Times New Roman" w:hAnsi="Times New Roman"/>
          <w:b w:val="0"/>
          <w:sz w:val="24"/>
          <w:szCs w:val="24"/>
        </w:rPr>
        <w:t xml:space="preserve"> (ОКЭД, ред. 2)</w:t>
      </w:r>
      <w:r w:rsidRPr="006E586E">
        <w:rPr>
          <w:rFonts w:ascii="Times New Roman" w:hAnsi="Times New Roman"/>
          <w:sz w:val="24"/>
          <w:szCs w:val="24"/>
        </w:rPr>
        <w:t>.</w:t>
      </w:r>
    </w:p>
    <w:p w:rsidR="000F7B4A" w:rsidRPr="006E586E" w:rsidRDefault="000F7B4A" w:rsidP="00DF62CD">
      <w:pPr>
        <w:pStyle w:val="a8"/>
        <w:numPr>
          <w:ilvl w:val="0"/>
          <w:numId w:val="1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lastRenderedPageBreak/>
        <w:t>Ўзбекистон Республикаси Вазирлар Маҳкамасининг 2000 йил 23 декабрдаги “Ўзбекистон Республикасида Ер мониторинги тўғрисида Низомни тасдиқлаш ҳақида”ги 496-сон қарори.</w:t>
      </w:r>
    </w:p>
    <w:p w:rsidR="00CF375C" w:rsidRPr="006E586E" w:rsidRDefault="00CF375C" w:rsidP="00BA5524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Президентининг 2019 йил 17 январдаги “Қишлоқ хўжалигидаер ва сув ресурсларидан самарали фойдаланиш чора-тадбирлари”ги ПҚ-5742-сон Қарори.</w:t>
      </w:r>
    </w:p>
    <w:p w:rsidR="00E61897" w:rsidRPr="006E586E" w:rsidRDefault="00DF62CD" w:rsidP="008219AF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Вазирлар Маҳкамасининг </w:t>
      </w:r>
      <w:r w:rsidR="009C67E1" w:rsidRPr="006E586E">
        <w:rPr>
          <w:rFonts w:ascii="Times New Roman" w:hAnsi="Times New Roman"/>
          <w:sz w:val="24"/>
          <w:szCs w:val="24"/>
          <w:lang w:val="uz-Cyrl-UZ"/>
        </w:rPr>
        <w:t>1998</w:t>
      </w:r>
      <w:r w:rsidRPr="006E586E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9C67E1" w:rsidRPr="006E586E">
        <w:rPr>
          <w:rFonts w:ascii="Times New Roman" w:hAnsi="Times New Roman"/>
          <w:sz w:val="24"/>
          <w:szCs w:val="24"/>
          <w:lang w:val="uz-Cyrl-UZ"/>
        </w:rPr>
        <w:t>31 декабр</w:t>
      </w:r>
      <w:r w:rsidRPr="006E586E">
        <w:rPr>
          <w:rFonts w:ascii="Times New Roman" w:hAnsi="Times New Roman"/>
          <w:sz w:val="24"/>
          <w:szCs w:val="24"/>
          <w:lang w:val="uz-Cyrl-UZ"/>
        </w:rPr>
        <w:t>даги “</w:t>
      </w:r>
      <w:r w:rsidR="009C67E1"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Республикасида ер кадастрини юритиш тўғриси</w:t>
      </w:r>
      <w:r w:rsidRPr="006E586E">
        <w:rPr>
          <w:rFonts w:ascii="Times New Roman" w:hAnsi="Times New Roman"/>
          <w:sz w:val="24"/>
          <w:szCs w:val="24"/>
          <w:lang w:val="uz-Cyrl-UZ"/>
        </w:rPr>
        <w:t xml:space="preserve">”ги </w:t>
      </w:r>
      <w:r w:rsidR="009C67E1" w:rsidRPr="006E586E">
        <w:rPr>
          <w:rFonts w:ascii="Times New Roman" w:hAnsi="Times New Roman"/>
          <w:sz w:val="24"/>
          <w:szCs w:val="24"/>
          <w:lang w:val="uz-Cyrl-UZ"/>
        </w:rPr>
        <w:t>543</w:t>
      </w:r>
      <w:r w:rsidRPr="006E586E">
        <w:rPr>
          <w:rFonts w:ascii="Times New Roman" w:hAnsi="Times New Roman"/>
          <w:sz w:val="24"/>
          <w:szCs w:val="24"/>
          <w:lang w:val="uz-Cyrl-UZ"/>
        </w:rPr>
        <w:t>-сонли қарори.</w:t>
      </w:r>
    </w:p>
    <w:p w:rsidR="00A23EF2" w:rsidRPr="006E586E" w:rsidRDefault="00A23EF2" w:rsidP="008219AF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17 январдаги “Мева-сабзавотчилик соҳасида қишлоқ хўжалиги кооперациясини ривожлантириш чора-тадбирлари тўғриси”ги ПФ-5635-сон </w:t>
      </w:r>
      <w:hyperlink r:id="rId8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Фармони,</w:t>
        </w:r>
      </w:hyperlink>
    </w:p>
    <w:p w:rsidR="00A23EF2" w:rsidRPr="006E586E" w:rsidRDefault="00A23EF2" w:rsidP="007B4605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14 мартдаги </w:t>
      </w:r>
      <w:hyperlink r:id="rId9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“</w:t>
        </w:r>
        <w:r w:rsidR="00BA5524" w:rsidRPr="006E586E">
          <w:rPr>
            <w:rFonts w:ascii="Times New Roman" w:hAnsi="Times New Roman"/>
            <w:sz w:val="24"/>
            <w:szCs w:val="24"/>
            <w:lang w:val="uz-Cyrl-UZ"/>
          </w:rPr>
          <w:t>Мева-сабзавотчилик соҳасида қишлоқ хўжалиги кооперациясини ривожлантириш чора-тадбирлари тўғрисида</w:t>
        </w:r>
        <w:r w:rsidRPr="006E586E">
          <w:rPr>
            <w:rFonts w:ascii="Times New Roman" w:hAnsi="Times New Roman"/>
            <w:sz w:val="24"/>
            <w:szCs w:val="24"/>
            <w:lang w:val="uz-Cyrl-UZ"/>
          </w:rPr>
          <w:t>”ги ПҚ-4239-сон Қарори.</w:t>
        </w:r>
      </w:hyperlink>
    </w:p>
    <w:p w:rsidR="00A23EF2" w:rsidRPr="006E586E" w:rsidRDefault="00A23EF2" w:rsidP="007B4605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 xml:space="preserve">Ўзбекистон Республикаси Вазирлар Маҳкамасининг 2019 йил 18 июндаги </w:t>
      </w:r>
      <w:r w:rsidR="00BA5524" w:rsidRPr="006E586E">
        <w:rPr>
          <w:rFonts w:ascii="Times New Roman" w:hAnsi="Times New Roman"/>
          <w:bCs/>
          <w:sz w:val="24"/>
          <w:szCs w:val="24"/>
          <w:lang w:val="uz-Cyrl-UZ"/>
        </w:rPr>
        <w:t xml:space="preserve">“Қишлоқ хўжалигида тупроқнинг агрокимёвий таҳлил тизимини такомиллаштириш, экин ерларида тупроқнинг унумдорлигини ошириш чора-тадбирлари тўғриси”да </w:t>
      </w:r>
      <w:r w:rsidRPr="006E586E">
        <w:rPr>
          <w:rFonts w:ascii="Times New Roman" w:hAnsi="Times New Roman"/>
          <w:bCs/>
          <w:sz w:val="24"/>
          <w:szCs w:val="24"/>
          <w:lang w:val="uz-Cyrl-UZ"/>
        </w:rPr>
        <w:t xml:space="preserve">510-сон </w:t>
      </w:r>
      <w:hyperlink r:id="rId10" w:history="1">
        <w:r w:rsidR="00BA5524" w:rsidRPr="006E586E">
          <w:rPr>
            <w:rFonts w:ascii="Times New Roman" w:hAnsi="Times New Roman"/>
            <w:bCs/>
            <w:sz w:val="24"/>
            <w:szCs w:val="24"/>
            <w:lang w:val="uz-Cyrl-UZ"/>
          </w:rPr>
          <w:t>Қарори.</w:t>
        </w:r>
      </w:hyperlink>
    </w:p>
    <w:p w:rsidR="00E61897" w:rsidRPr="006E586E" w:rsidRDefault="00E61897" w:rsidP="00DF62CD">
      <w:pPr>
        <w:tabs>
          <w:tab w:val="left" w:pos="993"/>
        </w:tabs>
        <w:ind w:firstLine="709"/>
        <w:rPr>
          <w:rFonts w:ascii="Times New Roman" w:hAnsi="Times New Roman"/>
          <w:lang w:val="uz-Cyrl-UZ"/>
        </w:rPr>
      </w:pPr>
    </w:p>
    <w:p w:rsidR="00AB1E1F" w:rsidRPr="006E586E" w:rsidRDefault="00AB1E1F" w:rsidP="00AB1E1F">
      <w:pPr>
        <w:widowControl/>
        <w:tabs>
          <w:tab w:val="left" w:pos="2835"/>
        </w:tabs>
        <w:spacing w:after="200" w:line="276" w:lineRule="auto"/>
        <w:ind w:firstLine="709"/>
        <w:rPr>
          <w:rFonts w:ascii="Times New Roman" w:hAnsi="Times New Roman"/>
          <w:b/>
          <w:lang w:val="uz-Cyrl-UZ"/>
        </w:rPr>
      </w:pPr>
      <w:r w:rsidRPr="006E586E">
        <w:rPr>
          <w:rFonts w:ascii="Times New Roman" w:hAnsi="Times New Roman"/>
          <w:b/>
          <w:lang w:val="en-US"/>
        </w:rPr>
        <w:t>3.</w:t>
      </w:r>
      <w:r w:rsidRPr="006E586E">
        <w:rPr>
          <w:rFonts w:ascii="Times New Roman" w:hAnsi="Times New Roman"/>
          <w:b/>
          <w:lang w:val="uz-Cyrl-UZ"/>
        </w:rPr>
        <w:t xml:space="preserve">1.1. </w:t>
      </w:r>
      <w:r w:rsidRPr="006E586E">
        <w:rPr>
          <w:rFonts w:ascii="Times New Roman" w:hAnsi="Times New Roman"/>
          <w:b/>
        </w:rPr>
        <w:t>М</w:t>
      </w:r>
      <w:r w:rsidRPr="006E586E">
        <w:rPr>
          <w:rFonts w:ascii="Times New Roman" w:hAnsi="Times New Roman"/>
          <w:b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AB1E1F" w:rsidRPr="006E586E" w:rsidTr="00AB1E1F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AB1E1F" w:rsidRPr="006E586E" w:rsidRDefault="00AB1E1F" w:rsidP="00AB1E1F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AB1E1F" w:rsidRPr="006E586E" w:rsidRDefault="00AB1E1F" w:rsidP="00AB1E1F">
            <w:pPr>
              <w:pStyle w:val="a8"/>
              <w:tabs>
                <w:tab w:val="left" w:pos="498"/>
              </w:tabs>
              <w:spacing w:after="0" w:line="240" w:lineRule="auto"/>
              <w:ind w:left="0"/>
              <w:jc w:val="both"/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Тажриба майдони ёки тупроқ олиб келинтирилган ҳудудда шаклланган тупроқ номи, ривожланиши ва ҳудуднинг тархини аниқлаш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А/01.5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AB1E1F" w:rsidRPr="006E586E" w:rsidRDefault="00AB1E1F" w:rsidP="00AB1E1F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0"/>
      </w:tblGrid>
      <w:tr w:rsidR="00AB1E1F" w:rsidRPr="006E586E" w:rsidTr="00AB1E1F">
        <w:trPr>
          <w:trHeight w:val="45"/>
          <w:jc w:val="center"/>
        </w:trPr>
        <w:tc>
          <w:tcPr>
            <w:tcW w:w="1277" w:type="pct"/>
            <w:vMerge w:val="restart"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5948A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Эспериментал тажрибалар</w:t>
            </w:r>
            <w:r w:rsidR="005948AF"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 xml:space="preserve"> ўтказиш, турли тупроқ-иқлим шароитида шаклланган тупроқлардан келтириш ёки туроқ типларини танлаш, ҳудудларнинг тархини ўрганиш;</w:t>
            </w:r>
          </w:p>
        </w:tc>
      </w:tr>
      <w:tr w:rsidR="00AB1E1F" w:rsidRPr="006E586E" w:rsidTr="00AB1E1F">
        <w:trPr>
          <w:trHeight w:val="200"/>
          <w:jc w:val="center"/>
        </w:trPr>
        <w:tc>
          <w:tcPr>
            <w:tcW w:w="1277" w:type="pct"/>
            <w:vMerge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 xml:space="preserve">Тажриба тури, усуллари, бир ёки кўп фактори эканлигини </w:t>
            </w:r>
            <w:r w:rsidR="005948AF"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услубий қўлланма ва йўриқномалар асосида белгилаш.</w:t>
            </w:r>
          </w:p>
        </w:tc>
      </w:tr>
      <w:tr w:rsidR="00AB1E1F" w:rsidRPr="006E586E" w:rsidTr="00AB1E1F">
        <w:trPr>
          <w:trHeight w:val="212"/>
          <w:jc w:val="center"/>
        </w:trPr>
        <w:tc>
          <w:tcPr>
            <w:tcW w:w="1277" w:type="pct"/>
            <w:vMerge w:val="restart"/>
            <w:vAlign w:val="center"/>
          </w:tcPr>
          <w:p w:rsidR="00AB1E1F" w:rsidRPr="006E586E" w:rsidDel="002A1D54" w:rsidRDefault="00AB1E1F" w:rsidP="00AB1E1F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AB1E1F" w:rsidRPr="006E586E" w:rsidTr="00AB1E1F">
        <w:trPr>
          <w:trHeight w:val="183"/>
          <w:jc w:val="center"/>
        </w:trPr>
        <w:tc>
          <w:tcPr>
            <w:tcW w:w="1277" w:type="pct"/>
            <w:vMerge/>
            <w:vAlign w:val="center"/>
          </w:tcPr>
          <w:p w:rsidR="00AB1E1F" w:rsidRPr="006E586E" w:rsidDel="002A1D54" w:rsidRDefault="00AB1E1F" w:rsidP="00AB1E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Хилма-хилликниўз ичига олганмаълумбирбилимсоҳасибиланбоғлиқбўлгантехнологикёкиуслубиймуаммоларниҳалқилиш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AB1E1F" w:rsidRPr="006E586E" w:rsidTr="00AB1E1F">
        <w:trPr>
          <w:trHeight w:val="225"/>
          <w:jc w:val="center"/>
        </w:trPr>
        <w:tc>
          <w:tcPr>
            <w:tcW w:w="1277" w:type="pct"/>
            <w:vMerge w:val="restart"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Тажриба турини ва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мақсадниҳисобгаолганҳолдавазифаларнианиқлаш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 ҳамда белиланган ўғитлаш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фаолият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ни режалаштириш.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Тажриба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натижалариниолдинданбелгиланганталабларгамувофиқ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бажариш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. Меҳнатфаолиятинингмаълумбирдаражасида, вазиятталабқилганда, бошқа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мутахассислар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билан ал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ь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тернативҳаракатларваўзаромуносабатларнитўғридан-тўғрибошқаришбилананиқлашвамувофиқлаштириш;</w:t>
            </w:r>
          </w:p>
        </w:tc>
      </w:tr>
      <w:tr w:rsidR="00AB1E1F" w:rsidRPr="006E586E" w:rsidTr="00AB1E1F">
        <w:trPr>
          <w:trHeight w:val="170"/>
          <w:jc w:val="center"/>
        </w:trPr>
        <w:tc>
          <w:tcPr>
            <w:tcW w:w="1277" w:type="pct"/>
            <w:vMerge/>
            <w:vAlign w:val="center"/>
          </w:tcPr>
          <w:p w:rsidR="00AB1E1F" w:rsidRPr="006E586E" w:rsidDel="002A1D54" w:rsidRDefault="00AB1E1F" w:rsidP="00AB1E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Махсусбилимларватажрибан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ларн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и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таҳлил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қилишниталабэтадигантадбирлар.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Кимёвий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таҳли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лни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профессионал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тарзда бажариш;</w:t>
            </w:r>
          </w:p>
        </w:tc>
      </w:tr>
      <w:tr w:rsidR="00AB1E1F" w:rsidRPr="006E586E" w:rsidTr="00AB1E1F">
        <w:trPr>
          <w:trHeight w:val="170"/>
          <w:jc w:val="center"/>
        </w:trPr>
        <w:tc>
          <w:tcPr>
            <w:tcW w:w="1277" w:type="pct"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тавсифлар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умумқабул қилинган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D316BD" w:rsidRPr="006E586E" w:rsidRDefault="00D316BD" w:rsidP="008C506C">
      <w:pPr>
        <w:widowControl/>
        <w:tabs>
          <w:tab w:val="left" w:pos="2835"/>
        </w:tabs>
        <w:spacing w:after="200" w:line="276" w:lineRule="auto"/>
        <w:ind w:firstLine="709"/>
        <w:rPr>
          <w:rFonts w:ascii="Times New Roman" w:hAnsi="Times New Roman"/>
          <w:b/>
        </w:rPr>
      </w:pPr>
    </w:p>
    <w:p w:rsidR="00B94B31" w:rsidRPr="006E586E" w:rsidRDefault="00B94B31" w:rsidP="008C506C">
      <w:pPr>
        <w:widowControl/>
        <w:tabs>
          <w:tab w:val="left" w:pos="2835"/>
        </w:tabs>
        <w:spacing w:after="200" w:line="276" w:lineRule="auto"/>
        <w:ind w:firstLine="709"/>
        <w:rPr>
          <w:rFonts w:ascii="Times New Roman" w:hAnsi="Times New Roman"/>
          <w:b/>
          <w:lang w:val="uz-Cyrl-UZ"/>
        </w:rPr>
      </w:pPr>
      <w:r w:rsidRPr="006E586E">
        <w:rPr>
          <w:rFonts w:ascii="Times New Roman" w:hAnsi="Times New Roman"/>
          <w:b/>
          <w:lang w:val="en-US"/>
        </w:rPr>
        <w:t>3.</w:t>
      </w:r>
      <w:r w:rsidRPr="006E586E">
        <w:rPr>
          <w:rFonts w:ascii="Times New Roman" w:hAnsi="Times New Roman"/>
          <w:b/>
          <w:lang w:val="uz-Cyrl-UZ"/>
        </w:rPr>
        <w:t>1.</w:t>
      </w:r>
      <w:r w:rsidR="00AB1E1F" w:rsidRPr="006E586E">
        <w:rPr>
          <w:rFonts w:ascii="Times New Roman" w:hAnsi="Times New Roman"/>
          <w:b/>
          <w:lang w:val="uz-Cyrl-UZ"/>
        </w:rPr>
        <w:t>2</w:t>
      </w:r>
      <w:r w:rsidRPr="006E586E">
        <w:rPr>
          <w:rFonts w:ascii="Times New Roman" w:hAnsi="Times New Roman"/>
          <w:b/>
          <w:lang w:val="uz-Cyrl-UZ"/>
        </w:rPr>
        <w:t>.</w:t>
      </w:r>
      <w:r w:rsidRPr="006E586E">
        <w:rPr>
          <w:rFonts w:ascii="Times New Roman" w:hAnsi="Times New Roman"/>
          <w:b/>
        </w:rPr>
        <w:t>М</w:t>
      </w:r>
      <w:r w:rsidRPr="006E586E">
        <w:rPr>
          <w:rFonts w:ascii="Times New Roman" w:hAnsi="Times New Roman"/>
          <w:b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D61FF7" w:rsidRPr="006E586E" w:rsidTr="001C0E8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D61FF7" w:rsidRPr="006E586E" w:rsidRDefault="00D61FF7" w:rsidP="00D61FF7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D61FF7" w:rsidRPr="006E586E" w:rsidRDefault="00627F58" w:rsidP="00D61FF7">
            <w:pPr>
              <w:pStyle w:val="a8"/>
              <w:tabs>
                <w:tab w:val="left" w:pos="498"/>
              </w:tabs>
              <w:spacing w:after="0" w:line="240" w:lineRule="auto"/>
              <w:ind w:left="0"/>
              <w:jc w:val="both"/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Тажриба майдони ёки тупроқ олиб келинтирилган ҳудудда шаклланган тупроқ номи, ривожланиши ва ҳудуднинг тархини аниқлаш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D61FF7" w:rsidRPr="006E586E" w:rsidRDefault="00D61FF7" w:rsidP="00D61FF7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F7" w:rsidRPr="006E586E" w:rsidRDefault="00D61FF7" w:rsidP="00D61FF7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А/01.5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FF7" w:rsidRPr="006E586E" w:rsidRDefault="00D61FF7" w:rsidP="00D61FF7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FF7" w:rsidRPr="006E586E" w:rsidRDefault="00D61FF7" w:rsidP="00D61FF7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0"/>
      </w:tblGrid>
      <w:tr w:rsidR="00D316BD" w:rsidRPr="006E586E" w:rsidTr="00511730">
        <w:trPr>
          <w:trHeight w:val="45"/>
          <w:jc w:val="center"/>
        </w:trPr>
        <w:tc>
          <w:tcPr>
            <w:tcW w:w="1277" w:type="pct"/>
            <w:vMerge w:val="restart"/>
            <w:vAlign w:val="center"/>
          </w:tcPr>
          <w:p w:rsidR="00D316BD" w:rsidRPr="006E586E" w:rsidRDefault="00D316BD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Эспериментал тажрибалар ўтказиш, турли тупроқ-иқлим шароитида шаклланган тупроқлардан келтириш ёки туроқ типларини танлаш, ҳудудларнинг тархини ўрганиш;</w:t>
            </w:r>
          </w:p>
        </w:tc>
      </w:tr>
      <w:tr w:rsidR="00D316BD" w:rsidRPr="006E586E" w:rsidTr="001C0E8D">
        <w:trPr>
          <w:trHeight w:val="200"/>
          <w:jc w:val="center"/>
        </w:trPr>
        <w:tc>
          <w:tcPr>
            <w:tcW w:w="1277" w:type="pct"/>
            <w:vMerge/>
            <w:vAlign w:val="center"/>
          </w:tcPr>
          <w:p w:rsidR="00D316BD" w:rsidRPr="006E586E" w:rsidRDefault="00D316BD" w:rsidP="0051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Тажриба тури, усуллари, бир ёки кўп фактори эканлигини услубий қўлланма ва йўриқномалар асосида белгилаш.</w:t>
            </w:r>
          </w:p>
        </w:tc>
      </w:tr>
      <w:tr w:rsidR="00B94B31" w:rsidRPr="006E586E" w:rsidTr="001C0E8D">
        <w:trPr>
          <w:trHeight w:val="212"/>
          <w:jc w:val="center"/>
        </w:trPr>
        <w:tc>
          <w:tcPr>
            <w:tcW w:w="1277" w:type="pct"/>
            <w:vMerge w:val="restart"/>
            <w:vAlign w:val="center"/>
          </w:tcPr>
          <w:p w:rsidR="00B94B31" w:rsidRPr="006E586E" w:rsidDel="002A1D54" w:rsidRDefault="00B94B31" w:rsidP="00511730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B94B31" w:rsidRPr="006E586E" w:rsidRDefault="00EF097F" w:rsidP="00A300F2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</w:t>
            </w:r>
            <w:r w:rsidR="00627F58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B94B31" w:rsidRPr="006E586E" w:rsidTr="001C0E8D">
        <w:trPr>
          <w:trHeight w:val="183"/>
          <w:jc w:val="center"/>
        </w:trPr>
        <w:tc>
          <w:tcPr>
            <w:tcW w:w="1277" w:type="pct"/>
            <w:vMerge/>
            <w:vAlign w:val="center"/>
          </w:tcPr>
          <w:p w:rsidR="00B94B31" w:rsidRPr="006E586E" w:rsidDel="002A1D54" w:rsidRDefault="00B94B31" w:rsidP="005117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3" w:type="pct"/>
            <w:vAlign w:val="center"/>
          </w:tcPr>
          <w:p w:rsidR="00EF097F" w:rsidRPr="006E586E" w:rsidRDefault="00EF097F" w:rsidP="00A300F2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Хилма-хилликниўз ичига олганмаълумбирбилимсоҳасибиланбоғлиқбўлгантехнологикёкиуслубиймуаммоларниҳалқилиш</w:t>
            </w:r>
            <w:r w:rsidR="00C9715D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B94B31" w:rsidRPr="006E586E" w:rsidTr="001C0E8D">
        <w:trPr>
          <w:trHeight w:val="225"/>
          <w:jc w:val="center"/>
        </w:trPr>
        <w:tc>
          <w:tcPr>
            <w:tcW w:w="1277" w:type="pct"/>
            <w:vMerge w:val="restart"/>
            <w:vAlign w:val="center"/>
          </w:tcPr>
          <w:p w:rsidR="00B94B31" w:rsidRPr="006E586E" w:rsidRDefault="00B94B31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B94B31" w:rsidRPr="006E586E" w:rsidRDefault="00B96C68" w:rsidP="00B96C68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Тажриба турини ва </w:t>
            </w:r>
            <w:r w:rsidR="00EF097F" w:rsidRPr="006E586E">
              <w:rPr>
                <w:rFonts w:ascii="Times New Roman" w:eastAsia="Times New Roman" w:hAnsi="Times New Roman" w:cs="Times New Roman"/>
                <w:i/>
              </w:rPr>
              <w:t>мақсадниҳисобгаолганҳолдавазифаларнианиқлаш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 ҳамда белиланган ўғитлаш </w:t>
            </w:r>
            <w:r w:rsidR="00EF097F" w:rsidRPr="006E586E">
              <w:rPr>
                <w:rFonts w:ascii="Times New Roman" w:eastAsia="Times New Roman" w:hAnsi="Times New Roman" w:cs="Times New Roman"/>
                <w:i/>
              </w:rPr>
              <w:t>фаолият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="00EF097F" w:rsidRPr="006E586E">
              <w:rPr>
                <w:rFonts w:ascii="Times New Roman" w:eastAsia="Times New Roman" w:hAnsi="Times New Roman" w:cs="Times New Roman"/>
                <w:i/>
              </w:rPr>
              <w:t xml:space="preserve">ни режалаштириш.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Тажриба</w:t>
            </w:r>
            <w:r w:rsidR="00EF097F" w:rsidRPr="006E586E">
              <w:rPr>
                <w:rFonts w:ascii="Times New Roman" w:eastAsia="Times New Roman" w:hAnsi="Times New Roman" w:cs="Times New Roman"/>
                <w:i/>
              </w:rPr>
              <w:t>натижалариниолдинданбелгиланганталабларгамувофиқ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бажариш</w:t>
            </w:r>
            <w:r w:rsidR="005026C3" w:rsidRPr="006E586E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r w:rsidR="00EF097F" w:rsidRPr="006E586E">
              <w:rPr>
                <w:rFonts w:ascii="Times New Roman" w:eastAsia="Times New Roman" w:hAnsi="Times New Roman" w:cs="Times New Roman"/>
                <w:i/>
              </w:rPr>
              <w:t>Меҳнатфаолиятинингмаълумбирдаражасида, вазиятталабқилганда, бошқа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мутахассислар</w:t>
            </w:r>
            <w:r w:rsidR="00EF097F" w:rsidRPr="006E586E">
              <w:rPr>
                <w:rFonts w:ascii="Times New Roman" w:eastAsia="Times New Roman" w:hAnsi="Times New Roman" w:cs="Times New Roman"/>
                <w:i/>
              </w:rPr>
              <w:t>билан ал</w:t>
            </w:r>
            <w:r w:rsidR="00D77842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ь</w:t>
            </w:r>
            <w:r w:rsidR="00EF097F" w:rsidRPr="006E586E">
              <w:rPr>
                <w:rFonts w:ascii="Times New Roman" w:eastAsia="Times New Roman" w:hAnsi="Times New Roman" w:cs="Times New Roman"/>
                <w:i/>
              </w:rPr>
              <w:t>тернативҳаракатларваўзаромуносабатларнитўғридан-тўғрибошқаришбилананиқлашвамувофиқлаштириш;</w:t>
            </w:r>
          </w:p>
        </w:tc>
      </w:tr>
      <w:tr w:rsidR="00B94B31" w:rsidRPr="006E586E" w:rsidTr="001C0E8D">
        <w:trPr>
          <w:trHeight w:val="170"/>
          <w:jc w:val="center"/>
        </w:trPr>
        <w:tc>
          <w:tcPr>
            <w:tcW w:w="1277" w:type="pct"/>
            <w:vMerge/>
            <w:vAlign w:val="center"/>
          </w:tcPr>
          <w:p w:rsidR="00B94B31" w:rsidRPr="006E586E" w:rsidDel="002A1D54" w:rsidRDefault="00B94B31" w:rsidP="005117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3" w:type="pct"/>
            <w:vAlign w:val="center"/>
          </w:tcPr>
          <w:p w:rsidR="00B94B31" w:rsidRPr="006E586E" w:rsidRDefault="00EF097F" w:rsidP="00B96C68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Махсусбилимларватажрибан</w:t>
            </w:r>
            <w:r w:rsidR="00B96C68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ларн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и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</w:t>
            </w:r>
            <w:r w:rsidR="00A81917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ҳ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лил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қилишниталабэтадигантадбирлар. </w:t>
            </w:r>
            <w:r w:rsidR="00511DC4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Кимёвий</w:t>
            </w:r>
            <w:r w:rsidR="00511DC4" w:rsidRPr="006E586E">
              <w:rPr>
                <w:rFonts w:ascii="Times New Roman" w:eastAsia="Times New Roman" w:hAnsi="Times New Roman" w:cs="Times New Roman"/>
                <w:i/>
              </w:rPr>
              <w:t>таҳли</w:t>
            </w:r>
            <w:r w:rsidR="00511DC4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лни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профессионал </w:t>
            </w:r>
            <w:r w:rsidR="00511DC4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тарзда бажариш</w:t>
            </w:r>
            <w:r w:rsidR="00C9715D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B94B31" w:rsidRPr="006E586E" w:rsidTr="001C0E8D">
        <w:trPr>
          <w:trHeight w:val="170"/>
          <w:jc w:val="center"/>
        </w:trPr>
        <w:tc>
          <w:tcPr>
            <w:tcW w:w="1277" w:type="pct"/>
            <w:vAlign w:val="center"/>
          </w:tcPr>
          <w:p w:rsidR="00B94B31" w:rsidRPr="006E586E" w:rsidRDefault="00B94B31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тавсифлар</w:t>
            </w:r>
          </w:p>
        </w:tc>
        <w:tc>
          <w:tcPr>
            <w:tcW w:w="3723" w:type="pct"/>
            <w:vAlign w:val="center"/>
          </w:tcPr>
          <w:p w:rsidR="00B94B31" w:rsidRPr="006E586E" w:rsidRDefault="00950B50" w:rsidP="00B96C6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>Меъёрий-ҳуқуқий ҳужжатлар ва</w:t>
            </w:r>
            <w:r w:rsidR="00B96C68"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умумқабул қилинган </w:t>
            </w:r>
            <w:r w:rsidR="00E8658D"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>қўлланма</w:t>
            </w:r>
            <w:r w:rsidR="00A36191"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>лар асосида иш юритиш.</w:t>
            </w:r>
          </w:p>
        </w:tc>
      </w:tr>
    </w:tbl>
    <w:p w:rsidR="00AB1E1F" w:rsidRPr="006E586E" w:rsidRDefault="00AB1E1F" w:rsidP="00B94B31">
      <w:pPr>
        <w:ind w:firstLine="709"/>
        <w:jc w:val="both"/>
        <w:rPr>
          <w:rFonts w:ascii="Times New Roman" w:hAnsi="Times New Roman" w:cs="Times New Roman"/>
          <w:b/>
        </w:rPr>
      </w:pPr>
    </w:p>
    <w:p w:rsidR="00B94B31" w:rsidRPr="006E586E" w:rsidRDefault="00B94B31" w:rsidP="00B94B31">
      <w:pPr>
        <w:ind w:firstLine="709"/>
        <w:jc w:val="both"/>
        <w:rPr>
          <w:rFonts w:ascii="Times New Roman" w:hAnsi="Times New Roman" w:cs="Times New Roman"/>
          <w:b/>
          <w:lang w:val="uz-Cyrl-UZ"/>
        </w:rPr>
      </w:pPr>
      <w:r w:rsidRPr="006E586E">
        <w:rPr>
          <w:rFonts w:ascii="Times New Roman" w:hAnsi="Times New Roman" w:cs="Times New Roman"/>
          <w:b/>
          <w:lang w:val="en-US"/>
        </w:rPr>
        <w:t>3.</w:t>
      </w:r>
      <w:r w:rsidR="005D0225" w:rsidRPr="006E586E">
        <w:rPr>
          <w:rFonts w:ascii="Times New Roman" w:hAnsi="Times New Roman" w:cs="Times New Roman"/>
          <w:b/>
          <w:lang w:val="uz-Cyrl-UZ"/>
        </w:rPr>
        <w:t>1.</w:t>
      </w:r>
      <w:r w:rsidR="00AB1E1F" w:rsidRPr="006E586E">
        <w:rPr>
          <w:rFonts w:ascii="Times New Roman" w:hAnsi="Times New Roman" w:cs="Times New Roman"/>
          <w:b/>
          <w:lang w:val="uz-Cyrl-UZ"/>
        </w:rPr>
        <w:t>3</w:t>
      </w:r>
      <w:r w:rsidRPr="006E586E">
        <w:rPr>
          <w:rFonts w:ascii="Times New Roman" w:hAnsi="Times New Roman" w:cs="Times New Roman"/>
          <w:b/>
          <w:lang w:val="uz-Cyrl-UZ"/>
        </w:rPr>
        <w:t>.</w:t>
      </w:r>
      <w:r w:rsidRPr="006E586E">
        <w:rPr>
          <w:rFonts w:ascii="Times New Roman" w:hAnsi="Times New Roman" w:cs="Times New Roman"/>
          <w:b/>
        </w:rPr>
        <w:t>М</w:t>
      </w:r>
      <w:r w:rsidRPr="006E586E">
        <w:rPr>
          <w:rFonts w:ascii="Times New Roman" w:hAnsi="Times New Roman" w:cs="Times New Roman"/>
          <w:b/>
          <w:lang w:val="uz-Cyrl-UZ"/>
        </w:rPr>
        <w:t>еҳнат вазифаси</w:t>
      </w:r>
    </w:p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B94B31" w:rsidRPr="006E586E" w:rsidTr="001C0E8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B94B31" w:rsidRPr="006E586E" w:rsidRDefault="00B94B31" w:rsidP="001C0E8D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B94B31" w:rsidRPr="006E586E" w:rsidRDefault="00CD163D" w:rsidP="00BA5524">
            <w:pPr>
              <w:jc w:val="both"/>
              <w:rPr>
                <w:rFonts w:ascii="Times New Roman" w:eastAsia="Times New Roman" w:hAnsi="Times New Roman" w:cs="Times New Roman"/>
                <w:i/>
                <w:lang w:val="uz-Cyrl-UZ"/>
              </w:rPr>
            </w:pPr>
            <w:r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Дала</w:t>
            </w:r>
            <w:r w:rsidR="00BA5524"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-</w:t>
            </w:r>
            <w:r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тупроқ т</w:t>
            </w:r>
            <w:r w:rsidR="00DC18A3"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адқиқотлар</w:t>
            </w:r>
            <w:r w:rsidR="00BA5524"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и</w:t>
            </w:r>
            <w:r w:rsidR="00DC18A3"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га керакли асбоб-анжомларни тайёрлаш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857314" w:rsidP="000E28E1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А/03.</w:t>
            </w:r>
            <w:r w:rsidR="000E28E1"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0E28E1" w:rsidP="001C0E8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D316BD" w:rsidRPr="006E586E" w:rsidTr="001C0E8D">
        <w:trPr>
          <w:trHeight w:val="350"/>
        </w:trPr>
        <w:tc>
          <w:tcPr>
            <w:tcW w:w="1277" w:type="pct"/>
            <w:vMerge w:val="restart"/>
            <w:vAlign w:val="center"/>
          </w:tcPr>
          <w:p w:rsidR="00D316BD" w:rsidRPr="006E586E" w:rsidRDefault="00D316BD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Экспериментал тажрибаларга керакли маълумотларни йиғиш;</w:t>
            </w:r>
          </w:p>
        </w:tc>
      </w:tr>
      <w:tr w:rsidR="00D316BD" w:rsidRPr="006E586E" w:rsidTr="001C0E8D">
        <w:trPr>
          <w:trHeight w:val="350"/>
        </w:trPr>
        <w:tc>
          <w:tcPr>
            <w:tcW w:w="1277" w:type="pct"/>
            <w:vMerge/>
            <w:vAlign w:val="center"/>
          </w:tcPr>
          <w:p w:rsidR="00D316BD" w:rsidRPr="006E586E" w:rsidRDefault="00D316BD" w:rsidP="0051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Тадқиқотларга керакли асбоб-анжомларни тўплаш;</w:t>
            </w:r>
          </w:p>
        </w:tc>
      </w:tr>
      <w:tr w:rsidR="005D0225" w:rsidRPr="006E586E" w:rsidTr="005D0225">
        <w:trPr>
          <w:trHeight w:val="273"/>
        </w:trPr>
        <w:tc>
          <w:tcPr>
            <w:tcW w:w="1277" w:type="pct"/>
            <w:vMerge w:val="restart"/>
            <w:vAlign w:val="center"/>
          </w:tcPr>
          <w:p w:rsidR="005D0225" w:rsidRPr="006E586E" w:rsidDel="002A1D54" w:rsidRDefault="005D0225" w:rsidP="00511730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5D0225" w:rsidRPr="006E586E" w:rsidRDefault="005D0225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5D0225" w:rsidRPr="006E586E" w:rsidTr="001C0E8D">
        <w:trPr>
          <w:trHeight w:val="350"/>
        </w:trPr>
        <w:tc>
          <w:tcPr>
            <w:tcW w:w="1277" w:type="pct"/>
            <w:vMerge/>
            <w:vAlign w:val="center"/>
          </w:tcPr>
          <w:p w:rsidR="005D0225" w:rsidRPr="006E586E" w:rsidDel="002A1D54" w:rsidRDefault="005D0225" w:rsidP="005117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3" w:type="pct"/>
            <w:vAlign w:val="center"/>
          </w:tcPr>
          <w:p w:rsidR="005D0225" w:rsidRPr="006E586E" w:rsidRDefault="005D0225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Хилма-хилликниўз ичига олганмаълумбирбилимсоҳасибиланбоғлиқбўлгантехнологикёкиуслубиймуаммоларниҳалқилиш</w:t>
            </w:r>
            <w:r w:rsidR="00C9715D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5D0225" w:rsidRPr="006E586E" w:rsidTr="001C0E8D">
        <w:trPr>
          <w:trHeight w:val="350"/>
        </w:trPr>
        <w:tc>
          <w:tcPr>
            <w:tcW w:w="1277" w:type="pct"/>
            <w:vMerge w:val="restart"/>
            <w:vAlign w:val="center"/>
          </w:tcPr>
          <w:p w:rsidR="005D0225" w:rsidRPr="006E586E" w:rsidRDefault="005D0225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5D0225" w:rsidRPr="006E586E" w:rsidRDefault="005D0225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Тажриба турини ва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мақсадниҳисобгаолганҳолдавазифаларнианиқлаш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 ҳамда белиланган ўғитлаш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фаолият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ни режалаштириш.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Тажриба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натижалариниолдинданбелгиланганталабларгамувофиқ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бажариш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. Меҳнатфаолиятинингмаълумбирдаражасида, вазиятталабқилганда, бошқа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мутахассислар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билан ал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ь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тернативҳаракатларваўзаромуносабатларнитўғридан-тўғрибошқаришбилананиқлашвамувофиқлаштириш;</w:t>
            </w:r>
          </w:p>
        </w:tc>
      </w:tr>
      <w:tr w:rsidR="005D0225" w:rsidRPr="006E586E" w:rsidTr="001C0E8D">
        <w:trPr>
          <w:trHeight w:val="350"/>
        </w:trPr>
        <w:tc>
          <w:tcPr>
            <w:tcW w:w="1277" w:type="pct"/>
            <w:vMerge/>
            <w:vAlign w:val="center"/>
          </w:tcPr>
          <w:p w:rsidR="005D0225" w:rsidRPr="006E586E" w:rsidDel="002A1D54" w:rsidRDefault="005D0225" w:rsidP="005117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3" w:type="pct"/>
            <w:vAlign w:val="center"/>
          </w:tcPr>
          <w:p w:rsidR="005D0225" w:rsidRPr="006E586E" w:rsidRDefault="005D0225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Махсусбилимларватажрибан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ларн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и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таҳлил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қилишниталабэтадигантадбирлар.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Кимёвий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таҳли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лни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профессионал </w:t>
            </w:r>
            <w:r w:rsidR="00C81C0C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тарзда бажариш;</w:t>
            </w:r>
          </w:p>
        </w:tc>
      </w:tr>
      <w:tr w:rsidR="005D0225" w:rsidRPr="006E586E" w:rsidTr="005D0225">
        <w:trPr>
          <w:trHeight w:val="186"/>
        </w:trPr>
        <w:tc>
          <w:tcPr>
            <w:tcW w:w="1277" w:type="pct"/>
            <w:vAlign w:val="center"/>
          </w:tcPr>
          <w:p w:rsidR="005D0225" w:rsidRPr="006E586E" w:rsidRDefault="005D0225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тавсифлар</w:t>
            </w:r>
          </w:p>
        </w:tc>
        <w:tc>
          <w:tcPr>
            <w:tcW w:w="3723" w:type="pct"/>
            <w:vAlign w:val="center"/>
          </w:tcPr>
          <w:p w:rsidR="005D0225" w:rsidRPr="006E586E" w:rsidRDefault="005D0225" w:rsidP="00A637D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умумқабул қилинган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F1688C" w:rsidRPr="006E586E" w:rsidRDefault="00F1688C" w:rsidP="00B94B31">
      <w:pPr>
        <w:ind w:firstLine="709"/>
        <w:rPr>
          <w:rFonts w:ascii="Times New Roman" w:hAnsi="Times New Roman" w:cs="Times New Roman"/>
          <w:b/>
          <w:lang w:val="uz-Cyrl-UZ"/>
        </w:rPr>
      </w:pPr>
    </w:p>
    <w:p w:rsidR="0002025B" w:rsidRPr="006E586E" w:rsidRDefault="0002025B" w:rsidP="00B94B31">
      <w:pPr>
        <w:ind w:firstLine="709"/>
        <w:rPr>
          <w:rFonts w:ascii="Times New Roman" w:hAnsi="Times New Roman" w:cs="Times New Roman"/>
          <w:b/>
          <w:lang w:val="uz-Cyrl-UZ"/>
        </w:rPr>
      </w:pPr>
    </w:p>
    <w:p w:rsidR="000E2C4E" w:rsidRPr="006E586E" w:rsidRDefault="000E2C4E" w:rsidP="000E2C4E">
      <w:pPr>
        <w:ind w:firstLine="709"/>
        <w:rPr>
          <w:rFonts w:ascii="Times New Roman" w:hAnsi="Times New Roman" w:cs="Times New Roman"/>
          <w:b/>
          <w:color w:val="auto"/>
          <w:lang w:val="uz-Cyrl-UZ"/>
        </w:rPr>
      </w:pPr>
      <w:r w:rsidRPr="006E586E">
        <w:rPr>
          <w:rFonts w:ascii="Times New Roman" w:hAnsi="Times New Roman" w:cs="Times New Roman"/>
          <w:b/>
          <w:color w:val="auto"/>
          <w:lang w:val="en-US"/>
        </w:rPr>
        <w:t>3.</w:t>
      </w:r>
      <w:r w:rsidRPr="006E586E">
        <w:rPr>
          <w:rFonts w:ascii="Times New Roman" w:hAnsi="Times New Roman" w:cs="Times New Roman"/>
          <w:b/>
          <w:color w:val="auto"/>
          <w:lang w:val="uz-Cyrl-UZ"/>
        </w:rPr>
        <w:t xml:space="preserve">2. </w:t>
      </w:r>
      <w:r w:rsidRPr="006E586E">
        <w:rPr>
          <w:rFonts w:ascii="Times New Roman" w:hAnsi="Times New Roman" w:cs="Times New Roman"/>
          <w:b/>
          <w:color w:val="auto"/>
        </w:rPr>
        <w:t>Умумлаштирилган м</w:t>
      </w:r>
      <w:r w:rsidRPr="006E586E">
        <w:rPr>
          <w:rFonts w:ascii="Times New Roman" w:hAnsi="Times New Roman" w:cs="Times New Roman"/>
          <w:b/>
          <w:color w:val="auto"/>
          <w:lang w:val="uz-Cyrl-UZ"/>
        </w:rPr>
        <w:t>еҳнат вазифаси</w:t>
      </w:r>
    </w:p>
    <w:p w:rsidR="000E2C4E" w:rsidRPr="006E586E" w:rsidRDefault="000E2C4E" w:rsidP="000E2C4E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0E2C4E" w:rsidRPr="006E586E" w:rsidTr="00A637D9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0E2C4E" w:rsidRPr="006E586E" w:rsidRDefault="000E2C4E" w:rsidP="00A637D9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0E2C4E" w:rsidRPr="006E586E" w:rsidRDefault="00AB1E1F" w:rsidP="000E2C4E">
            <w:pPr>
              <w:pStyle w:val="a8"/>
              <w:tabs>
                <w:tab w:val="left" w:pos="498"/>
              </w:tabs>
              <w:spacing w:after="0" w:line="240" w:lineRule="auto"/>
              <w:ind w:left="0"/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  <w:t>Лаборатория, лизиметрик, вегетацион ва дала тажрибаларини ўтказиш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С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9E25F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</w:tr>
    </w:tbl>
    <w:p w:rsidR="000E2C4E" w:rsidRPr="006E586E" w:rsidRDefault="000E2C4E" w:rsidP="000E2C4E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9073"/>
      </w:tblGrid>
      <w:tr w:rsidR="000E2C4E" w:rsidRPr="006E586E" w:rsidTr="00A637D9">
        <w:trPr>
          <w:trHeight w:val="70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Лавозимларнинг эҳтимолий (тахминий) номланиши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A2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Экспериментал агрокимёгар;</w:t>
            </w:r>
          </w:p>
          <w:p w:rsidR="00A770A2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2-тоифали экспериментал агрокимёгар;</w:t>
            </w:r>
          </w:p>
          <w:p w:rsidR="00A770A2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1-тоифали экспериментал агрокимёга</w:t>
            </w:r>
            <w:r w:rsidR="00C9715D" w:rsidRPr="006E586E">
              <w:rPr>
                <w:rFonts w:ascii="Times New Roman" w:hAnsi="Times New Roman" w:cs="Times New Roman"/>
                <w:i/>
                <w:lang w:val="uz-Cyrl-UZ"/>
              </w:rPr>
              <w:t>р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;</w:t>
            </w:r>
          </w:p>
          <w:p w:rsidR="000E2C4E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Етакчи экспериментал агрокимёгар;</w:t>
            </w:r>
          </w:p>
        </w:tc>
      </w:tr>
      <w:tr w:rsidR="000E2C4E" w:rsidRPr="006E586E" w:rsidTr="00A637D9">
        <w:trPr>
          <w:trHeight w:val="70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Таълим ва ўқитишга талаблар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color w:val="auto"/>
              </w:rPr>
              <w:t>Олиймаълумот (бакалавр даражаси), амалийтажриба</w:t>
            </w:r>
            <w:r w:rsidRPr="006E586E"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  <w:t>;</w:t>
            </w:r>
          </w:p>
        </w:tc>
      </w:tr>
      <w:tr w:rsidR="000E2C4E" w:rsidRPr="006E586E" w:rsidTr="00A637D9">
        <w:trPr>
          <w:trHeight w:val="70"/>
        </w:trPr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Амалий ишлар бўйича тажрибага талаблар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DF34B8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Cs/>
                <w:i/>
                <w:iCs/>
                <w:color w:val="auto"/>
                <w:lang w:val="uz-Cyrl-UZ"/>
              </w:rPr>
              <w:t>Лаборатория к</w:t>
            </w: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имёвий</w:t>
            </w:r>
            <w:r w:rsidRPr="006E586E">
              <w:rPr>
                <w:rFonts w:ascii="Times New Roman" w:hAnsi="Times New Roman" w:cs="Times New Roman"/>
                <w:bCs/>
                <w:i/>
                <w:iCs/>
                <w:color w:val="auto"/>
                <w:lang w:val="uz-Cyrl-UZ"/>
              </w:rPr>
              <w:t xml:space="preserve"> ва камерал ишларини бажаришни</w:t>
            </w: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 xml:space="preserve"> билиш;</w:t>
            </w:r>
          </w:p>
        </w:tc>
      </w:tr>
      <w:tr w:rsidR="000E2C4E" w:rsidRPr="009B0CC5" w:rsidTr="00A637D9">
        <w:trPr>
          <w:trHeight w:val="70"/>
        </w:trPr>
        <w:tc>
          <w:tcPr>
            <w:tcW w:w="1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  <w:t>Тупроқларнинг тарқалиши типлари ва типчалари</w:t>
            </w:r>
            <w:r w:rsidR="00C9715D" w:rsidRPr="006E586E"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  <w:t xml:space="preserve"> бўйича маълумотга эга бўлиш;</w:t>
            </w:r>
          </w:p>
        </w:tc>
      </w:tr>
      <w:tr w:rsidR="000E2C4E" w:rsidRPr="009B0CC5" w:rsidTr="00A637D9">
        <w:trPr>
          <w:trHeight w:val="23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Меҳнат қилишга рухсат бериш учун махсус талаблар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Тиббий кўрикдан ўтган, меҳнат муҳофазаси, ёнғин ва техника хавфсизлиги бўйича билимга эга ҳамда камида 18 ё</w:t>
            </w:r>
            <w:r w:rsidR="00DF34B8"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ш</w:t>
            </w:r>
            <w:r w:rsidR="00C9715D"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га тўлган шахслар ишга қўйилади;</w:t>
            </w:r>
          </w:p>
        </w:tc>
      </w:tr>
      <w:tr w:rsidR="000E2C4E" w:rsidRPr="009B0CC5" w:rsidTr="00A637D9">
        <w:trPr>
          <w:trHeight w:val="131"/>
        </w:trPr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Қўшимча тавсифлар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Юқори разрядга эга бўлиш учун иш фаолияти бўйи</w:t>
            </w:r>
            <w:r w:rsidR="00C9715D"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ча етарли тажриба тўплаши керак;</w:t>
            </w:r>
          </w:p>
        </w:tc>
      </w:tr>
      <w:tr w:rsidR="000E2C4E" w:rsidRPr="009B0CC5" w:rsidTr="00A637D9">
        <w:trPr>
          <w:trHeight w:val="131"/>
        </w:trPr>
        <w:tc>
          <w:tcPr>
            <w:tcW w:w="1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C4E" w:rsidRPr="006E586E" w:rsidRDefault="000E2C4E" w:rsidP="00A637D9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Мазкур касбда ишлаётган магистратура дипломига эга бўлган мутахассис ишлаб чиқариш фаолиятидан ташқари, “Агрокимё” ихтисосликги бўйича босқичма-босқич таянч докторантура (PhD), докторантура (DSc) ёки мустақил изланувчи сифатида илмий-амалий тадқиқотлар ҳам олиб бориши ҳам мумкин.</w:t>
            </w:r>
          </w:p>
        </w:tc>
      </w:tr>
    </w:tbl>
    <w:p w:rsidR="000E2C4E" w:rsidRPr="006E586E" w:rsidRDefault="000E2C4E" w:rsidP="000E2C4E">
      <w:pPr>
        <w:pStyle w:val="10"/>
        <w:spacing w:after="120" w:line="240" w:lineRule="auto"/>
        <w:ind w:left="0" w:firstLine="709"/>
        <w:rPr>
          <w:rFonts w:ascii="Times New Roman" w:hAnsi="Times New Roman"/>
          <w:b/>
          <w:sz w:val="16"/>
          <w:szCs w:val="16"/>
          <w:lang w:val="uz-Cyrl-UZ"/>
        </w:rPr>
      </w:pP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0"/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Президентининг 2017 йил 31 майдаги “Ўзбекистон Республикаси Ер ресурслари, геодезия, картография ва давлат кадастри давлат қўмитаси фаолиятини янада такомиллаштириш чора-тадбирлари тўғрисида”ги ПҚ-3024-сон Қарори.</w:t>
      </w: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Ўзбекитон Республикаси Президентининг 2019 йил 6 сентябрдаги “Профессионал таълим тизимини такомиллаштириш чора- тадбирлари тўғрисида”ги  ПФ-5812-сон Фармони.</w:t>
      </w: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2014 йил 15 сентябрдаги “Ходимлар меҳнатини муҳофаза қилиш чора тадбирларини янада такомиллаштириш тўғрисида”ги 263-сон  қарори.</w:t>
      </w: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Республикасининг 2016 йил 22 сентябрдаги “Меҳнат муҳофазаси тўғрисида” ЎзРҚ-410 Қонуни.</w:t>
      </w: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 Вазирлар Маҳкамасининг 2017 йил 4 октябрдаги “Хизматчиларнинг асосий лавозимлари ва ишчилар касблари классификаторини янада такомиллаштириш тўғрисида” 795-сон қарори.</w:t>
      </w: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Style w:val="rvts9"/>
          <w:rFonts w:ascii="Times New Roman" w:hAnsi="Times New Roman"/>
          <w:b w:val="0"/>
          <w:sz w:val="24"/>
          <w:szCs w:val="24"/>
          <w:lang w:val="uz-Cyrl-UZ"/>
        </w:rPr>
        <w:t>Ўзбекистон Республикасининг Иқтисодий фаолиятдаги умумдавлат классификатори</w:t>
      </w:r>
      <w:r w:rsidRPr="006E586E">
        <w:rPr>
          <w:rStyle w:val="rvts9"/>
          <w:rFonts w:ascii="Times New Roman" w:hAnsi="Times New Roman"/>
          <w:b w:val="0"/>
          <w:sz w:val="24"/>
          <w:szCs w:val="24"/>
        </w:rPr>
        <w:t xml:space="preserve"> (ОКЭД, ред. 2)</w:t>
      </w:r>
      <w:r w:rsidRPr="006E586E">
        <w:rPr>
          <w:rFonts w:ascii="Times New Roman" w:hAnsi="Times New Roman"/>
          <w:sz w:val="24"/>
          <w:szCs w:val="24"/>
        </w:rPr>
        <w:t>.</w:t>
      </w: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2000 йил 23 декабрдаги “Ўзбекистон Республикасида Ер мониторинги тўғрисида Низомни тасдиқлаш ҳақида”ги 496-сон қарори.</w:t>
      </w: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Президентининг 2019 йил 17 январдаги “Қишлоқ хўжалигида ер ва сув ресурсларидан самарали фойдаланиш чора-тадбирлари”ги ПҚ-5742-сон Қарори.</w:t>
      </w: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1998 йил 31 декабрдаги “Ўзбекистон Республикасида ер кадастрини юритиш тўғриси”ги 543-сонли қарори.</w:t>
      </w:r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17 январдаги “Мева-сабзавотчилик соҳасида қишлоқ хўжалиги кооперациясини ривожлантириш чора-тадбирлари тўғриси”ги ПФ-5635-сон </w:t>
      </w:r>
      <w:hyperlink r:id="rId11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Фармони,</w:t>
        </w:r>
      </w:hyperlink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14 мартдаги </w:t>
      </w:r>
      <w:hyperlink r:id="rId12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“Мева-сабзавотчилик соҳасида қишлоқ хўжалиги кооперациясини ривожлантириш чора-тадбирлари тўғрисида”ги ПҚ-4239-сон Қарори.</w:t>
        </w:r>
      </w:hyperlink>
    </w:p>
    <w:p w:rsidR="000E2C4E" w:rsidRPr="006E586E" w:rsidRDefault="000E2C4E" w:rsidP="000E2C4E">
      <w:pPr>
        <w:pStyle w:val="a8"/>
        <w:numPr>
          <w:ilvl w:val="0"/>
          <w:numId w:val="27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Вазирлар Маҳкамасининг 2019 йил 18 июндаги “Қишлоқ хўжалигида тупроқнинг агрокимёвий таҳлил тизимини такомиллаштириш, экин ерларида тупроқнинг унумдорлигини ошириш чора-тадбирлари тўғриси”да 510-сон </w:t>
      </w:r>
      <w:hyperlink r:id="rId13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Қарори.</w:t>
        </w:r>
      </w:hyperlink>
    </w:p>
    <w:p w:rsidR="00DF34B8" w:rsidRPr="006E586E" w:rsidRDefault="00DF34B8" w:rsidP="00DF34B8">
      <w:pPr>
        <w:pStyle w:val="a8"/>
        <w:ind w:left="1069"/>
        <w:rPr>
          <w:rFonts w:ascii="Times New Roman" w:hAnsi="Times New Roman"/>
          <w:b/>
          <w:lang w:val="uz-Cyrl-UZ"/>
        </w:rPr>
      </w:pPr>
    </w:p>
    <w:p w:rsidR="00AB1E1F" w:rsidRPr="006E586E" w:rsidRDefault="00AB1E1F" w:rsidP="00AB1E1F">
      <w:pPr>
        <w:pStyle w:val="a8"/>
        <w:ind w:left="1069"/>
        <w:rPr>
          <w:rFonts w:ascii="Times New Roman" w:hAnsi="Times New Roman"/>
          <w:b/>
          <w:lang w:val="uz-Cyrl-UZ"/>
        </w:rPr>
      </w:pPr>
      <w:r w:rsidRPr="006E586E">
        <w:rPr>
          <w:rFonts w:ascii="Times New Roman" w:hAnsi="Times New Roman"/>
          <w:b/>
          <w:lang w:val="en-US"/>
        </w:rPr>
        <w:t>3.</w:t>
      </w:r>
      <w:r w:rsidRPr="006E586E">
        <w:rPr>
          <w:rFonts w:ascii="Times New Roman" w:hAnsi="Times New Roman"/>
          <w:b/>
          <w:lang w:val="uz-Cyrl-UZ"/>
        </w:rPr>
        <w:t>2</w:t>
      </w:r>
      <w:r w:rsidRPr="006E586E">
        <w:rPr>
          <w:rFonts w:ascii="Times New Roman" w:hAnsi="Times New Roman"/>
          <w:b/>
        </w:rPr>
        <w:t>.1. М</w:t>
      </w:r>
      <w:r w:rsidRPr="006E586E">
        <w:rPr>
          <w:rFonts w:ascii="Times New Roman" w:hAnsi="Times New Roman"/>
          <w:b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AB1E1F" w:rsidRPr="006E586E" w:rsidTr="00AB1E1F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AB1E1F" w:rsidRPr="006E586E" w:rsidRDefault="00AB1E1F" w:rsidP="00AB1E1F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Янги турдаги минерал, маҳаллий ва ноанъанавий ўғит турларини ва турли компостларни тайёлаш ҳамда дала синовидан ўтказиш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С/01.5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</w:tr>
    </w:tbl>
    <w:p w:rsidR="00AB1E1F" w:rsidRPr="006E586E" w:rsidRDefault="00AB1E1F" w:rsidP="00AB1E1F">
      <w:pPr>
        <w:pStyle w:val="1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D316BD" w:rsidRPr="006E586E" w:rsidTr="00AB1E1F">
        <w:trPr>
          <w:trHeight w:val="70"/>
        </w:trPr>
        <w:tc>
          <w:tcPr>
            <w:tcW w:w="1277" w:type="pct"/>
            <w:vMerge w:val="restart"/>
            <w:vAlign w:val="center"/>
          </w:tcPr>
          <w:p w:rsidR="00D316BD" w:rsidRPr="006E586E" w:rsidRDefault="00D316BD" w:rsidP="00AB1E1F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Янги турдаги минерал, маҳаллий ва ноонъанавий ўғит турларини ҳамда турли компостлар меъёрларини аниқлаш</w:t>
            </w: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;</w:t>
            </w:r>
          </w:p>
        </w:tc>
      </w:tr>
      <w:tr w:rsidR="00D316BD" w:rsidRPr="006E586E" w:rsidTr="00AB1E1F">
        <w:trPr>
          <w:trHeight w:val="70"/>
        </w:trPr>
        <w:tc>
          <w:tcPr>
            <w:tcW w:w="1277" w:type="pct"/>
            <w:vMerge/>
            <w:vAlign w:val="center"/>
          </w:tcPr>
          <w:p w:rsidR="00D316BD" w:rsidRPr="006E586E" w:rsidRDefault="00D316BD" w:rsidP="00AB1E1F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Экспирементал агрокимёвий тажрибалар ўтказиш.</w:t>
            </w:r>
          </w:p>
        </w:tc>
      </w:tr>
      <w:tr w:rsidR="00AB1E1F" w:rsidRPr="006E586E" w:rsidTr="00AB1E1F">
        <w:trPr>
          <w:trHeight w:val="70"/>
        </w:trPr>
        <w:tc>
          <w:tcPr>
            <w:tcW w:w="1277" w:type="pct"/>
            <w:vMerge w:val="restart"/>
            <w:vAlign w:val="center"/>
          </w:tcPr>
          <w:p w:rsidR="00AB1E1F" w:rsidRPr="006E586E" w:rsidDel="002A1D54" w:rsidRDefault="00AB1E1F" w:rsidP="00AB1E1F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6E586E">
              <w:rPr>
                <w:rFonts w:ascii="Times New Roman" w:hAnsi="Times New Roman" w:cs="Times New Roman"/>
                <w:bCs/>
                <w:color w:val="auto"/>
                <w:lang w:val="uz-Cyrl-UZ"/>
              </w:rPr>
              <w:lastRenderedPageBreak/>
              <w:t>Зарурий кўникмалар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color w:val="auto"/>
              </w:rPr>
              <w:t>Амалий муаммоларнитурлихилечимларниўз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  <w:color w:val="auto"/>
              </w:rPr>
              <w:t>ни танлаш;</w:t>
            </w:r>
          </w:p>
        </w:tc>
      </w:tr>
      <w:tr w:rsidR="00AB1E1F" w:rsidRPr="009B0CC5" w:rsidTr="00AB1E1F">
        <w:trPr>
          <w:trHeight w:val="70"/>
        </w:trPr>
        <w:tc>
          <w:tcPr>
            <w:tcW w:w="1277" w:type="pct"/>
            <w:vMerge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  <w:bCs/>
                <w:color w:val="auto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қилиш;</w:t>
            </w:r>
          </w:p>
        </w:tc>
      </w:tr>
      <w:tr w:rsidR="00AB1E1F" w:rsidRPr="006E586E" w:rsidTr="00AB1E1F">
        <w:trPr>
          <w:trHeight w:val="70"/>
        </w:trPr>
        <w:tc>
          <w:tcPr>
            <w:tcW w:w="1277" w:type="pct"/>
            <w:vMerge w:val="restart"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Fonts w:ascii="Times New Roman" w:hAnsi="Times New Roman" w:cs="Times New Roman"/>
                <w:bCs/>
                <w:color w:val="auto"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Cs/>
                <w:i/>
                <w:iCs/>
                <w:color w:val="auto"/>
                <w:lang w:val="uz-Cyrl-UZ"/>
              </w:rPr>
              <w:t>Таҳлил натижаларини умумлаштириш ва камерал ишларини бажаришни</w:t>
            </w: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 xml:space="preserve"> билиш;</w:t>
            </w:r>
          </w:p>
        </w:tc>
      </w:tr>
      <w:tr w:rsidR="00AB1E1F" w:rsidRPr="009B0CC5" w:rsidTr="00AB1E1F">
        <w:trPr>
          <w:trHeight w:val="225"/>
        </w:trPr>
        <w:tc>
          <w:tcPr>
            <w:tcW w:w="1277" w:type="pct"/>
            <w:vMerge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  <w:bCs/>
                <w:color w:val="auto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  <w:t>Тупроқ типлари ва типчалрилари тўғрисида маълумотга эга бўлиш;</w:t>
            </w:r>
          </w:p>
        </w:tc>
      </w:tr>
      <w:tr w:rsidR="00AB1E1F" w:rsidRPr="006E586E" w:rsidTr="00AB1E1F">
        <w:trPr>
          <w:trHeight w:val="170"/>
        </w:trPr>
        <w:tc>
          <w:tcPr>
            <w:tcW w:w="1277" w:type="pct"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Бошқа тавсифлар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Меъёрий-ҳуқуқий ҳужжатлар ва услубий қўлланмалар асосида иш юритиш.</w:t>
            </w:r>
          </w:p>
        </w:tc>
      </w:tr>
    </w:tbl>
    <w:p w:rsidR="00AB1E1F" w:rsidRPr="006E586E" w:rsidRDefault="00AB1E1F" w:rsidP="00AB1E1F">
      <w:pPr>
        <w:pStyle w:val="1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AB1E1F" w:rsidRPr="006E586E" w:rsidRDefault="00AB1E1F" w:rsidP="00DF34B8">
      <w:pPr>
        <w:pStyle w:val="a8"/>
        <w:ind w:left="1069"/>
        <w:rPr>
          <w:rFonts w:ascii="Times New Roman" w:hAnsi="Times New Roman"/>
          <w:b/>
          <w:lang w:val="uz-Cyrl-UZ"/>
        </w:rPr>
      </w:pPr>
    </w:p>
    <w:p w:rsidR="00DF34B8" w:rsidRPr="006E586E" w:rsidRDefault="00DF34B8" w:rsidP="00DF34B8">
      <w:pPr>
        <w:pStyle w:val="a8"/>
        <w:ind w:left="1069"/>
        <w:rPr>
          <w:rFonts w:ascii="Times New Roman" w:hAnsi="Times New Roman"/>
          <w:b/>
          <w:lang w:val="uz-Cyrl-UZ"/>
        </w:rPr>
      </w:pPr>
      <w:r w:rsidRPr="006E586E">
        <w:rPr>
          <w:rFonts w:ascii="Times New Roman" w:hAnsi="Times New Roman"/>
          <w:b/>
          <w:lang w:val="en-US"/>
        </w:rPr>
        <w:t>3.</w:t>
      </w:r>
      <w:r w:rsidRPr="006E586E">
        <w:rPr>
          <w:rFonts w:ascii="Times New Roman" w:hAnsi="Times New Roman"/>
          <w:b/>
          <w:lang w:val="uz-Cyrl-UZ"/>
        </w:rPr>
        <w:t>2</w:t>
      </w:r>
      <w:r w:rsidRPr="006E586E">
        <w:rPr>
          <w:rFonts w:ascii="Times New Roman" w:hAnsi="Times New Roman"/>
          <w:b/>
        </w:rPr>
        <w:t>.</w:t>
      </w:r>
      <w:r w:rsidR="00AB1E1F" w:rsidRPr="006E586E">
        <w:rPr>
          <w:rFonts w:ascii="Times New Roman" w:hAnsi="Times New Roman"/>
          <w:b/>
        </w:rPr>
        <w:t>2</w:t>
      </w:r>
      <w:r w:rsidRPr="006E586E">
        <w:rPr>
          <w:rFonts w:ascii="Times New Roman" w:hAnsi="Times New Roman"/>
          <w:b/>
        </w:rPr>
        <w:t>. М</w:t>
      </w:r>
      <w:r w:rsidRPr="006E586E">
        <w:rPr>
          <w:rFonts w:ascii="Times New Roman" w:hAnsi="Times New Roman"/>
          <w:b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DF34B8" w:rsidRPr="006E586E" w:rsidTr="00A637D9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DF34B8" w:rsidRPr="006E586E" w:rsidRDefault="00DF34B8" w:rsidP="00A637D9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DF34B8" w:rsidRPr="006E586E" w:rsidRDefault="00AB1E1F" w:rsidP="00A637D9">
            <w:pPr>
              <w:jc w:val="both"/>
              <w:rPr>
                <w:rStyle w:val="1"/>
                <w:rFonts w:eastAsia="Courier New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Қишлоқ хўжалиги экинларининг ўсиш ва ривожланишини кузатиш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DF34B8" w:rsidRPr="006E586E" w:rsidRDefault="00DF34B8" w:rsidP="00A637D9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B8" w:rsidRPr="006E586E" w:rsidRDefault="00DF34B8" w:rsidP="00A637D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С/01.5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4B8" w:rsidRPr="006E586E" w:rsidRDefault="00DF34B8" w:rsidP="00A637D9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B8" w:rsidRPr="006E586E" w:rsidRDefault="00DF34B8" w:rsidP="00A637D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</w:tr>
    </w:tbl>
    <w:p w:rsidR="00DF34B8" w:rsidRPr="006E586E" w:rsidRDefault="00DF34B8" w:rsidP="00DF34B8">
      <w:pPr>
        <w:pStyle w:val="1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D316BD" w:rsidRPr="006E586E" w:rsidTr="00A637D9">
        <w:trPr>
          <w:trHeight w:val="70"/>
        </w:trPr>
        <w:tc>
          <w:tcPr>
            <w:tcW w:w="1277" w:type="pct"/>
            <w:vMerge w:val="restart"/>
            <w:vAlign w:val="center"/>
          </w:tcPr>
          <w:p w:rsidR="00D316BD" w:rsidRPr="006E586E" w:rsidRDefault="00D316BD" w:rsidP="00A637D9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jc w:val="both"/>
              <w:rPr>
                <w:rStyle w:val="1"/>
                <w:rFonts w:eastAsia="Courier New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Экспериментал агрокимёвий тажрибаларда парваришланадиган қишлоқ хўжалиги экинларини вариантлар кесимида ўисб ривожланишини кузатиш.</w:t>
            </w:r>
          </w:p>
        </w:tc>
      </w:tr>
      <w:tr w:rsidR="00D316BD" w:rsidRPr="009B0CC5" w:rsidTr="00A637D9">
        <w:trPr>
          <w:trHeight w:val="70"/>
        </w:trPr>
        <w:tc>
          <w:tcPr>
            <w:tcW w:w="1277" w:type="pct"/>
            <w:vMerge/>
            <w:vAlign w:val="center"/>
          </w:tcPr>
          <w:p w:rsidR="00D316BD" w:rsidRPr="006E586E" w:rsidRDefault="00D316BD" w:rsidP="00A637D9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  <w:t>Амалий муаммоларни турли хил ечимларни ўз ичига олган маълумотларни танлаш;</w:t>
            </w:r>
          </w:p>
        </w:tc>
      </w:tr>
      <w:tr w:rsidR="00DF34B8" w:rsidRPr="006E586E" w:rsidTr="00A637D9">
        <w:trPr>
          <w:trHeight w:val="70"/>
        </w:trPr>
        <w:tc>
          <w:tcPr>
            <w:tcW w:w="1277" w:type="pct"/>
            <w:vMerge w:val="restart"/>
            <w:vAlign w:val="center"/>
          </w:tcPr>
          <w:p w:rsidR="00DF34B8" w:rsidRPr="006E586E" w:rsidDel="002A1D54" w:rsidRDefault="00DF34B8" w:rsidP="00A637D9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6E586E">
              <w:rPr>
                <w:rFonts w:ascii="Times New Roman" w:hAnsi="Times New Roman" w:cs="Times New Roman"/>
                <w:bCs/>
                <w:color w:val="auto"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color w:val="auto"/>
              </w:rPr>
              <w:t>Амалий муаммоларнитурлихилечимларниўз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  <w:color w:val="auto"/>
              </w:rPr>
              <w:t>ни танлаш;</w:t>
            </w:r>
          </w:p>
        </w:tc>
      </w:tr>
      <w:tr w:rsidR="00DF34B8" w:rsidRPr="009B0CC5" w:rsidTr="00A637D9">
        <w:trPr>
          <w:trHeight w:val="70"/>
        </w:trPr>
        <w:tc>
          <w:tcPr>
            <w:tcW w:w="1277" w:type="pct"/>
            <w:vMerge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bCs/>
                <w:color w:val="auto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қилиш;</w:t>
            </w:r>
          </w:p>
        </w:tc>
      </w:tr>
      <w:tr w:rsidR="00DF34B8" w:rsidRPr="006E586E" w:rsidTr="00A637D9">
        <w:trPr>
          <w:trHeight w:val="70"/>
        </w:trPr>
        <w:tc>
          <w:tcPr>
            <w:tcW w:w="1277" w:type="pct"/>
            <w:vMerge w:val="restart"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Fonts w:ascii="Times New Roman" w:hAnsi="Times New Roman" w:cs="Times New Roman"/>
                <w:bCs/>
                <w:color w:val="auto"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Cs/>
                <w:i/>
                <w:iCs/>
                <w:color w:val="auto"/>
                <w:lang w:val="uz-Cyrl-UZ"/>
              </w:rPr>
              <w:t>Таҳлил натижаларини умумлаштириш ва камерал ишларини бажаришни</w:t>
            </w: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 xml:space="preserve"> билиш;</w:t>
            </w:r>
          </w:p>
        </w:tc>
      </w:tr>
      <w:tr w:rsidR="00DF34B8" w:rsidRPr="009B0CC5" w:rsidTr="00A637D9">
        <w:trPr>
          <w:trHeight w:val="225"/>
        </w:trPr>
        <w:tc>
          <w:tcPr>
            <w:tcW w:w="1277" w:type="pct"/>
            <w:vMerge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bCs/>
                <w:color w:val="auto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  <w:t>Тупроқ типлари ва типчалрилари тўғрисида маълумотга эга бўлиш;</w:t>
            </w:r>
          </w:p>
        </w:tc>
      </w:tr>
      <w:tr w:rsidR="00DF34B8" w:rsidRPr="006E586E" w:rsidTr="00A637D9">
        <w:trPr>
          <w:trHeight w:val="170"/>
        </w:trPr>
        <w:tc>
          <w:tcPr>
            <w:tcW w:w="1277" w:type="pct"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Бошқа тавсифлар</w:t>
            </w: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Меъёрий-ҳуқуқий ҳужжатлар ва услубий қўлланмалар асосида иш юритиш.</w:t>
            </w:r>
          </w:p>
        </w:tc>
      </w:tr>
    </w:tbl>
    <w:p w:rsidR="00DF34B8" w:rsidRPr="006E586E" w:rsidRDefault="00DF34B8" w:rsidP="00DF34B8">
      <w:pPr>
        <w:pStyle w:val="1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uz-Cyrl-UZ"/>
        </w:rPr>
      </w:pPr>
    </w:p>
    <w:p w:rsidR="00AB1E1F" w:rsidRPr="006E586E" w:rsidRDefault="00AB1E1F" w:rsidP="00DF34B8">
      <w:pPr>
        <w:pStyle w:val="10"/>
        <w:spacing w:before="120" w:after="12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p w:rsidR="00DF34B8" w:rsidRPr="006E586E" w:rsidRDefault="00DF34B8" w:rsidP="00DF34B8">
      <w:pPr>
        <w:pStyle w:val="10"/>
        <w:spacing w:before="120" w:after="120" w:line="240" w:lineRule="auto"/>
        <w:ind w:left="709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en-US"/>
        </w:rPr>
        <w:t>3.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2.</w:t>
      </w:r>
      <w:r w:rsidR="00AB1E1F" w:rsidRPr="006E586E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6E586E">
        <w:rPr>
          <w:rFonts w:ascii="Times New Roman" w:hAnsi="Times New Roman"/>
          <w:b/>
          <w:sz w:val="24"/>
          <w:szCs w:val="24"/>
        </w:rPr>
        <w:t>. М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DF34B8" w:rsidRPr="006E586E" w:rsidTr="00A637D9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DF34B8" w:rsidRPr="006E586E" w:rsidRDefault="00DF34B8" w:rsidP="00A637D9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DF34B8" w:rsidRPr="006E586E" w:rsidRDefault="00AB1E1F" w:rsidP="00A637D9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Қишлоқ хўжалиги экинларига қўлланилган ва уларнинг ҳосил ва турли қисмлари билан чиқиб кетадиган озиқа элементлар балансларини аниқлаш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DF34B8" w:rsidRPr="006E586E" w:rsidRDefault="00DF34B8" w:rsidP="00A637D9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B8" w:rsidRPr="006E586E" w:rsidRDefault="00DF34B8" w:rsidP="00A637D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С/02.5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4B8" w:rsidRPr="006E586E" w:rsidRDefault="00DF34B8" w:rsidP="00A637D9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4B8" w:rsidRPr="006E586E" w:rsidRDefault="00DF34B8" w:rsidP="00A637D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5</w:t>
            </w:r>
          </w:p>
        </w:tc>
      </w:tr>
    </w:tbl>
    <w:p w:rsidR="00DF34B8" w:rsidRPr="006E586E" w:rsidRDefault="00DF34B8" w:rsidP="00DF34B8">
      <w:pPr>
        <w:pStyle w:val="1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D316BD" w:rsidRPr="006E586E" w:rsidTr="00A770A2">
        <w:trPr>
          <w:trHeight w:val="70"/>
        </w:trPr>
        <w:tc>
          <w:tcPr>
            <w:tcW w:w="1277" w:type="pct"/>
            <w:vMerge w:val="restart"/>
            <w:vAlign w:val="center"/>
          </w:tcPr>
          <w:p w:rsidR="00D316BD" w:rsidRPr="006E586E" w:rsidRDefault="00D316BD" w:rsidP="00A637D9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jc w:val="both"/>
              <w:rPr>
                <w:rStyle w:val="1"/>
                <w:rFonts w:eastAsia="Courier New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Тажрибалар ўтказиш, экинларни ўсиш ва ривожланишини кузатиш;</w:t>
            </w:r>
          </w:p>
        </w:tc>
      </w:tr>
      <w:tr w:rsidR="00D316BD" w:rsidRPr="009B0CC5" w:rsidTr="00A770A2">
        <w:trPr>
          <w:trHeight w:val="70"/>
        </w:trPr>
        <w:tc>
          <w:tcPr>
            <w:tcW w:w="1277" w:type="pct"/>
            <w:vMerge/>
            <w:vAlign w:val="center"/>
          </w:tcPr>
          <w:p w:rsidR="00D316BD" w:rsidRPr="006E586E" w:rsidRDefault="00D316BD" w:rsidP="00A637D9">
            <w:pPr>
              <w:rPr>
                <w:rFonts w:ascii="Times New Roman" w:hAnsi="Times New Roman" w:cs="Times New Roman"/>
                <w:color w:val="auto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D316BD" w:rsidRPr="006E586E" w:rsidRDefault="00D316BD" w:rsidP="00D316BD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2"/>
                <w:szCs w:val="22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Тупроқларга қўлланилган минерал ўғитларни экинларни ҳосил ва баъзи қисмлари билан чиқиб кетиш меъёр (баланс)ларини аниқлаш.</w:t>
            </w:r>
          </w:p>
        </w:tc>
      </w:tr>
      <w:tr w:rsidR="00DF34B8" w:rsidRPr="006E586E" w:rsidTr="00A637D9">
        <w:trPr>
          <w:trHeight w:val="70"/>
        </w:trPr>
        <w:tc>
          <w:tcPr>
            <w:tcW w:w="1277" w:type="pct"/>
            <w:vMerge w:val="restart"/>
            <w:vAlign w:val="center"/>
          </w:tcPr>
          <w:p w:rsidR="00DF34B8" w:rsidRPr="006E586E" w:rsidDel="002A1D54" w:rsidRDefault="00DF34B8" w:rsidP="00A637D9">
            <w:pPr>
              <w:rPr>
                <w:rFonts w:ascii="Times New Roman" w:hAnsi="Times New Roman" w:cs="Times New Roman"/>
                <w:bCs/>
                <w:color w:val="auto"/>
              </w:rPr>
            </w:pPr>
            <w:r w:rsidRPr="006E586E">
              <w:rPr>
                <w:rFonts w:ascii="Times New Roman" w:hAnsi="Times New Roman" w:cs="Times New Roman"/>
                <w:bCs/>
                <w:color w:val="auto"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color w:val="auto"/>
              </w:rPr>
              <w:t>Амалий муаммоларнитурлихилечимларниўз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  <w:color w:val="auto"/>
              </w:rPr>
              <w:t>ни танлаш;</w:t>
            </w:r>
          </w:p>
        </w:tc>
      </w:tr>
      <w:tr w:rsidR="00DF34B8" w:rsidRPr="009B0CC5" w:rsidTr="00A637D9">
        <w:trPr>
          <w:trHeight w:val="70"/>
        </w:trPr>
        <w:tc>
          <w:tcPr>
            <w:tcW w:w="1277" w:type="pct"/>
            <w:vMerge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bCs/>
                <w:color w:val="auto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қилиш;</w:t>
            </w:r>
          </w:p>
        </w:tc>
      </w:tr>
      <w:tr w:rsidR="00DF34B8" w:rsidRPr="006E586E" w:rsidTr="00A637D9">
        <w:trPr>
          <w:trHeight w:val="70"/>
        </w:trPr>
        <w:tc>
          <w:tcPr>
            <w:tcW w:w="1277" w:type="pct"/>
            <w:vMerge w:val="restart"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Fonts w:ascii="Times New Roman" w:hAnsi="Times New Roman" w:cs="Times New Roman"/>
                <w:bCs/>
                <w:color w:val="auto"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Cs/>
                <w:i/>
                <w:iCs/>
                <w:color w:val="auto"/>
                <w:lang w:val="uz-Cyrl-UZ"/>
              </w:rPr>
              <w:t>Таҳлил натижаларини ҳисоблаш ишларини бажаришни</w:t>
            </w: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 xml:space="preserve"> билиш;</w:t>
            </w:r>
          </w:p>
        </w:tc>
      </w:tr>
      <w:tr w:rsidR="00DF34B8" w:rsidRPr="009B0CC5" w:rsidTr="00A637D9">
        <w:trPr>
          <w:trHeight w:val="70"/>
        </w:trPr>
        <w:tc>
          <w:tcPr>
            <w:tcW w:w="1277" w:type="pct"/>
            <w:vMerge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bCs/>
                <w:color w:val="auto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jc w:val="both"/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color w:val="auto"/>
                <w:sz w:val="24"/>
                <w:szCs w:val="24"/>
                <w:lang w:val="uz-Cyrl-UZ"/>
              </w:rPr>
              <w:t>Тупроқ типлари ва типчалрилари тўғрисида маълумотга эга бўлиш;</w:t>
            </w:r>
          </w:p>
        </w:tc>
      </w:tr>
      <w:tr w:rsidR="00DF34B8" w:rsidRPr="006E586E" w:rsidTr="00A637D9">
        <w:trPr>
          <w:trHeight w:val="70"/>
        </w:trPr>
        <w:tc>
          <w:tcPr>
            <w:tcW w:w="1277" w:type="pct"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Бошқа тавсифлар</w:t>
            </w:r>
          </w:p>
        </w:tc>
        <w:tc>
          <w:tcPr>
            <w:tcW w:w="3723" w:type="pct"/>
            <w:vAlign w:val="center"/>
          </w:tcPr>
          <w:p w:rsidR="00DF34B8" w:rsidRPr="006E586E" w:rsidRDefault="00DF34B8" w:rsidP="00A637D9">
            <w:pPr>
              <w:rPr>
                <w:rFonts w:ascii="Times New Roman" w:hAnsi="Times New Roman" w:cs="Times New Roman"/>
                <w:color w:val="auto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Меъёрий-ҳуқуқий ҳужжатлар ва услубий қўлланмалар асосида иш юритиш.</w:t>
            </w:r>
          </w:p>
        </w:tc>
      </w:tr>
    </w:tbl>
    <w:p w:rsidR="00DF34B8" w:rsidRPr="006E586E" w:rsidRDefault="00DF34B8" w:rsidP="00DF34B8">
      <w:pPr>
        <w:pStyle w:val="10"/>
        <w:spacing w:before="120" w:after="120" w:line="240" w:lineRule="auto"/>
        <w:ind w:left="709"/>
        <w:rPr>
          <w:rFonts w:ascii="Times New Roman" w:hAnsi="Times New Roman"/>
          <w:b/>
          <w:sz w:val="24"/>
          <w:szCs w:val="24"/>
          <w:lang w:val="uz-Cyrl-UZ"/>
        </w:rPr>
      </w:pPr>
    </w:p>
    <w:p w:rsidR="00B94B31" w:rsidRPr="006E586E" w:rsidRDefault="00B94B31" w:rsidP="00B94B31">
      <w:pPr>
        <w:ind w:firstLine="709"/>
        <w:rPr>
          <w:rFonts w:ascii="Times New Roman" w:hAnsi="Times New Roman" w:cs="Times New Roman"/>
          <w:b/>
          <w:color w:val="auto"/>
          <w:lang w:val="uz-Cyrl-UZ"/>
        </w:rPr>
      </w:pPr>
      <w:r w:rsidRPr="006E586E">
        <w:rPr>
          <w:rFonts w:ascii="Times New Roman" w:hAnsi="Times New Roman" w:cs="Times New Roman"/>
          <w:b/>
          <w:color w:val="auto"/>
          <w:lang w:val="en-US"/>
        </w:rPr>
        <w:t>3.</w:t>
      </w:r>
      <w:r w:rsidR="00DF34B8" w:rsidRPr="006E586E">
        <w:rPr>
          <w:rFonts w:ascii="Times New Roman" w:hAnsi="Times New Roman" w:cs="Times New Roman"/>
          <w:b/>
          <w:color w:val="auto"/>
          <w:lang w:val="uz-Cyrl-UZ"/>
        </w:rPr>
        <w:t>3</w:t>
      </w:r>
      <w:r w:rsidRPr="006E586E">
        <w:rPr>
          <w:rFonts w:ascii="Times New Roman" w:hAnsi="Times New Roman" w:cs="Times New Roman"/>
          <w:b/>
          <w:color w:val="auto"/>
          <w:lang w:val="uz-Cyrl-UZ"/>
        </w:rPr>
        <w:t>.</w:t>
      </w:r>
      <w:r w:rsidRPr="006E586E">
        <w:rPr>
          <w:rFonts w:ascii="Times New Roman" w:hAnsi="Times New Roman" w:cs="Times New Roman"/>
          <w:b/>
          <w:color w:val="auto"/>
        </w:rPr>
        <w:t>Умумлаштирилган м</w:t>
      </w:r>
      <w:r w:rsidRPr="006E586E">
        <w:rPr>
          <w:rFonts w:ascii="Times New Roman" w:hAnsi="Times New Roman" w:cs="Times New Roman"/>
          <w:b/>
          <w:color w:val="auto"/>
          <w:lang w:val="uz-Cyrl-UZ"/>
        </w:rPr>
        <w:t>еҳнат вазифаси</w:t>
      </w:r>
    </w:p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B94B31" w:rsidRPr="006E586E" w:rsidTr="001C0E8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B94B31" w:rsidRPr="006E586E" w:rsidRDefault="00B94B31" w:rsidP="001C0E8D">
            <w:pPr>
              <w:ind w:firstLine="601"/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B94B31" w:rsidRPr="006E586E" w:rsidRDefault="00D316BD" w:rsidP="00741F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lang w:val="uz-Cyrl-UZ"/>
              </w:rPr>
            </w:pPr>
            <w:r w:rsidRPr="006E586E">
              <w:rPr>
                <w:rFonts w:ascii="Times New Roman" w:hAnsi="Times New Roman"/>
                <w:b/>
                <w:lang w:val="uz-Cyrl-UZ"/>
              </w:rPr>
              <w:t>Лабораторик, лизиметрик, вегетацион ва дала тажрибалар ишларини бажариш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857314" w:rsidP="001C0E8D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color w:val="auto"/>
                <w:lang w:val="uz-Cyrl-UZ"/>
              </w:rPr>
              <w:t>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color w:val="auto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0E28E1" w:rsidP="009E25F6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iCs/>
                <w:color w:val="auto"/>
                <w:lang w:val="uz-Cyrl-UZ"/>
              </w:rPr>
              <w:t>5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8"/>
        <w:gridCol w:w="8813"/>
      </w:tblGrid>
      <w:tr w:rsidR="00B94B31" w:rsidRPr="006E586E" w:rsidTr="00F1688C">
        <w:trPr>
          <w:trHeight w:val="155"/>
        </w:trPr>
        <w:tc>
          <w:tcPr>
            <w:tcW w:w="2039" w:type="pct"/>
            <w:vAlign w:val="center"/>
          </w:tcPr>
          <w:p w:rsidR="00B94B31" w:rsidRPr="006E586E" w:rsidRDefault="00B94B31" w:rsidP="001C0E8D">
            <w:pPr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 xml:space="preserve">Лавозимларнинг </w:t>
            </w:r>
            <w:r w:rsidR="00655016" w:rsidRPr="006E586E">
              <w:rPr>
                <w:rFonts w:ascii="Times New Roman" w:hAnsi="Times New Roman" w:cs="Times New Roman"/>
                <w:color w:val="auto"/>
                <w:lang w:val="uz-Cyrl-UZ"/>
              </w:rPr>
              <w:t>эҳтим</w:t>
            </w: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олий (тахминий) номланиши</w:t>
            </w:r>
          </w:p>
        </w:tc>
        <w:tc>
          <w:tcPr>
            <w:tcW w:w="2961" w:type="pct"/>
            <w:vAlign w:val="center"/>
          </w:tcPr>
          <w:p w:rsidR="00A770A2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Экспериментал агрокимёгар;</w:t>
            </w:r>
          </w:p>
          <w:p w:rsidR="00A770A2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2-тоифали экспериментал агрокимёгар;</w:t>
            </w:r>
          </w:p>
          <w:p w:rsidR="00A770A2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1-тоифали экспериментал агрокимёга</w:t>
            </w:r>
            <w:r w:rsidR="00C9715D" w:rsidRPr="006E586E">
              <w:rPr>
                <w:rFonts w:ascii="Times New Roman" w:hAnsi="Times New Roman" w:cs="Times New Roman"/>
                <w:i/>
                <w:lang w:val="uz-Cyrl-UZ"/>
              </w:rPr>
              <w:t>р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;</w:t>
            </w:r>
          </w:p>
          <w:p w:rsidR="00B94B31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Етакчи экспериментал агрокимёгар;</w:t>
            </w:r>
          </w:p>
        </w:tc>
      </w:tr>
      <w:tr w:rsidR="00B94B31" w:rsidRPr="006E586E" w:rsidTr="00F1688C">
        <w:trPr>
          <w:trHeight w:val="163"/>
        </w:trPr>
        <w:tc>
          <w:tcPr>
            <w:tcW w:w="2039" w:type="pct"/>
            <w:vAlign w:val="center"/>
          </w:tcPr>
          <w:p w:rsidR="00B94B31" w:rsidRPr="006E586E" w:rsidRDefault="00B94B31" w:rsidP="001C0E8D">
            <w:pPr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Таълим ва ўқитишга талаблар</w:t>
            </w:r>
          </w:p>
        </w:tc>
        <w:tc>
          <w:tcPr>
            <w:tcW w:w="2961" w:type="pct"/>
            <w:vAlign w:val="center"/>
          </w:tcPr>
          <w:p w:rsidR="00B94B31" w:rsidRPr="006E586E" w:rsidRDefault="00F1688C" w:rsidP="001C0E8D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color w:val="auto"/>
              </w:rPr>
              <w:t>Олиймаълумот (бакалавр даражаси), амалийтажриба</w:t>
            </w:r>
            <w:r w:rsidRPr="006E586E">
              <w:rPr>
                <w:rFonts w:ascii="Times New Roman" w:eastAsia="Times New Roman" w:hAnsi="Times New Roman" w:cs="Times New Roman"/>
                <w:i/>
                <w:color w:val="auto"/>
                <w:lang w:val="uz-Cyrl-UZ"/>
              </w:rPr>
              <w:t>;</w:t>
            </w:r>
          </w:p>
        </w:tc>
      </w:tr>
      <w:tr w:rsidR="00B94B31" w:rsidRPr="006E586E" w:rsidTr="00402990">
        <w:trPr>
          <w:trHeight w:val="92"/>
        </w:trPr>
        <w:tc>
          <w:tcPr>
            <w:tcW w:w="2039" w:type="pct"/>
            <w:vAlign w:val="center"/>
          </w:tcPr>
          <w:p w:rsidR="00B94B31" w:rsidRPr="006E586E" w:rsidRDefault="00B94B31" w:rsidP="001C0E8D">
            <w:pPr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Амалий ишлар бўйича тажрибага талаблар</w:t>
            </w:r>
          </w:p>
        </w:tc>
        <w:tc>
          <w:tcPr>
            <w:tcW w:w="2961" w:type="pct"/>
            <w:vAlign w:val="center"/>
          </w:tcPr>
          <w:p w:rsidR="00B94B31" w:rsidRPr="006E586E" w:rsidRDefault="005D0225" w:rsidP="000E2C4E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bCs/>
                <w:i/>
                <w:iCs/>
                <w:color w:val="auto"/>
                <w:lang w:val="uz-Cyrl-UZ"/>
              </w:rPr>
              <w:t xml:space="preserve">Тажриба ва кимёвий </w:t>
            </w:r>
            <w:r w:rsidR="00857314" w:rsidRPr="006E586E">
              <w:rPr>
                <w:rFonts w:ascii="Times New Roman" w:hAnsi="Times New Roman" w:cs="Times New Roman"/>
                <w:bCs/>
                <w:i/>
                <w:iCs/>
                <w:color w:val="auto"/>
                <w:lang w:val="uz-Cyrl-UZ"/>
              </w:rPr>
              <w:t>ишларини бажариш</w:t>
            </w:r>
            <w:r w:rsidR="00402990" w:rsidRPr="006E586E">
              <w:rPr>
                <w:rFonts w:ascii="Times New Roman" w:hAnsi="Times New Roman" w:cs="Times New Roman"/>
                <w:bCs/>
                <w:i/>
                <w:iCs/>
                <w:color w:val="auto"/>
                <w:lang w:val="uz-Cyrl-UZ"/>
              </w:rPr>
              <w:t>ни</w:t>
            </w:r>
            <w:r w:rsidR="008F3B16"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билиш</w:t>
            </w:r>
            <w:r w:rsidR="00B02C4B"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;</w:t>
            </w:r>
          </w:p>
        </w:tc>
      </w:tr>
      <w:tr w:rsidR="00B94B31" w:rsidRPr="009B0CC5" w:rsidTr="001C0E8D">
        <w:trPr>
          <w:trHeight w:val="552"/>
        </w:trPr>
        <w:tc>
          <w:tcPr>
            <w:tcW w:w="2039" w:type="pct"/>
            <w:vAlign w:val="center"/>
          </w:tcPr>
          <w:p w:rsidR="00B94B31" w:rsidRPr="006E586E" w:rsidRDefault="00B94B31" w:rsidP="001C0E8D">
            <w:pPr>
              <w:jc w:val="both"/>
              <w:rPr>
                <w:rFonts w:ascii="Times New Roman" w:hAnsi="Times New Roman" w:cs="Times New Roman"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color w:val="auto"/>
                <w:lang w:val="uz-Cyrl-UZ"/>
              </w:rPr>
              <w:t>Меҳнат қилишга рухсат бериш учун махсус талаблар</w:t>
            </w:r>
          </w:p>
        </w:tc>
        <w:tc>
          <w:tcPr>
            <w:tcW w:w="2961" w:type="pct"/>
            <w:vAlign w:val="center"/>
          </w:tcPr>
          <w:p w:rsidR="00B94B31" w:rsidRPr="006E586E" w:rsidRDefault="00B94B31" w:rsidP="001C0E8D">
            <w:pPr>
              <w:jc w:val="both"/>
              <w:rPr>
                <w:rFonts w:ascii="Times New Roman" w:hAnsi="Times New Roman" w:cs="Times New Roman"/>
                <w:i/>
                <w:color w:val="auto"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 xml:space="preserve">Тиббий кўрикдан ўтган, меҳнат муҳофазаси, ёнғин ва техника хавфсизлиги бўйича билимга эга ҳамда </w:t>
            </w:r>
            <w:r w:rsidR="001E6B45"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 xml:space="preserve">камида </w:t>
            </w:r>
            <w:r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18 ёш</w:t>
            </w:r>
            <w:r w:rsidR="00B02C4B" w:rsidRPr="006E586E">
              <w:rPr>
                <w:rFonts w:ascii="Times New Roman" w:hAnsi="Times New Roman" w:cs="Times New Roman"/>
                <w:i/>
                <w:color w:val="auto"/>
                <w:lang w:val="uz-Cyrl-UZ"/>
              </w:rPr>
              <w:t>га тўлган шахслар ишга қўйилади;</w:t>
            </w:r>
          </w:p>
        </w:tc>
      </w:tr>
      <w:tr w:rsidR="002B5A55" w:rsidRPr="009B0CC5" w:rsidTr="001C0E8D">
        <w:trPr>
          <w:trHeight w:val="552"/>
        </w:trPr>
        <w:tc>
          <w:tcPr>
            <w:tcW w:w="2039" w:type="pct"/>
            <w:vMerge w:val="restart"/>
            <w:vAlign w:val="center"/>
          </w:tcPr>
          <w:p w:rsidR="002B5A55" w:rsidRPr="006E586E" w:rsidRDefault="002B5A55" w:rsidP="001C0E8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Қўшимча тавсифлар</w:t>
            </w:r>
          </w:p>
        </w:tc>
        <w:tc>
          <w:tcPr>
            <w:tcW w:w="2961" w:type="pct"/>
            <w:vAlign w:val="center"/>
          </w:tcPr>
          <w:p w:rsidR="002B5A55" w:rsidRPr="006E586E" w:rsidRDefault="002B5A55" w:rsidP="001C0E8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Юқори разрядга эга бўлиш учун иш фаолияти бўйича етарли тажриба тўплаши кер</w:t>
            </w:r>
            <w:r w:rsidR="00C81C0C" w:rsidRPr="006E586E">
              <w:rPr>
                <w:rFonts w:ascii="Times New Roman" w:hAnsi="Times New Roman" w:cs="Times New Roman"/>
                <w:i/>
                <w:lang w:val="uz-Cyrl-UZ"/>
              </w:rPr>
              <w:t>ак;</w:t>
            </w:r>
          </w:p>
        </w:tc>
      </w:tr>
      <w:tr w:rsidR="002B5A55" w:rsidRPr="009B0CC5" w:rsidTr="00A770A2">
        <w:trPr>
          <w:trHeight w:val="70"/>
        </w:trPr>
        <w:tc>
          <w:tcPr>
            <w:tcW w:w="2039" w:type="pct"/>
            <w:vMerge/>
            <w:vAlign w:val="center"/>
          </w:tcPr>
          <w:p w:rsidR="002B5A55" w:rsidRPr="006E586E" w:rsidRDefault="002B5A55" w:rsidP="001C0E8D">
            <w:pPr>
              <w:jc w:val="both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2961" w:type="pct"/>
            <w:vAlign w:val="center"/>
          </w:tcPr>
          <w:p w:rsidR="002B5A55" w:rsidRPr="006E586E" w:rsidRDefault="002B5A55" w:rsidP="00BA5524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Мазкур касбда ишлаётган магистратура дипломига эга бўлган мутахассис ишлаб чиқариш фаолиятидан ташқари, “</w:t>
            </w:r>
            <w:r w:rsidR="00BA5524" w:rsidRPr="006E586E">
              <w:rPr>
                <w:rFonts w:ascii="Times New Roman" w:hAnsi="Times New Roman" w:cs="Times New Roman"/>
                <w:i/>
                <w:lang w:val="uz-Cyrl-UZ"/>
              </w:rPr>
              <w:t>Агрокимё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” ихтисосли</w:t>
            </w:r>
            <w:r w:rsidR="00BA5524" w:rsidRPr="006E586E">
              <w:rPr>
                <w:rFonts w:ascii="Times New Roman" w:hAnsi="Times New Roman" w:cs="Times New Roman"/>
                <w:i/>
                <w:lang w:val="uz-Cyrl-UZ"/>
              </w:rPr>
              <w:t>г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и бўйича босқичма-босқич таянч докторантура (PhD), докторантура (DSc) ёки мустақил изланувчи сифатида илмий-амалий тадқиқотлар ҳам олиб бориши ҳам мумкин.</w:t>
            </w:r>
          </w:p>
        </w:tc>
      </w:tr>
    </w:tbl>
    <w:p w:rsidR="00F34A6E" w:rsidRPr="006E586E" w:rsidRDefault="00F34A6E" w:rsidP="00F34A6E">
      <w:pPr>
        <w:pStyle w:val="10"/>
        <w:spacing w:after="0" w:line="240" w:lineRule="auto"/>
        <w:ind w:left="0"/>
        <w:rPr>
          <w:rFonts w:ascii="Times New Roman" w:hAnsi="Times New Roman"/>
          <w:sz w:val="24"/>
          <w:szCs w:val="24"/>
          <w:lang w:val="uz-Cyrl-UZ"/>
        </w:rPr>
      </w:pPr>
    </w:p>
    <w:p w:rsidR="009C67E1" w:rsidRPr="006E586E" w:rsidRDefault="009C67E1" w:rsidP="008A470E">
      <w:pPr>
        <w:pStyle w:val="a8"/>
        <w:numPr>
          <w:ilvl w:val="0"/>
          <w:numId w:val="26"/>
        </w:numPr>
        <w:tabs>
          <w:tab w:val="left" w:pos="0"/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Президентининг 2017 йил 31 майдаги “Ўзбекистон Республикаси Ер ресурслари, геодезия, картография ва давлат кадастри давлат қўмитаси фаолиятини янада такомиллаштириш чора-тадбирлари тўғрисида”ги ПҚ-3024-сон Қарори.</w:t>
      </w:r>
    </w:p>
    <w:p w:rsidR="009C67E1" w:rsidRPr="006E586E" w:rsidRDefault="009C67E1" w:rsidP="009C67E1">
      <w:pPr>
        <w:pStyle w:val="a8"/>
        <w:numPr>
          <w:ilvl w:val="0"/>
          <w:numId w:val="26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Ўзбекитон Республикаси Президентининг 2019 йил 6 сентябрдаги “Профессионал таълим тизимини такомиллаштириш чора- тадбирлари тўғрисида”ги  ПФ-5812-сон Фармони.</w:t>
      </w:r>
    </w:p>
    <w:p w:rsidR="009C67E1" w:rsidRPr="006E586E" w:rsidRDefault="009C67E1" w:rsidP="009C67E1">
      <w:pPr>
        <w:pStyle w:val="a8"/>
        <w:numPr>
          <w:ilvl w:val="0"/>
          <w:numId w:val="26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2014 йил 15 сентябрдаги “Ходимлар меҳнатини муҳофаза қилиш чора тадбирларини янада такомиллаштириш тўғрисида”ги 263-сон  қарори.</w:t>
      </w:r>
    </w:p>
    <w:p w:rsidR="009C67E1" w:rsidRPr="006E586E" w:rsidRDefault="009C67E1" w:rsidP="009C67E1">
      <w:pPr>
        <w:pStyle w:val="a8"/>
        <w:numPr>
          <w:ilvl w:val="0"/>
          <w:numId w:val="26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Республикасининг 2016 йил 22 сентябрдаги “Меҳнат муҳофазаси тўғрисида” ЎзРҚ-410 Қонуни.</w:t>
      </w:r>
    </w:p>
    <w:p w:rsidR="009C67E1" w:rsidRPr="006E586E" w:rsidRDefault="009C67E1" w:rsidP="009C67E1">
      <w:pPr>
        <w:pStyle w:val="a8"/>
        <w:numPr>
          <w:ilvl w:val="0"/>
          <w:numId w:val="26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lastRenderedPageBreak/>
        <w:t>Ўзбекистон Республикаси Вазирлар Маҳкамасининг 2017 йил 4 октябрдаги “Хизматчиларнинг асосий лавозимлари ва ишчилар касблари классификаторини янада такомиллаштириш тўғрисида” 795-сон қарори.</w:t>
      </w:r>
    </w:p>
    <w:p w:rsidR="009C67E1" w:rsidRPr="006E586E" w:rsidRDefault="009C67E1" w:rsidP="009C67E1">
      <w:pPr>
        <w:pStyle w:val="a8"/>
        <w:numPr>
          <w:ilvl w:val="0"/>
          <w:numId w:val="26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Style w:val="rvts9"/>
          <w:rFonts w:ascii="Times New Roman" w:hAnsi="Times New Roman"/>
          <w:b w:val="0"/>
          <w:sz w:val="24"/>
          <w:szCs w:val="24"/>
          <w:lang w:val="uz-Cyrl-UZ"/>
        </w:rPr>
        <w:t>Ўзбекистон Республикасининг Иқтисодий фаолиятдаги умумдавлат классификатори</w:t>
      </w:r>
      <w:r w:rsidRPr="006E586E">
        <w:rPr>
          <w:rStyle w:val="rvts9"/>
          <w:rFonts w:ascii="Times New Roman" w:hAnsi="Times New Roman"/>
          <w:b w:val="0"/>
          <w:sz w:val="24"/>
          <w:szCs w:val="24"/>
        </w:rPr>
        <w:t xml:space="preserve"> (ОКЭД, ред. 2)</w:t>
      </w:r>
      <w:r w:rsidRPr="006E586E">
        <w:rPr>
          <w:rFonts w:ascii="Times New Roman" w:hAnsi="Times New Roman"/>
          <w:sz w:val="24"/>
          <w:szCs w:val="24"/>
        </w:rPr>
        <w:t>.</w:t>
      </w:r>
    </w:p>
    <w:p w:rsidR="000F7B4A" w:rsidRPr="006E586E" w:rsidRDefault="000F7B4A" w:rsidP="009C67E1">
      <w:pPr>
        <w:pStyle w:val="a8"/>
        <w:numPr>
          <w:ilvl w:val="0"/>
          <w:numId w:val="26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2000 йил 23 декабрдаги “Ўзбекистон Республикасида Ер мониторинги тўғрисида Низомни тасдиқлаш ҳақида”ги 496-сон қарори.</w:t>
      </w:r>
    </w:p>
    <w:p w:rsidR="009C67E1" w:rsidRPr="006E586E" w:rsidRDefault="009C67E1" w:rsidP="008A470E">
      <w:pPr>
        <w:pStyle w:val="a8"/>
        <w:numPr>
          <w:ilvl w:val="0"/>
          <w:numId w:val="26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Президентининг 2019 йил 17 январдаги “Қишлоқ хўжалигидаер ва сув ресурсларидан самарали фойдаланиш чора-тадбирлари”ги ПҚ-5742-сон Қарори.</w:t>
      </w:r>
    </w:p>
    <w:p w:rsidR="009C67E1" w:rsidRPr="006E586E" w:rsidRDefault="009C67E1" w:rsidP="00BA5524">
      <w:pPr>
        <w:pStyle w:val="a8"/>
        <w:numPr>
          <w:ilvl w:val="0"/>
          <w:numId w:val="26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1998 йил 31 декабрдаги “Ўзбекистон Республикасида ер кадастрини юритиш тўғриси”ги 543-сонли қарори.</w:t>
      </w:r>
    </w:p>
    <w:p w:rsidR="00BA5524" w:rsidRPr="006E586E" w:rsidRDefault="00BA5524" w:rsidP="00BA5524">
      <w:pPr>
        <w:pStyle w:val="a8"/>
        <w:numPr>
          <w:ilvl w:val="0"/>
          <w:numId w:val="26"/>
        </w:numPr>
        <w:tabs>
          <w:tab w:val="left" w:pos="993"/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17 январдаги “Мева-сабзавотчилик соҳасида қишлоқ хўжалиги кооперациясини ривожлантириш чора-тадбирлари тўғриси”ги ПФ-5635-сон </w:t>
      </w:r>
      <w:hyperlink r:id="rId14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Фармони,</w:t>
        </w:r>
      </w:hyperlink>
    </w:p>
    <w:p w:rsidR="00BA5524" w:rsidRPr="006E586E" w:rsidRDefault="00BA5524" w:rsidP="00BA5524">
      <w:pPr>
        <w:pStyle w:val="a8"/>
        <w:numPr>
          <w:ilvl w:val="0"/>
          <w:numId w:val="26"/>
        </w:numPr>
        <w:tabs>
          <w:tab w:val="left" w:pos="93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14 мартдаги </w:t>
      </w:r>
      <w:hyperlink r:id="rId15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“Мева-сабзавотчилик соҳасида қишлоқ хўжалиги кооперациясини ривожлантириш чора-тадбирлари тўғрисида”ги ПҚ-4239-сон Қарори.</w:t>
        </w:r>
      </w:hyperlink>
    </w:p>
    <w:p w:rsidR="00BA5524" w:rsidRPr="006E586E" w:rsidRDefault="00BA5524" w:rsidP="007B4605">
      <w:pPr>
        <w:pStyle w:val="a8"/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Вазирлар Маҳкамасининг 2019 йил 18 июндаги “Қишлоқ хўжалигида тупроқнинг агрокимёвий таҳлил тизимини такомиллаштириш, экин ерларида тупроқнинг унумдорлигини ошириш чора-тадбирлари тўғриси”да 510-сон </w:t>
      </w:r>
      <w:hyperlink r:id="rId16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Қарори.</w:t>
        </w:r>
      </w:hyperlink>
    </w:p>
    <w:p w:rsidR="00DF62CD" w:rsidRPr="006E586E" w:rsidRDefault="00DF62CD" w:rsidP="00DF62CD">
      <w:pPr>
        <w:tabs>
          <w:tab w:val="left" w:pos="993"/>
        </w:tabs>
        <w:ind w:firstLine="709"/>
        <w:rPr>
          <w:rFonts w:ascii="Times New Roman" w:hAnsi="Times New Roman"/>
          <w:lang w:val="uz-Cyrl-UZ"/>
        </w:rPr>
      </w:pPr>
    </w:p>
    <w:p w:rsidR="00B94B31" w:rsidRPr="006E586E" w:rsidRDefault="00B94B31" w:rsidP="003C5564">
      <w:pPr>
        <w:widowControl/>
        <w:spacing w:after="200" w:line="276" w:lineRule="auto"/>
        <w:ind w:firstLine="709"/>
        <w:rPr>
          <w:rFonts w:ascii="Times New Roman" w:hAnsi="Times New Roman"/>
          <w:b/>
          <w:lang w:val="uz-Cyrl-UZ"/>
        </w:rPr>
      </w:pPr>
      <w:r w:rsidRPr="006E586E">
        <w:rPr>
          <w:rFonts w:ascii="Times New Roman" w:hAnsi="Times New Roman"/>
          <w:b/>
          <w:lang w:val="en-US"/>
        </w:rPr>
        <w:t>3.</w:t>
      </w:r>
      <w:r w:rsidR="00DF34B8" w:rsidRPr="006E586E">
        <w:rPr>
          <w:rFonts w:ascii="Times New Roman" w:hAnsi="Times New Roman"/>
          <w:b/>
          <w:lang w:val="uz-Cyrl-UZ"/>
        </w:rPr>
        <w:t>3</w:t>
      </w:r>
      <w:r w:rsidRPr="006E586E">
        <w:rPr>
          <w:rFonts w:ascii="Times New Roman" w:hAnsi="Times New Roman"/>
          <w:b/>
        </w:rPr>
        <w:t>.1. М</w:t>
      </w:r>
      <w:r w:rsidRPr="006E586E">
        <w:rPr>
          <w:rFonts w:ascii="Times New Roman" w:hAnsi="Times New Roman"/>
          <w:b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4C7825" w:rsidRPr="006E586E" w:rsidTr="001C0E8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4C7825" w:rsidRPr="006E586E" w:rsidRDefault="004C7825" w:rsidP="004C7825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4C7825" w:rsidRPr="006E586E" w:rsidRDefault="00AB1E1F" w:rsidP="0038174C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Тупроқ ва ўсимлик намуналарини лаборатория таҳлилларига тайёрлаш ва топшириш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4C7825" w:rsidRPr="006E586E" w:rsidRDefault="004C7825" w:rsidP="004C7825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25" w:rsidRPr="006E586E" w:rsidRDefault="004C7825" w:rsidP="004C7825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В/01.5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825" w:rsidRPr="006E586E" w:rsidRDefault="004C7825" w:rsidP="004C7825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25" w:rsidRPr="006E586E" w:rsidRDefault="004C7825" w:rsidP="004C7825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B94B31" w:rsidRPr="006E586E" w:rsidTr="00035754">
        <w:trPr>
          <w:trHeight w:val="143"/>
        </w:trPr>
        <w:tc>
          <w:tcPr>
            <w:tcW w:w="1277" w:type="pct"/>
            <w:vMerge w:val="restart"/>
            <w:vAlign w:val="center"/>
          </w:tcPr>
          <w:p w:rsidR="00B94B31" w:rsidRPr="006E586E" w:rsidRDefault="00120308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B94B31" w:rsidRPr="006E586E" w:rsidRDefault="0009298B" w:rsidP="0038174C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2"/>
                <w:szCs w:val="22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2"/>
                <w:szCs w:val="22"/>
                <w:lang w:val="uz-Cyrl-UZ"/>
              </w:rPr>
              <w:t>Экспирементал тажрибаларни вариантлар кесимида тупроы ва щсимлик намуналари олиш;</w:t>
            </w:r>
            <w:r w:rsidR="0038174C" w:rsidRPr="006E586E">
              <w:rPr>
                <w:rStyle w:val="1"/>
                <w:rFonts w:eastAsia="Courier New"/>
                <w:b w:val="0"/>
                <w:i/>
                <w:sz w:val="22"/>
                <w:szCs w:val="22"/>
                <w:lang w:val="uz-Cyrl-UZ"/>
              </w:rPr>
              <w:t>;</w:t>
            </w:r>
          </w:p>
        </w:tc>
      </w:tr>
      <w:tr w:rsidR="00B94B31" w:rsidRPr="006E586E" w:rsidTr="00C9715D">
        <w:trPr>
          <w:trHeight w:val="70"/>
        </w:trPr>
        <w:tc>
          <w:tcPr>
            <w:tcW w:w="1277" w:type="pct"/>
            <w:vMerge/>
            <w:vAlign w:val="center"/>
          </w:tcPr>
          <w:p w:rsidR="00B94B31" w:rsidRPr="006E586E" w:rsidRDefault="00B94B31" w:rsidP="00511730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B94B31" w:rsidRPr="006E586E" w:rsidRDefault="00D316BD" w:rsidP="0009298B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2"/>
                <w:szCs w:val="22"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 xml:space="preserve">Тупроқ ва ўсимлик намуналарини лаборатория таҳлилларига тайёрлаш ва </w:t>
            </w:r>
            <w:r w:rsidRPr="006E586E">
              <w:rPr>
                <w:rFonts w:ascii="Times New Roman" w:hAnsi="Times New Roman"/>
                <w:i/>
                <w:lang w:val="uz-Cyrl-UZ"/>
              </w:rPr>
              <w:t>лабораторияга топшириш</w:t>
            </w:r>
            <w:r w:rsidR="0009298B" w:rsidRPr="006E586E">
              <w:rPr>
                <w:rFonts w:ascii="Times New Roman" w:hAnsi="Times New Roman"/>
                <w:i/>
                <w:lang w:val="uz-Cyrl-UZ"/>
              </w:rPr>
              <w:t>.</w:t>
            </w:r>
          </w:p>
        </w:tc>
      </w:tr>
      <w:tr w:rsidR="00A637D9" w:rsidRPr="006E586E" w:rsidTr="00035754">
        <w:trPr>
          <w:trHeight w:val="45"/>
        </w:trPr>
        <w:tc>
          <w:tcPr>
            <w:tcW w:w="1277" w:type="pct"/>
            <w:vMerge w:val="restart"/>
            <w:vAlign w:val="center"/>
          </w:tcPr>
          <w:p w:rsidR="00A637D9" w:rsidRPr="006E586E" w:rsidDel="002A1D54" w:rsidRDefault="00A637D9" w:rsidP="00511730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A637D9" w:rsidRPr="009B0CC5" w:rsidTr="001C0E8D">
        <w:trPr>
          <w:trHeight w:val="396"/>
        </w:trPr>
        <w:tc>
          <w:tcPr>
            <w:tcW w:w="1277" w:type="pct"/>
            <w:vMerge/>
            <w:vAlign w:val="center"/>
          </w:tcPr>
          <w:p w:rsidR="00A637D9" w:rsidRPr="006E586E" w:rsidRDefault="00A637D9" w:rsidP="00511730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</w:t>
            </w:r>
            <w:r w:rsidR="00C81C0C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A637D9" w:rsidRPr="006E586E" w:rsidTr="00035754">
        <w:trPr>
          <w:trHeight w:val="45"/>
        </w:trPr>
        <w:tc>
          <w:tcPr>
            <w:tcW w:w="1277" w:type="pct"/>
            <w:vMerge w:val="restart"/>
            <w:vAlign w:val="center"/>
          </w:tcPr>
          <w:p w:rsidR="00A637D9" w:rsidRPr="006E586E" w:rsidRDefault="00A637D9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Тажриба турини ва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мақсадниҳисобгаолганҳолдавазифаларнианиқлаш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 ҳамда белиланган ўғитлаш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фаолият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ни режалаштириш.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Тажриба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натижалариниолдинданбелгиланганталабларгамувофиқ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бажариш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. Меҳнатфаолиятинингмаълумбирдаражасида, вазиятталабқилганда, бошқа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мутахассислар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билан ал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ь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тернативҳаракатларваўзаромуносабатларнитўғридан-тўғрибошқаришбилананиқлашвамувофиқлаштириш;</w:t>
            </w:r>
          </w:p>
        </w:tc>
      </w:tr>
      <w:tr w:rsidR="00A637D9" w:rsidRPr="006E586E" w:rsidTr="001C0E8D">
        <w:trPr>
          <w:trHeight w:val="396"/>
        </w:trPr>
        <w:tc>
          <w:tcPr>
            <w:tcW w:w="1277" w:type="pct"/>
            <w:vMerge/>
            <w:vAlign w:val="center"/>
          </w:tcPr>
          <w:p w:rsidR="00A637D9" w:rsidRPr="006E586E" w:rsidRDefault="00A637D9" w:rsidP="00511730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Махсус билимлар ва тажрибанларни таҳлил қилишни талаб этадиган тадбирлар. Кимёвий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таҳли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лни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профессионал </w:t>
            </w:r>
            <w:r w:rsidR="00C81C0C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тарзда бажариш;</w:t>
            </w:r>
          </w:p>
        </w:tc>
      </w:tr>
      <w:tr w:rsidR="00A637D9" w:rsidRPr="006E586E" w:rsidTr="001C0E8D">
        <w:trPr>
          <w:trHeight w:val="396"/>
        </w:trPr>
        <w:tc>
          <w:tcPr>
            <w:tcW w:w="1277" w:type="pct"/>
            <w:vAlign w:val="center"/>
          </w:tcPr>
          <w:p w:rsidR="00A637D9" w:rsidRPr="006E586E" w:rsidRDefault="00A637D9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lastRenderedPageBreak/>
              <w:t>Бошқа тавсифлар</w:t>
            </w: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умумқабул қилинган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AB1E1F" w:rsidRPr="006E586E" w:rsidRDefault="00AB1E1F" w:rsidP="00B94B31">
      <w:pPr>
        <w:pStyle w:val="10"/>
        <w:spacing w:before="120" w:after="24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94B31" w:rsidRPr="006E586E" w:rsidRDefault="00B94B31" w:rsidP="00B94B31">
      <w:pPr>
        <w:pStyle w:val="10"/>
        <w:spacing w:before="120" w:after="240" w:line="240" w:lineRule="auto"/>
        <w:ind w:left="0" w:firstLine="709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en-US"/>
        </w:rPr>
        <w:t>3.</w:t>
      </w:r>
      <w:r w:rsidR="00DF34B8" w:rsidRPr="006E586E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6E586E">
        <w:rPr>
          <w:rFonts w:ascii="Times New Roman" w:hAnsi="Times New Roman"/>
          <w:b/>
          <w:sz w:val="24"/>
          <w:szCs w:val="24"/>
        </w:rPr>
        <w:t>.2. М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4C7825" w:rsidRPr="006E586E" w:rsidTr="001C0E8D">
        <w:trPr>
          <w:trHeight w:val="78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4C7825" w:rsidRPr="006E586E" w:rsidRDefault="004C7825" w:rsidP="004C7825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4C7825" w:rsidRPr="006E586E" w:rsidRDefault="00AB1E1F" w:rsidP="00CD163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Тупроқ ва ўсимлик намуналарини лаборатория таҳлилларига тайёрлаш ва топшириш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4C7825" w:rsidRPr="006E586E" w:rsidRDefault="004C7825" w:rsidP="004C7825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25" w:rsidRPr="006E586E" w:rsidRDefault="004C7825" w:rsidP="004C7825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В/02.5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7825" w:rsidRPr="006E586E" w:rsidRDefault="004C7825" w:rsidP="004C7825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25" w:rsidRPr="006E586E" w:rsidRDefault="004C7825" w:rsidP="004C7825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09298B" w:rsidRPr="006E586E" w:rsidTr="0009298B">
        <w:trPr>
          <w:trHeight w:val="70"/>
        </w:trPr>
        <w:tc>
          <w:tcPr>
            <w:tcW w:w="1277" w:type="pct"/>
            <w:vMerge w:val="restart"/>
            <w:vAlign w:val="center"/>
          </w:tcPr>
          <w:p w:rsidR="0009298B" w:rsidRPr="006E586E" w:rsidRDefault="0009298B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z-Cyrl-UZ"/>
              </w:rPr>
              <w:t>Лабораторияда кимёвий (гумус, ҳаракатчан ва умумий N, P, K,) таҳлилларини бажариш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;</w:t>
            </w:r>
          </w:p>
        </w:tc>
      </w:tr>
      <w:tr w:rsidR="0009298B" w:rsidRPr="006E586E" w:rsidTr="00035754">
        <w:trPr>
          <w:trHeight w:val="45"/>
        </w:trPr>
        <w:tc>
          <w:tcPr>
            <w:tcW w:w="1277" w:type="pct"/>
            <w:vMerge/>
            <w:vAlign w:val="center"/>
          </w:tcPr>
          <w:p w:rsidR="0009298B" w:rsidRPr="006E586E" w:rsidRDefault="0009298B" w:rsidP="0051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z-Cyrl-UZ"/>
              </w:rPr>
            </w:pPr>
            <w:r w:rsidRPr="006E586E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lang w:val="uz-Cyrl-UZ"/>
              </w:rPr>
              <w:t>Олинган маълумотларни қиёсий таққослаш.</w:t>
            </w:r>
          </w:p>
        </w:tc>
      </w:tr>
      <w:tr w:rsidR="00A637D9" w:rsidRPr="006E586E" w:rsidTr="0028303C">
        <w:trPr>
          <w:trHeight w:val="95"/>
        </w:trPr>
        <w:tc>
          <w:tcPr>
            <w:tcW w:w="1277" w:type="pct"/>
            <w:vMerge w:val="restart"/>
            <w:vAlign w:val="center"/>
          </w:tcPr>
          <w:p w:rsidR="00A637D9" w:rsidRPr="006E586E" w:rsidDel="002A1D54" w:rsidRDefault="00A637D9" w:rsidP="00511730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A637D9" w:rsidRPr="006E586E" w:rsidTr="001C0E8D">
        <w:trPr>
          <w:trHeight w:val="350"/>
        </w:trPr>
        <w:tc>
          <w:tcPr>
            <w:tcW w:w="1277" w:type="pct"/>
            <w:vMerge/>
            <w:vAlign w:val="center"/>
          </w:tcPr>
          <w:p w:rsidR="00A637D9" w:rsidRPr="006E586E" w:rsidDel="002A1D54" w:rsidRDefault="00A637D9" w:rsidP="0051173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Хилма-хилликниўз ичига олганмаълумбирбилимсоҳасибиланбоғлиқбўлгантехнологикёкиуслубиймуаммоларниҳалқилиш</w:t>
            </w:r>
            <w:r w:rsidR="00C81C0C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A637D9" w:rsidRPr="006E586E" w:rsidTr="001C0E8D">
        <w:trPr>
          <w:trHeight w:val="350"/>
        </w:trPr>
        <w:tc>
          <w:tcPr>
            <w:tcW w:w="1277" w:type="pct"/>
            <w:vMerge w:val="restart"/>
            <w:vAlign w:val="center"/>
          </w:tcPr>
          <w:p w:rsidR="00A637D9" w:rsidRPr="006E586E" w:rsidRDefault="00A637D9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Тажриба турини ва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мақсадниҳисобгаолганҳолдавазифаларнианиқлаш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 ҳамда белиланган ўғитлаш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фаолият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ни режалаштириш.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Тажриба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натижалариниолдинданбелгиланганталабларгамувофиқ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бажариш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. Меҳнатфаолиятинингмаълумбирдаражасида, вазиятталабқилганда, бошқа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мутахассислар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билан ал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ь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тернативҳаракатларваўзаромуносабатларнитўғридан-тўғрибошқаришбилананиқлашвамувофиқлаштириш;</w:t>
            </w:r>
          </w:p>
        </w:tc>
      </w:tr>
      <w:tr w:rsidR="00A637D9" w:rsidRPr="006E586E" w:rsidTr="001C0E8D">
        <w:trPr>
          <w:trHeight w:val="350"/>
        </w:trPr>
        <w:tc>
          <w:tcPr>
            <w:tcW w:w="1277" w:type="pct"/>
            <w:vMerge/>
            <w:vAlign w:val="center"/>
          </w:tcPr>
          <w:p w:rsidR="00A637D9" w:rsidRPr="006E586E" w:rsidRDefault="00A637D9" w:rsidP="00511730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Махсус билимлар ва тажрибанларни таҳлил қилишни талаб этадиган тадбирлар. Кимёвий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таҳли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лни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профессионал </w:t>
            </w:r>
            <w:r w:rsidR="00C81C0C"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тарзда бажариш;</w:t>
            </w:r>
          </w:p>
        </w:tc>
      </w:tr>
      <w:tr w:rsidR="00A637D9" w:rsidRPr="006E586E" w:rsidTr="0028303C">
        <w:trPr>
          <w:trHeight w:val="70"/>
        </w:trPr>
        <w:tc>
          <w:tcPr>
            <w:tcW w:w="1277" w:type="pct"/>
            <w:vAlign w:val="center"/>
          </w:tcPr>
          <w:p w:rsidR="00A637D9" w:rsidRPr="006E586E" w:rsidRDefault="00A637D9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тавсифлар</w:t>
            </w:r>
          </w:p>
        </w:tc>
        <w:tc>
          <w:tcPr>
            <w:tcW w:w="3723" w:type="pct"/>
            <w:vAlign w:val="center"/>
          </w:tcPr>
          <w:p w:rsidR="00A637D9" w:rsidRPr="006E586E" w:rsidRDefault="00A637D9" w:rsidP="00A637D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умумқабул қилинган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A637D9" w:rsidRPr="006E586E" w:rsidRDefault="00A637D9" w:rsidP="00C25F0D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  <w:lang w:val="uz-Cyrl-UZ"/>
        </w:rPr>
      </w:pPr>
    </w:p>
    <w:p w:rsidR="00AB1E1F" w:rsidRPr="006E586E" w:rsidRDefault="00AB1E1F" w:rsidP="00AB1E1F">
      <w:pPr>
        <w:pStyle w:val="10"/>
        <w:spacing w:before="120" w:after="240" w:line="240" w:lineRule="auto"/>
        <w:ind w:left="0" w:firstLine="709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en-US"/>
        </w:rPr>
        <w:t>3.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6E586E">
        <w:rPr>
          <w:rFonts w:ascii="Times New Roman" w:hAnsi="Times New Roman"/>
          <w:b/>
          <w:sz w:val="24"/>
          <w:szCs w:val="24"/>
        </w:rPr>
        <w:t>.3. М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AB1E1F" w:rsidRPr="006E586E" w:rsidTr="00AB1E1F">
        <w:trPr>
          <w:trHeight w:val="780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AB1E1F" w:rsidRPr="006E586E" w:rsidRDefault="00AB1E1F" w:rsidP="00AB1E1F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Олинган таҳлил натижаларини умумлаштириш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В/02.5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1F" w:rsidRPr="006E586E" w:rsidRDefault="00AB1E1F" w:rsidP="00AB1E1F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AB1E1F" w:rsidRPr="006E586E" w:rsidRDefault="00AB1E1F" w:rsidP="00AB1E1F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09298B" w:rsidRPr="006E586E" w:rsidTr="0009298B">
        <w:trPr>
          <w:trHeight w:val="205"/>
        </w:trPr>
        <w:tc>
          <w:tcPr>
            <w:tcW w:w="1277" w:type="pct"/>
            <w:vMerge w:val="restart"/>
            <w:vAlign w:val="center"/>
          </w:tcPr>
          <w:p w:rsidR="0009298B" w:rsidRPr="006E586E" w:rsidRDefault="0009298B" w:rsidP="00AB1E1F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 xml:space="preserve">Лаборатория-кимёвий таҳлил натижаларини умумлаштириш, ҳисоблаш ишлари ва 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базасини я</w:t>
            </w:r>
            <w:r w:rsidRPr="006E586E">
              <w:rPr>
                <w:rFonts w:ascii="Times New Roman" w:hAnsi="Times New Roman"/>
                <w:i/>
                <w:lang w:val="uz-Cyrl-UZ"/>
              </w:rPr>
              <w:t>ратиш;</w:t>
            </w:r>
          </w:p>
        </w:tc>
      </w:tr>
      <w:tr w:rsidR="0009298B" w:rsidRPr="006E586E" w:rsidTr="00AB1E1F">
        <w:trPr>
          <w:trHeight w:val="45"/>
        </w:trPr>
        <w:tc>
          <w:tcPr>
            <w:tcW w:w="1277" w:type="pct"/>
            <w:vMerge/>
            <w:vAlign w:val="center"/>
          </w:tcPr>
          <w:p w:rsidR="0009298B" w:rsidRPr="006E586E" w:rsidRDefault="0009298B" w:rsidP="00AB1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Олинган мақбул асосида ўғитлаш тизимини ишлаб чиқариш.</w:t>
            </w:r>
          </w:p>
        </w:tc>
      </w:tr>
      <w:tr w:rsidR="00AB1E1F" w:rsidRPr="006E586E" w:rsidTr="00AB1E1F">
        <w:trPr>
          <w:trHeight w:val="95"/>
        </w:trPr>
        <w:tc>
          <w:tcPr>
            <w:tcW w:w="1277" w:type="pct"/>
            <w:vMerge w:val="restart"/>
            <w:vAlign w:val="center"/>
          </w:tcPr>
          <w:p w:rsidR="00AB1E1F" w:rsidRPr="006E586E" w:rsidDel="002A1D54" w:rsidRDefault="00AB1E1F" w:rsidP="00AB1E1F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AB1E1F" w:rsidRPr="006E586E" w:rsidTr="00AB1E1F">
        <w:trPr>
          <w:trHeight w:val="350"/>
        </w:trPr>
        <w:tc>
          <w:tcPr>
            <w:tcW w:w="1277" w:type="pct"/>
            <w:vMerge/>
            <w:vAlign w:val="center"/>
          </w:tcPr>
          <w:p w:rsidR="00AB1E1F" w:rsidRPr="006E586E" w:rsidDel="002A1D54" w:rsidRDefault="00AB1E1F" w:rsidP="00AB1E1F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Хилма-хилликниўз ичига олганмаълумбирбилимсоҳасибиланбоғлиқбўлгантехнологикёкиуслубиймуаммоларниҳалқилиш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AB1E1F" w:rsidRPr="006E586E" w:rsidTr="00AB1E1F">
        <w:trPr>
          <w:trHeight w:val="350"/>
        </w:trPr>
        <w:tc>
          <w:tcPr>
            <w:tcW w:w="1277" w:type="pct"/>
            <w:vMerge w:val="restart"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lastRenderedPageBreak/>
              <w:t>Зарурий билимлар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Тажриба турини ва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мақсадниҳисобгаолганҳолдавазифаларнианиқлаш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 ҳамда белиланган ўғитлаш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фаолият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и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ни режалаштириш.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Тажриба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натижалариниолдинданбелгиланганталабларгамувофиқ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бажариш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. Меҳнатфаолиятинингмаълумбирдаражасида, вазиятталабқилганда, бошқа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мутахассислар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билан ал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ь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тернативҳаракатларваўзаромуносабатларнитўғридан-тўғрибошқаришбилананиқлашвамувофиқлаштириш;</w:t>
            </w:r>
          </w:p>
        </w:tc>
      </w:tr>
      <w:tr w:rsidR="00AB1E1F" w:rsidRPr="006E586E" w:rsidTr="00AB1E1F">
        <w:trPr>
          <w:trHeight w:val="350"/>
        </w:trPr>
        <w:tc>
          <w:tcPr>
            <w:tcW w:w="1277" w:type="pct"/>
            <w:vMerge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Махсус билимлар ва тажрибанларни таҳлил қилишни талаб этадиган тадбирлар. Кимёвий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таҳли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 xml:space="preserve">лни 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 xml:space="preserve">профессионал 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тарзда бажариш;</w:t>
            </w:r>
          </w:p>
        </w:tc>
      </w:tr>
      <w:tr w:rsidR="00AB1E1F" w:rsidRPr="006E586E" w:rsidTr="00AB1E1F">
        <w:trPr>
          <w:trHeight w:val="70"/>
        </w:trPr>
        <w:tc>
          <w:tcPr>
            <w:tcW w:w="1277" w:type="pct"/>
            <w:vAlign w:val="center"/>
          </w:tcPr>
          <w:p w:rsidR="00AB1E1F" w:rsidRPr="006E586E" w:rsidRDefault="00AB1E1F" w:rsidP="00AB1E1F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тавсифлар</w:t>
            </w:r>
          </w:p>
        </w:tc>
        <w:tc>
          <w:tcPr>
            <w:tcW w:w="3723" w:type="pct"/>
            <w:vAlign w:val="center"/>
          </w:tcPr>
          <w:p w:rsidR="00AB1E1F" w:rsidRPr="006E586E" w:rsidRDefault="00AB1E1F" w:rsidP="00AB1E1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умумқабул қилинган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AB1E1F" w:rsidRPr="006E586E" w:rsidRDefault="00AB1E1F" w:rsidP="00C25F0D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27FCE" w:rsidRPr="006E586E" w:rsidRDefault="00927FCE" w:rsidP="00927FCE">
      <w:pPr>
        <w:ind w:firstLine="709"/>
        <w:rPr>
          <w:rFonts w:ascii="Times New Roman" w:hAnsi="Times New Roman" w:cs="Times New Roman"/>
          <w:b/>
          <w:lang w:val="uz-Cyrl-UZ"/>
        </w:rPr>
      </w:pPr>
      <w:r w:rsidRPr="006E586E">
        <w:rPr>
          <w:rFonts w:ascii="Times New Roman" w:hAnsi="Times New Roman" w:cs="Times New Roman"/>
          <w:b/>
          <w:lang w:val="en-US"/>
        </w:rPr>
        <w:t>3.</w:t>
      </w:r>
      <w:r w:rsidRPr="006E586E">
        <w:rPr>
          <w:rFonts w:ascii="Times New Roman" w:hAnsi="Times New Roman" w:cs="Times New Roman"/>
          <w:b/>
          <w:lang w:val="uz-Cyrl-UZ"/>
        </w:rPr>
        <w:t xml:space="preserve">4. </w:t>
      </w:r>
      <w:r w:rsidRPr="006E586E">
        <w:rPr>
          <w:rFonts w:ascii="Times New Roman" w:hAnsi="Times New Roman" w:cs="Times New Roman"/>
          <w:b/>
        </w:rPr>
        <w:t>Умумлаштирилган м</w:t>
      </w:r>
      <w:r w:rsidRPr="006E586E">
        <w:rPr>
          <w:rFonts w:ascii="Times New Roman" w:hAnsi="Times New Roman" w:cs="Times New Roman"/>
          <w:b/>
          <w:lang w:val="uz-Cyrl-UZ"/>
        </w:rPr>
        <w:t>еҳнат вазифаси</w:t>
      </w:r>
    </w:p>
    <w:p w:rsidR="00927FCE" w:rsidRPr="006E586E" w:rsidRDefault="00927FCE" w:rsidP="00927FCE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927FCE" w:rsidRPr="006E586E" w:rsidTr="00D316B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927FCE" w:rsidRPr="006E586E" w:rsidRDefault="00927FCE" w:rsidP="00D316BD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927FCE" w:rsidRPr="006E586E" w:rsidRDefault="00927FCE" w:rsidP="00D316BD">
            <w:pPr>
              <w:pStyle w:val="a8"/>
              <w:tabs>
                <w:tab w:val="left" w:pos="498"/>
              </w:tabs>
              <w:spacing w:after="0" w:line="240" w:lineRule="auto"/>
              <w:ind w:left="0"/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  <w:t>Тупроқларни экологик ҳолатини аниқлаш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9E25F6" w:rsidRDefault="009E25F6" w:rsidP="00D316BD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9E25F6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927FCE" w:rsidRPr="006E586E" w:rsidRDefault="00927FCE" w:rsidP="00927FCE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9073"/>
      </w:tblGrid>
      <w:tr w:rsidR="00927FCE" w:rsidRPr="006E586E" w:rsidTr="00D316BD">
        <w:trPr>
          <w:trHeight w:val="22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Лавозимларнинг эҳтимолий (тахминий) номланиши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Экспериментал агрокимёгар;</w:t>
            </w:r>
          </w:p>
          <w:p w:rsidR="00927FCE" w:rsidRPr="006E586E" w:rsidRDefault="00927FCE" w:rsidP="00D316B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2-тоифали экспериментал агрокимёгар;</w:t>
            </w:r>
          </w:p>
          <w:p w:rsidR="00927FCE" w:rsidRPr="006E586E" w:rsidRDefault="00927FCE" w:rsidP="00D316B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1-тоифали экспериментал агрокимёгар;</w:t>
            </w:r>
          </w:p>
          <w:p w:rsidR="00927FCE" w:rsidRPr="006E586E" w:rsidRDefault="00927FCE" w:rsidP="00D316B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Етакчи экспериментал агрокимёгар;</w:t>
            </w:r>
          </w:p>
        </w:tc>
      </w:tr>
      <w:tr w:rsidR="00927FCE" w:rsidRPr="006E586E" w:rsidTr="00D316BD">
        <w:trPr>
          <w:trHeight w:val="4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Таълим ва ўқитишга талаблар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Олиймаълумот (бакалавр даражаси), амалийтажриба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927FCE" w:rsidRPr="006E586E" w:rsidTr="00D316BD">
        <w:trPr>
          <w:trHeight w:val="167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Амалий ишлар бўйича тажрибага талаблар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both"/>
              <w:rPr>
                <w:rFonts w:ascii="Times New Roman" w:hAnsi="Times New Roman" w:cs="Times New Roman"/>
                <w:i/>
                <w:iCs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Агрокимё фони мақсад ва вазифаларини билиш;</w:t>
            </w:r>
          </w:p>
        </w:tc>
      </w:tr>
      <w:tr w:rsidR="00927FCE" w:rsidRPr="009B0CC5" w:rsidTr="00D316BD">
        <w:trPr>
          <w:trHeight w:val="552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қилишга рухсат бериш учун махсус талаблар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Тиббий кўрикдан ўтган, меҳнат муҳофазаси, ёнғин ва техника хавфсизлиги бўйича билимга эга ҳамда камида 18 ёшга тўлган шахслар ишга қўйилади;</w:t>
            </w:r>
          </w:p>
        </w:tc>
      </w:tr>
      <w:tr w:rsidR="00927FCE" w:rsidRPr="009B0CC5" w:rsidTr="00D316BD">
        <w:trPr>
          <w:trHeight w:val="552"/>
        </w:trPr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Қўшимча тавсифлар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Юқори разрядга эга бўлиш учун иш фаолияти бўйича етарли тажриба тўплаши керак;</w:t>
            </w:r>
          </w:p>
        </w:tc>
      </w:tr>
      <w:tr w:rsidR="00927FCE" w:rsidRPr="009B0CC5" w:rsidTr="00D316BD">
        <w:trPr>
          <w:trHeight w:val="552"/>
        </w:trPr>
        <w:tc>
          <w:tcPr>
            <w:tcW w:w="1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Мазкур касбда ишлаётган магистратура дипломига эга бўлган мутахассис ишлаб чиқариш фаолиятидан ташқари, “Агрокимё” ихтисосликги бўйича босқичма-босқич таянч докторантура (PhD), докторантура (DSc) ёки мустақил изланувчи сифатида илмий-амалий тадқиқотлар ҳам олиб бориши ҳам мумкин.</w:t>
            </w:r>
          </w:p>
        </w:tc>
      </w:tr>
    </w:tbl>
    <w:p w:rsidR="00927FCE" w:rsidRPr="006E586E" w:rsidRDefault="00927FCE" w:rsidP="00927FCE">
      <w:pPr>
        <w:pStyle w:val="a8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val="uz-Cyrl-UZ"/>
        </w:rPr>
      </w:pP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0"/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Президентининг 2017 йил 31 майдаги “Ўзбекистон Республикаси Ер ресурслари, геодезия, картография ва давлат кадастри давлат қўмитаси фаолиятини янада такомиллаштириш чора-тадбирлари тўғрисида”ги ПҚ-3024-сон Қарори.</w:t>
      </w: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0"/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Ўзбекитон Республикаси Президентининг 2019 йил 6 сентябрдаги “Профессионал таълим тизимини такомиллаштириш чора- тадбирлари тўғрисида”ги  ПФ-5812-сон Фармони.</w:t>
      </w: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lastRenderedPageBreak/>
        <w:t>Ўзбекистон Республикаси Вазирлар Маҳкамасининг 2014 йил 15 сентябрдаги “Ходимлар меҳнатини муҳофаза қилиш чора тадбирларини янада такомиллаштириш тўғрисида”ги 263-сон  қарори.</w:t>
      </w: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Республикасининг 2016 йил 22 сентябрдаги “Меҳнат муҳофазаси тўғрисида” ЎзРҚ-410 Қонуни.</w:t>
      </w: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 Вазирлар Маҳкамасининг 2017 йил 4 октябрдаги “Хизматчиларнинг асосий лавозимлари ва ишчилар касблари классификаторини янада такомиллаштириш тўғрисида” 795-сон қарори.</w:t>
      </w: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Style w:val="rvts9"/>
          <w:rFonts w:ascii="Times New Roman" w:hAnsi="Times New Roman"/>
          <w:b w:val="0"/>
          <w:sz w:val="24"/>
          <w:szCs w:val="24"/>
          <w:lang w:val="uz-Cyrl-UZ"/>
        </w:rPr>
        <w:t>Ўзбекистон Республикасининг Иқтисодий фаолиятдаги умумдавлат классификатори</w:t>
      </w:r>
      <w:r w:rsidRPr="006E586E">
        <w:rPr>
          <w:rStyle w:val="rvts9"/>
          <w:rFonts w:ascii="Times New Roman" w:hAnsi="Times New Roman"/>
          <w:b w:val="0"/>
          <w:sz w:val="24"/>
          <w:szCs w:val="24"/>
        </w:rPr>
        <w:t xml:space="preserve"> (ОКЭД, ред. 2)</w:t>
      </w:r>
      <w:r w:rsidRPr="006E586E">
        <w:rPr>
          <w:rFonts w:ascii="Times New Roman" w:hAnsi="Times New Roman"/>
          <w:sz w:val="24"/>
          <w:szCs w:val="24"/>
        </w:rPr>
        <w:t>.</w:t>
      </w: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2000 йил 23 декабрдаги “Ўзбекистон Республикасида Ер мониторинги тўғрисида Низомни тасдиқлаш ҳақида”ги 496-сон қарори.</w:t>
      </w: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Президентининг 2019 йил 17 январдаги “Қишлоқ хўжалигида ер ва сув ресурсларидан самарали фойдаланиш чора-тадбирлари”ги ПҚ-5742-сон Қарори.</w:t>
      </w: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1998 йил 31 декабрдаги “Ўзбекистон Республикасида ер кадастрини юритиш тўғриси”ги 543-сонли қарори.</w:t>
      </w:r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17 январдаги “Мева-сабзавотчилик соҳасида қишлоқ хўжалиги кооперациясини ривожлантириш чора-тадбирлари тўғриси”ги ПФ-5635-сон </w:t>
      </w:r>
      <w:hyperlink r:id="rId17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Фармони,</w:t>
        </w:r>
      </w:hyperlink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14 мартдаги </w:t>
      </w:r>
      <w:hyperlink r:id="rId18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“Мева-сабзавотчилик соҳасида қишлоқ хўжалиги кооперациясини ривожлантириш чора-тадбирлари тўғрисида”ги ПҚ-4239-сон Қарори.</w:t>
        </w:r>
      </w:hyperlink>
    </w:p>
    <w:p w:rsidR="00927FCE" w:rsidRPr="006E586E" w:rsidRDefault="00927FCE" w:rsidP="00927FCE">
      <w:pPr>
        <w:pStyle w:val="a8"/>
        <w:numPr>
          <w:ilvl w:val="0"/>
          <w:numId w:val="2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Вазирлар Маҳкамасининг 2019 йил 18 июндаги “Қишлоқ хўжалигида тупроқнинг агрокимёвий таҳлил тизимини такомиллаштириш, экин ерларида тупроқнинг унумдорлигини ошириш чора-тадбирлари тўғриси”да 510-сон </w:t>
      </w:r>
      <w:hyperlink r:id="rId19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Қарори.</w:t>
        </w:r>
      </w:hyperlink>
    </w:p>
    <w:p w:rsidR="00927FCE" w:rsidRPr="006E586E" w:rsidRDefault="00927FCE" w:rsidP="00927FCE">
      <w:pPr>
        <w:widowControl/>
        <w:spacing w:after="200" w:line="276" w:lineRule="auto"/>
        <w:ind w:firstLine="709"/>
        <w:rPr>
          <w:rFonts w:ascii="Times New Roman" w:hAnsi="Times New Roman"/>
          <w:b/>
          <w:lang w:val="uz-Cyrl-UZ"/>
        </w:rPr>
      </w:pPr>
    </w:p>
    <w:p w:rsidR="00927FCE" w:rsidRPr="006E586E" w:rsidRDefault="00927FCE" w:rsidP="00927FCE">
      <w:pPr>
        <w:widowControl/>
        <w:spacing w:after="200" w:line="276" w:lineRule="auto"/>
        <w:ind w:firstLine="709"/>
        <w:rPr>
          <w:rFonts w:ascii="Times New Roman" w:hAnsi="Times New Roman"/>
          <w:b/>
          <w:lang w:val="uz-Cyrl-UZ"/>
        </w:rPr>
      </w:pPr>
      <w:r w:rsidRPr="006E586E">
        <w:rPr>
          <w:rFonts w:ascii="Times New Roman" w:hAnsi="Times New Roman"/>
          <w:b/>
          <w:lang w:val="en-US"/>
        </w:rPr>
        <w:t>3.</w:t>
      </w:r>
      <w:r w:rsidRPr="006E586E">
        <w:rPr>
          <w:rFonts w:ascii="Times New Roman" w:hAnsi="Times New Roman"/>
          <w:b/>
        </w:rPr>
        <w:t>4</w:t>
      </w:r>
      <w:r w:rsidRPr="006E586E">
        <w:rPr>
          <w:rFonts w:ascii="Times New Roman" w:hAnsi="Times New Roman"/>
          <w:b/>
          <w:lang w:val="uz-Cyrl-UZ"/>
        </w:rPr>
        <w:t>.</w:t>
      </w:r>
      <w:r w:rsidRPr="006E586E">
        <w:rPr>
          <w:rFonts w:ascii="Times New Roman" w:hAnsi="Times New Roman"/>
          <w:b/>
        </w:rPr>
        <w:t>1. М</w:t>
      </w:r>
      <w:r w:rsidRPr="006E586E">
        <w:rPr>
          <w:rFonts w:ascii="Times New Roman" w:hAnsi="Times New Roman"/>
          <w:b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927FCE" w:rsidRPr="006E586E" w:rsidTr="00D316B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927FCE" w:rsidRPr="006E586E" w:rsidRDefault="00927FCE" w:rsidP="00D316BD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lang w:val="uz-Cyrl-UZ"/>
              </w:rPr>
              <w:t>Тупроқлардаги химикатларни аниқлаш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E25F6" w:rsidP="00D316B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="00927FCE"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/01.5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927FCE" w:rsidRPr="006E586E" w:rsidRDefault="00927FCE" w:rsidP="00927FCE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09298B" w:rsidRPr="006E586E" w:rsidTr="00D316BD">
        <w:trPr>
          <w:trHeight w:val="200"/>
        </w:trPr>
        <w:tc>
          <w:tcPr>
            <w:tcW w:w="3801" w:type="dxa"/>
            <w:vMerge w:val="restart"/>
            <w:vAlign w:val="center"/>
          </w:tcPr>
          <w:p w:rsidR="0009298B" w:rsidRPr="006E586E" w:rsidRDefault="0009298B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11083" w:type="dxa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>Тупроқ-иқлим шароитига мос ўғитлаш тизимини ишлаб чиқиш;</w:t>
            </w:r>
          </w:p>
        </w:tc>
      </w:tr>
      <w:tr w:rsidR="0009298B" w:rsidRPr="009B0CC5" w:rsidTr="00D316BD">
        <w:trPr>
          <w:trHeight w:val="200"/>
        </w:trPr>
        <w:tc>
          <w:tcPr>
            <w:tcW w:w="3801" w:type="dxa"/>
            <w:vMerge/>
            <w:vAlign w:val="center"/>
          </w:tcPr>
          <w:p w:rsidR="0009298B" w:rsidRPr="006E586E" w:rsidRDefault="0009298B" w:rsidP="00D316BD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083" w:type="dxa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Тупроқларнинг экологик жиҳатдан ўғит қолдиқлар ва турли пестецидлар билан ифлосланиш аниқлаш.</w:t>
            </w:r>
          </w:p>
        </w:tc>
      </w:tr>
      <w:tr w:rsidR="00927FCE" w:rsidRPr="006E586E" w:rsidTr="00D316BD">
        <w:trPr>
          <w:trHeight w:val="212"/>
        </w:trPr>
        <w:tc>
          <w:tcPr>
            <w:tcW w:w="3801" w:type="dxa"/>
            <w:vMerge w:val="restart"/>
            <w:vAlign w:val="center"/>
          </w:tcPr>
          <w:p w:rsidR="00927FCE" w:rsidRPr="006E586E" w:rsidDel="002A1D54" w:rsidRDefault="00927FCE" w:rsidP="00D316BD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11083" w:type="dxa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муаммоларнитурлихилечимларниўз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927FCE" w:rsidRPr="009B0CC5" w:rsidTr="00D316BD">
        <w:trPr>
          <w:trHeight w:val="212"/>
        </w:trPr>
        <w:tc>
          <w:tcPr>
            <w:tcW w:w="3801" w:type="dxa"/>
            <w:vMerge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11083" w:type="dxa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қилиш;</w:t>
            </w:r>
          </w:p>
        </w:tc>
      </w:tr>
      <w:tr w:rsidR="00927FCE" w:rsidRPr="006E586E" w:rsidTr="00D316BD">
        <w:trPr>
          <w:trHeight w:val="225"/>
        </w:trPr>
        <w:tc>
          <w:tcPr>
            <w:tcW w:w="3801" w:type="dxa"/>
            <w:vMerge w:val="restart"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11083" w:type="dxa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Замонавий компьютер технологиялари ва воситаларидан фойдаланишни билиш;</w:t>
            </w:r>
          </w:p>
        </w:tc>
      </w:tr>
      <w:tr w:rsidR="00927FCE" w:rsidRPr="006E586E" w:rsidTr="00D316BD">
        <w:trPr>
          <w:trHeight w:val="225"/>
        </w:trPr>
        <w:tc>
          <w:tcPr>
            <w:tcW w:w="3801" w:type="dxa"/>
            <w:vMerge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11083" w:type="dxa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Электрон дастурларда ишлаш тартибини билиш;</w:t>
            </w:r>
          </w:p>
        </w:tc>
      </w:tr>
      <w:tr w:rsidR="00927FCE" w:rsidRPr="006E586E" w:rsidTr="00D316BD">
        <w:trPr>
          <w:trHeight w:val="170"/>
        </w:trPr>
        <w:tc>
          <w:tcPr>
            <w:tcW w:w="3801" w:type="dxa"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тавсифлар</w:t>
            </w:r>
          </w:p>
        </w:tc>
        <w:tc>
          <w:tcPr>
            <w:tcW w:w="11083" w:type="dxa"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927FCE" w:rsidRPr="006E586E" w:rsidRDefault="00927FCE" w:rsidP="00927FC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val="uz-Cyrl-UZ"/>
        </w:rPr>
      </w:pPr>
    </w:p>
    <w:p w:rsidR="0009298B" w:rsidRPr="006E586E" w:rsidRDefault="0009298B" w:rsidP="00927FCE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val="uz-Cyrl-UZ"/>
        </w:rPr>
      </w:pPr>
    </w:p>
    <w:p w:rsidR="00927FCE" w:rsidRPr="006E586E" w:rsidRDefault="00927FCE" w:rsidP="00927FCE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en-US"/>
        </w:rPr>
        <w:lastRenderedPageBreak/>
        <w:t>3.</w:t>
      </w:r>
      <w:r w:rsidRPr="006E586E">
        <w:rPr>
          <w:rFonts w:ascii="Times New Roman" w:hAnsi="Times New Roman"/>
          <w:b/>
          <w:sz w:val="24"/>
          <w:szCs w:val="24"/>
        </w:rPr>
        <w:t>4.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6E586E">
        <w:rPr>
          <w:rFonts w:ascii="Times New Roman" w:hAnsi="Times New Roman"/>
          <w:b/>
          <w:sz w:val="24"/>
          <w:szCs w:val="24"/>
        </w:rPr>
        <w:t>. М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927FCE" w:rsidRPr="006E586E" w:rsidTr="00D316B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927FCE" w:rsidRPr="006E586E" w:rsidRDefault="00927FCE" w:rsidP="00D316BD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927FCE" w:rsidRPr="006E586E" w:rsidRDefault="00927FCE" w:rsidP="00D316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lang w:val="uz-Cyrl-UZ"/>
              </w:rPr>
            </w:pPr>
            <w:r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Тупроқларга келиб тушган ва чиқиб кетадиган меъёрларни, балансларини ишлаб чиқиш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E25F6" w:rsidP="00D316B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="00927FCE"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/02.5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927FCE" w:rsidRPr="006E586E" w:rsidRDefault="00927FCE" w:rsidP="00927FCE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09298B" w:rsidRPr="006E586E" w:rsidTr="00D316BD">
        <w:trPr>
          <w:trHeight w:val="200"/>
        </w:trPr>
        <w:tc>
          <w:tcPr>
            <w:tcW w:w="1277" w:type="pct"/>
            <w:vMerge w:val="restart"/>
            <w:vAlign w:val="center"/>
          </w:tcPr>
          <w:p w:rsidR="0009298B" w:rsidRPr="006E586E" w:rsidRDefault="0009298B" w:rsidP="00D316BD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rPr>
                <w:rStyle w:val="1"/>
                <w:rFonts w:eastAsia="Courier New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Тажрибалар ўткази;</w:t>
            </w:r>
          </w:p>
        </w:tc>
      </w:tr>
      <w:tr w:rsidR="0009298B" w:rsidRPr="009B0CC5" w:rsidTr="00D316BD">
        <w:trPr>
          <w:trHeight w:val="200"/>
        </w:trPr>
        <w:tc>
          <w:tcPr>
            <w:tcW w:w="1277" w:type="pct"/>
            <w:vMerge/>
            <w:vAlign w:val="center"/>
          </w:tcPr>
          <w:p w:rsidR="0009298B" w:rsidRPr="006E586E" w:rsidRDefault="0009298B" w:rsidP="00D316BD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2"/>
                <w:szCs w:val="22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Тупроқларга қўлланилган минерал ўғитларни экинларни ҳосил ва баъзи қисмлари билан чиқиб кетиш меъёрларини аниқлаш.</w:t>
            </w:r>
          </w:p>
        </w:tc>
      </w:tr>
      <w:tr w:rsidR="00927FCE" w:rsidRPr="006E586E" w:rsidTr="00D316BD">
        <w:trPr>
          <w:trHeight w:val="70"/>
        </w:trPr>
        <w:tc>
          <w:tcPr>
            <w:tcW w:w="1277" w:type="pct"/>
            <w:vMerge w:val="restart"/>
            <w:vAlign w:val="center"/>
          </w:tcPr>
          <w:p w:rsidR="00927FCE" w:rsidRPr="006E586E" w:rsidDel="002A1D54" w:rsidRDefault="00927FCE" w:rsidP="00D316BD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муаммоларнитурлихилечимларниўз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927FCE" w:rsidRPr="009B0CC5" w:rsidTr="00D316BD">
        <w:trPr>
          <w:trHeight w:val="334"/>
        </w:trPr>
        <w:tc>
          <w:tcPr>
            <w:tcW w:w="1277" w:type="pct"/>
            <w:vMerge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қилиш;</w:t>
            </w:r>
          </w:p>
        </w:tc>
      </w:tr>
      <w:tr w:rsidR="00927FCE" w:rsidRPr="006E586E" w:rsidTr="00D316BD">
        <w:trPr>
          <w:trHeight w:val="225"/>
        </w:trPr>
        <w:tc>
          <w:tcPr>
            <w:tcW w:w="1277" w:type="pct"/>
            <w:vMerge w:val="restart"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Замонавий компьютер технологиялари ва воситаларидан фойдаланишни билиш;</w:t>
            </w:r>
          </w:p>
        </w:tc>
      </w:tr>
      <w:tr w:rsidR="00927FCE" w:rsidRPr="006E586E" w:rsidTr="00D316BD">
        <w:trPr>
          <w:trHeight w:val="225"/>
        </w:trPr>
        <w:tc>
          <w:tcPr>
            <w:tcW w:w="1277" w:type="pct"/>
            <w:vMerge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Электрон дастурларда ишлаш тартибини билиш;</w:t>
            </w:r>
          </w:p>
        </w:tc>
      </w:tr>
      <w:tr w:rsidR="00927FCE" w:rsidRPr="006E586E" w:rsidTr="00D316BD">
        <w:trPr>
          <w:trHeight w:val="170"/>
        </w:trPr>
        <w:tc>
          <w:tcPr>
            <w:tcW w:w="1277" w:type="pct"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тавснифлар</w:t>
            </w: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927FCE" w:rsidRPr="006E586E" w:rsidRDefault="00927FCE" w:rsidP="00C25F0D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927FCE" w:rsidRPr="006E586E" w:rsidRDefault="00927FCE" w:rsidP="00C25F0D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  <w:lang w:val="uz-Cyrl-UZ"/>
        </w:rPr>
      </w:pPr>
    </w:p>
    <w:p w:rsidR="00927FCE" w:rsidRPr="006E586E" w:rsidRDefault="00927FCE" w:rsidP="00927FCE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en-US"/>
        </w:rPr>
        <w:t>3.</w:t>
      </w:r>
      <w:r w:rsidRPr="006E586E">
        <w:rPr>
          <w:rFonts w:ascii="Times New Roman" w:hAnsi="Times New Roman"/>
          <w:b/>
          <w:sz w:val="24"/>
          <w:szCs w:val="24"/>
        </w:rPr>
        <w:t>4.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6E586E">
        <w:rPr>
          <w:rFonts w:ascii="Times New Roman" w:hAnsi="Times New Roman"/>
          <w:b/>
          <w:sz w:val="24"/>
          <w:szCs w:val="24"/>
        </w:rPr>
        <w:t>. М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927FCE" w:rsidRPr="006E586E" w:rsidTr="00D316B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927FCE" w:rsidRPr="006E586E" w:rsidRDefault="00927FCE" w:rsidP="00D316BD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927FCE" w:rsidRPr="006E586E" w:rsidRDefault="00927FCE" w:rsidP="00D316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Тупроқларни экологик жиҳатдан баҳолаш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E25F6" w:rsidP="00D316B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D</w:t>
            </w:r>
            <w:r w:rsidR="00927FCE"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/02.5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CE" w:rsidRPr="006E586E" w:rsidRDefault="00927FCE" w:rsidP="00D316B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927FCE" w:rsidRPr="006E586E" w:rsidRDefault="00927FCE" w:rsidP="00927FCE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09298B" w:rsidRPr="009B0CC5" w:rsidTr="00D316BD">
        <w:trPr>
          <w:trHeight w:val="200"/>
        </w:trPr>
        <w:tc>
          <w:tcPr>
            <w:tcW w:w="1277" w:type="pct"/>
            <w:vMerge w:val="restart"/>
            <w:vAlign w:val="center"/>
          </w:tcPr>
          <w:p w:rsidR="0009298B" w:rsidRPr="006E586E" w:rsidRDefault="0009298B" w:rsidP="00D316BD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>Тупроқ-иқлим шароитига мос ўғитлаш тизимини ишлаб чиқиш;</w:t>
            </w:r>
          </w:p>
        </w:tc>
      </w:tr>
      <w:tr w:rsidR="0009298B" w:rsidRPr="009B0CC5" w:rsidTr="00D316BD">
        <w:trPr>
          <w:trHeight w:val="200"/>
        </w:trPr>
        <w:tc>
          <w:tcPr>
            <w:tcW w:w="1277" w:type="pct"/>
            <w:vMerge/>
            <w:vAlign w:val="center"/>
          </w:tcPr>
          <w:p w:rsidR="0009298B" w:rsidRPr="006E586E" w:rsidRDefault="0009298B" w:rsidP="00D316BD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Тупроқларнинг экологик жиҳатдан ўғит қолдиқлар ва турли пестецидлар билан ифлосланиш бўйича баҳолаш.</w:t>
            </w:r>
          </w:p>
        </w:tc>
      </w:tr>
      <w:tr w:rsidR="00927FCE" w:rsidRPr="006E586E" w:rsidTr="00D316BD">
        <w:trPr>
          <w:trHeight w:val="70"/>
        </w:trPr>
        <w:tc>
          <w:tcPr>
            <w:tcW w:w="1277" w:type="pct"/>
            <w:vMerge w:val="restart"/>
            <w:vAlign w:val="center"/>
          </w:tcPr>
          <w:p w:rsidR="00927FCE" w:rsidRPr="006E586E" w:rsidDel="002A1D54" w:rsidRDefault="00927FCE" w:rsidP="00D316BD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муаммоларнитурлихилечимларниўз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927FCE" w:rsidRPr="009B0CC5" w:rsidTr="00D316BD">
        <w:trPr>
          <w:trHeight w:val="334"/>
        </w:trPr>
        <w:tc>
          <w:tcPr>
            <w:tcW w:w="1277" w:type="pct"/>
            <w:vMerge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қилиш;</w:t>
            </w:r>
          </w:p>
        </w:tc>
      </w:tr>
      <w:tr w:rsidR="00927FCE" w:rsidRPr="006E586E" w:rsidTr="00D316BD">
        <w:trPr>
          <w:trHeight w:val="225"/>
        </w:trPr>
        <w:tc>
          <w:tcPr>
            <w:tcW w:w="1277" w:type="pct"/>
            <w:vMerge w:val="restart"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Замонавий компьютер технологиялари ва воситаларидан фойдаланишни билиш;</w:t>
            </w:r>
          </w:p>
        </w:tc>
      </w:tr>
      <w:tr w:rsidR="00927FCE" w:rsidRPr="006E586E" w:rsidTr="00D316BD">
        <w:trPr>
          <w:trHeight w:val="225"/>
        </w:trPr>
        <w:tc>
          <w:tcPr>
            <w:tcW w:w="1277" w:type="pct"/>
            <w:vMerge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Электрон дастурларда ишлаш тартибини билиш;</w:t>
            </w:r>
          </w:p>
        </w:tc>
      </w:tr>
      <w:tr w:rsidR="00927FCE" w:rsidRPr="006E586E" w:rsidTr="00D316BD">
        <w:trPr>
          <w:trHeight w:val="170"/>
        </w:trPr>
        <w:tc>
          <w:tcPr>
            <w:tcW w:w="1277" w:type="pct"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тавснифлар</w:t>
            </w:r>
          </w:p>
        </w:tc>
        <w:tc>
          <w:tcPr>
            <w:tcW w:w="3723" w:type="pct"/>
            <w:vAlign w:val="center"/>
          </w:tcPr>
          <w:p w:rsidR="00927FCE" w:rsidRPr="006E586E" w:rsidRDefault="00927FCE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927FCE" w:rsidRPr="006E586E" w:rsidRDefault="00927FCE" w:rsidP="00927FCE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9298B" w:rsidRPr="006E586E" w:rsidRDefault="0009298B" w:rsidP="00927FCE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09298B" w:rsidRPr="006E586E" w:rsidRDefault="0009298B" w:rsidP="00927FCE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94B31" w:rsidRPr="006E586E" w:rsidRDefault="00B94B31" w:rsidP="00B94B31">
      <w:pPr>
        <w:ind w:firstLine="709"/>
        <w:rPr>
          <w:rFonts w:ascii="Times New Roman" w:hAnsi="Times New Roman" w:cs="Times New Roman"/>
          <w:b/>
          <w:lang w:val="uz-Cyrl-UZ"/>
        </w:rPr>
      </w:pPr>
      <w:r w:rsidRPr="006E586E">
        <w:rPr>
          <w:rFonts w:ascii="Times New Roman" w:hAnsi="Times New Roman" w:cs="Times New Roman"/>
          <w:b/>
          <w:lang w:val="en-US"/>
        </w:rPr>
        <w:lastRenderedPageBreak/>
        <w:t>3.</w:t>
      </w:r>
      <w:r w:rsidR="00927FCE" w:rsidRPr="006E586E">
        <w:rPr>
          <w:rFonts w:ascii="Times New Roman" w:hAnsi="Times New Roman" w:cs="Times New Roman"/>
          <w:b/>
          <w:lang w:val="uz-Cyrl-UZ"/>
        </w:rPr>
        <w:t>5</w:t>
      </w:r>
      <w:r w:rsidRPr="006E586E">
        <w:rPr>
          <w:rFonts w:ascii="Times New Roman" w:hAnsi="Times New Roman" w:cs="Times New Roman"/>
          <w:b/>
          <w:lang w:val="uz-Cyrl-UZ"/>
        </w:rPr>
        <w:t>.</w:t>
      </w:r>
      <w:r w:rsidRPr="006E586E">
        <w:rPr>
          <w:rFonts w:ascii="Times New Roman" w:hAnsi="Times New Roman" w:cs="Times New Roman"/>
          <w:b/>
        </w:rPr>
        <w:t>Умумлаштирилган м</w:t>
      </w:r>
      <w:r w:rsidRPr="006E586E">
        <w:rPr>
          <w:rFonts w:ascii="Times New Roman" w:hAnsi="Times New Roman" w:cs="Times New Roman"/>
          <w:b/>
          <w:lang w:val="uz-Cyrl-UZ"/>
        </w:rPr>
        <w:t>еҳнат вазифаси</w:t>
      </w:r>
    </w:p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5829FF" w:rsidRPr="006E586E" w:rsidTr="001C0E8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5829FF" w:rsidRPr="006E586E" w:rsidRDefault="005829FF" w:rsidP="005829FF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5829FF" w:rsidRPr="006E586E" w:rsidRDefault="00927FCE" w:rsidP="00A770A2">
            <w:pPr>
              <w:pStyle w:val="a8"/>
              <w:tabs>
                <w:tab w:val="left" w:pos="498"/>
              </w:tabs>
              <w:spacing w:after="0" w:line="240" w:lineRule="auto"/>
              <w:ind w:left="0"/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/>
                <w:b/>
                <w:i/>
                <w:lang w:val="uz-Cyrl-UZ"/>
              </w:rPr>
              <w:t>“Тупроқ-ўсимлик-ўғит” ўртасидаги мутаносиблик асосида минерал ўғитлар меъёр ва нисбатларини аниқлаш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5829FF" w:rsidRPr="006E586E" w:rsidRDefault="005829FF" w:rsidP="005829FF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F" w:rsidRPr="006E586E" w:rsidRDefault="006845FA" w:rsidP="005829FF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lang w:val="uz-Cyrl-UZ"/>
              </w:rPr>
              <w:t>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29FF" w:rsidRPr="006E586E" w:rsidRDefault="005829FF" w:rsidP="005829FF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9FF" w:rsidRPr="006E586E" w:rsidRDefault="005829FF" w:rsidP="009E25F6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  <w:r w:rsidR="00F0180F">
              <w:rPr>
                <w:rFonts w:ascii="Times New Roman" w:hAnsi="Times New Roman" w:cs="Times New Roman"/>
                <w:b/>
                <w:i/>
                <w:lang w:val="uz-Cyrl-UZ"/>
              </w:rPr>
              <w:t>-6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1"/>
        <w:gridCol w:w="9073"/>
      </w:tblGrid>
      <w:tr w:rsidR="00B94B31" w:rsidRPr="006E586E" w:rsidTr="00511730">
        <w:trPr>
          <w:trHeight w:val="22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B02C4B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 xml:space="preserve">Лавозимларнинг </w:t>
            </w:r>
            <w:r w:rsidR="00655016" w:rsidRPr="006E586E">
              <w:rPr>
                <w:rFonts w:ascii="Times New Roman" w:hAnsi="Times New Roman" w:cs="Times New Roman"/>
                <w:lang w:val="uz-Cyrl-UZ"/>
              </w:rPr>
              <w:t>эҳтим</w:t>
            </w:r>
            <w:r w:rsidRPr="006E586E">
              <w:rPr>
                <w:rFonts w:ascii="Times New Roman" w:hAnsi="Times New Roman" w:cs="Times New Roman"/>
                <w:lang w:val="uz-Cyrl-UZ"/>
              </w:rPr>
              <w:t>олий (тахминий) номланиши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A2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Экспериментал агрокимёгар;</w:t>
            </w:r>
          </w:p>
          <w:p w:rsidR="00A770A2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2-тоифали экспериментал агрокимёгар;</w:t>
            </w:r>
          </w:p>
          <w:p w:rsidR="00A770A2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1-тоифали экспериментал агрокимёга</w:t>
            </w:r>
            <w:r w:rsidR="00C9715D" w:rsidRPr="006E586E">
              <w:rPr>
                <w:rFonts w:ascii="Times New Roman" w:hAnsi="Times New Roman" w:cs="Times New Roman"/>
                <w:i/>
                <w:lang w:val="uz-Cyrl-UZ"/>
              </w:rPr>
              <w:t>р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;</w:t>
            </w:r>
          </w:p>
          <w:p w:rsidR="00B94B31" w:rsidRPr="006E586E" w:rsidRDefault="00A770A2" w:rsidP="00A770A2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Етакчи экспериментал агрокимёгар;</w:t>
            </w:r>
          </w:p>
        </w:tc>
      </w:tr>
      <w:tr w:rsidR="00B94B31" w:rsidRPr="006E586E" w:rsidTr="00511730">
        <w:trPr>
          <w:trHeight w:val="45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B02C4B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Таълим ва ўқитишга талаблар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F1688C" w:rsidP="00B02C4B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Олиймаълумот (бакалавр даражаси), амалийтажриба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;</w:t>
            </w:r>
          </w:p>
        </w:tc>
      </w:tr>
      <w:tr w:rsidR="00B94B31" w:rsidRPr="006E586E" w:rsidTr="00A770A2">
        <w:trPr>
          <w:trHeight w:val="167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B02C4B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Амалий ишлар бўйича тажрибага талаблар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963AAA" w:rsidP="00963AAA">
            <w:pPr>
              <w:jc w:val="both"/>
              <w:rPr>
                <w:rFonts w:ascii="Times New Roman" w:hAnsi="Times New Roman" w:cs="Times New Roman"/>
                <w:i/>
                <w:iCs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Агрокимё фони мақсад ва вазифаларини билиш</w:t>
            </w:r>
            <w:r w:rsidR="005829FF"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;</w:t>
            </w:r>
          </w:p>
        </w:tc>
      </w:tr>
      <w:tr w:rsidR="00B94B31" w:rsidRPr="009B0CC5" w:rsidTr="001C0E8D">
        <w:trPr>
          <w:trHeight w:val="552"/>
        </w:trPr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B02C4B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қилишга рухсат бериш учун махсус талаблар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6E586E" w:rsidRDefault="00B94B31" w:rsidP="00B02C4B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 xml:space="preserve">Тиббий кўрикдан ўтган, меҳнат муҳофазаси, ёнғин ва техника хавфсизлиги бўйича билимга эга ҳамда </w:t>
            </w:r>
            <w:r w:rsidR="001E6B45" w:rsidRPr="006E586E">
              <w:rPr>
                <w:rFonts w:ascii="Times New Roman" w:hAnsi="Times New Roman" w:cs="Times New Roman"/>
                <w:i/>
                <w:lang w:val="uz-Cyrl-UZ"/>
              </w:rPr>
              <w:t xml:space="preserve">камида 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18 ёшга тўлган шахслар ишга қўйилади</w:t>
            </w:r>
            <w:r w:rsidR="004E0A1D" w:rsidRPr="006E586E">
              <w:rPr>
                <w:rFonts w:ascii="Times New Roman" w:hAnsi="Times New Roman" w:cs="Times New Roman"/>
                <w:i/>
                <w:lang w:val="uz-Cyrl-UZ"/>
              </w:rPr>
              <w:t>;</w:t>
            </w:r>
          </w:p>
        </w:tc>
      </w:tr>
      <w:tr w:rsidR="002B5A55" w:rsidRPr="009B0CC5" w:rsidTr="002B5A55">
        <w:trPr>
          <w:trHeight w:val="552"/>
        </w:trPr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A55" w:rsidRPr="006E586E" w:rsidRDefault="002B5A55" w:rsidP="00B02C4B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Қўшимча тавсифлар</w:t>
            </w: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55" w:rsidRPr="006E586E" w:rsidRDefault="002B5A55" w:rsidP="00B02C4B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Юқори разрядга эга бўлиш учун иш фаолияти бўйича етарли тажриба тўплаши керак</w:t>
            </w:r>
            <w:r w:rsidR="00C81C0C" w:rsidRPr="006E586E">
              <w:rPr>
                <w:rFonts w:ascii="Times New Roman" w:hAnsi="Times New Roman" w:cs="Times New Roman"/>
                <w:i/>
                <w:lang w:val="uz-Cyrl-UZ"/>
              </w:rPr>
              <w:t>;</w:t>
            </w:r>
          </w:p>
        </w:tc>
      </w:tr>
      <w:tr w:rsidR="002B5A55" w:rsidRPr="009B0CC5" w:rsidTr="002B5A55">
        <w:trPr>
          <w:trHeight w:val="552"/>
        </w:trPr>
        <w:tc>
          <w:tcPr>
            <w:tcW w:w="19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55" w:rsidRPr="006E586E" w:rsidRDefault="002B5A55" w:rsidP="00B02C4B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3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55" w:rsidRPr="006E586E" w:rsidRDefault="002B5A55" w:rsidP="00584B43">
            <w:pPr>
              <w:jc w:val="both"/>
              <w:rPr>
                <w:rFonts w:ascii="Times New Roman" w:hAnsi="Times New Roman" w:cs="Times New Roman"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i/>
                <w:lang w:val="uz-Cyrl-UZ"/>
              </w:rPr>
              <w:t>Мазкур касбда ишлаётган магистратура дипломига эга бўлган мутахассис ишлаб чиқариш фаолиятидан ташқари, “</w:t>
            </w:r>
            <w:r w:rsidR="00584B43" w:rsidRPr="006E586E">
              <w:rPr>
                <w:rFonts w:ascii="Times New Roman" w:hAnsi="Times New Roman" w:cs="Times New Roman"/>
                <w:i/>
                <w:lang w:val="uz-Cyrl-UZ"/>
              </w:rPr>
              <w:t>Агрокимё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” ихтисослик</w:t>
            </w:r>
            <w:r w:rsidR="00584B43" w:rsidRPr="006E586E">
              <w:rPr>
                <w:rFonts w:ascii="Times New Roman" w:hAnsi="Times New Roman" w:cs="Times New Roman"/>
                <w:i/>
                <w:lang w:val="uz-Cyrl-UZ"/>
              </w:rPr>
              <w:t>г</w:t>
            </w:r>
            <w:r w:rsidRPr="006E586E">
              <w:rPr>
                <w:rFonts w:ascii="Times New Roman" w:hAnsi="Times New Roman" w:cs="Times New Roman"/>
                <w:i/>
                <w:lang w:val="uz-Cyrl-UZ"/>
              </w:rPr>
              <w:t>и бўйича босқичма-босқич таянч докторантура (PhD), докторантура (DSc) ёки мустақил изланувчи сифатида илмий-амалий тадқиқотлар ҳам олиб бориши ҳам мумкин.</w:t>
            </w:r>
          </w:p>
        </w:tc>
      </w:tr>
    </w:tbl>
    <w:p w:rsidR="00035754" w:rsidRPr="006E586E" w:rsidRDefault="00035754" w:rsidP="00035754">
      <w:pPr>
        <w:pStyle w:val="a8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  <w:lang w:val="uz-Cyrl-UZ"/>
        </w:rPr>
      </w:pPr>
    </w:p>
    <w:p w:rsidR="009C67E1" w:rsidRPr="006E586E" w:rsidRDefault="009C67E1" w:rsidP="0002025B">
      <w:pPr>
        <w:pStyle w:val="a8"/>
        <w:numPr>
          <w:ilvl w:val="0"/>
          <w:numId w:val="30"/>
        </w:numPr>
        <w:tabs>
          <w:tab w:val="left" w:pos="0"/>
          <w:tab w:val="left" w:pos="993"/>
          <w:tab w:val="left" w:pos="3122"/>
        </w:tabs>
        <w:ind w:left="0" w:firstLine="709"/>
        <w:jc w:val="both"/>
        <w:rPr>
          <w:rFonts w:ascii="Times New Roman" w:hAnsi="Times New Roman"/>
          <w:lang w:val="uz-Cyrl-UZ"/>
        </w:rPr>
      </w:pPr>
      <w:r w:rsidRPr="006E586E">
        <w:rPr>
          <w:rFonts w:ascii="Times New Roman" w:hAnsi="Times New Roman"/>
          <w:lang w:val="uz-Cyrl-UZ"/>
        </w:rPr>
        <w:t>Ўзбекистон Республикаси Президентининг 2017 йил 31 майдаги “Ўзбекистон Республикаси Ер ресурслари, геодезия, картография ва давлат кадастри давлат қўмитаси фаолиятини янада такомиллаштириш чора-тадбирлари тўғрисида”ги ПҚ-3024-сон Қарори.</w:t>
      </w:r>
    </w:p>
    <w:p w:rsidR="009C67E1" w:rsidRPr="006E586E" w:rsidRDefault="009C67E1" w:rsidP="0002025B">
      <w:pPr>
        <w:pStyle w:val="a8"/>
        <w:numPr>
          <w:ilvl w:val="0"/>
          <w:numId w:val="30"/>
        </w:numPr>
        <w:tabs>
          <w:tab w:val="left" w:pos="0"/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Ўзбекитон Республикаси Президентининг 2019 йил 6 сентябрдаги “Профессионал таълим тизимини такомиллаштириш чора- тадбирлари тўғрисида”ги  ПФ-5812-сон Фармони.</w:t>
      </w:r>
    </w:p>
    <w:p w:rsidR="009C67E1" w:rsidRPr="006E586E" w:rsidRDefault="009C67E1" w:rsidP="0002025B">
      <w:pPr>
        <w:pStyle w:val="a8"/>
        <w:numPr>
          <w:ilvl w:val="0"/>
          <w:numId w:val="30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2014 йил 15 сентябрдаги “Ходимлар меҳнатини муҳофаза қилиш чора тадбирларини янада такомиллаштириш тўғрисида”ги 263-сон  қарори.</w:t>
      </w:r>
    </w:p>
    <w:p w:rsidR="009C67E1" w:rsidRPr="006E586E" w:rsidRDefault="009C67E1" w:rsidP="0002025B">
      <w:pPr>
        <w:pStyle w:val="a8"/>
        <w:numPr>
          <w:ilvl w:val="0"/>
          <w:numId w:val="30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Республикасининг 2016 йил 22 сентябрдаги “Меҳнат муҳофазаси тўғрисида” ЎзРҚ-410 Қонуни.</w:t>
      </w:r>
    </w:p>
    <w:p w:rsidR="009C67E1" w:rsidRPr="006E586E" w:rsidRDefault="009C67E1" w:rsidP="0002025B">
      <w:pPr>
        <w:pStyle w:val="a8"/>
        <w:numPr>
          <w:ilvl w:val="0"/>
          <w:numId w:val="30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6E586E">
        <w:rPr>
          <w:rFonts w:ascii="Times New Roman" w:hAnsi="Times New Roman"/>
          <w:bCs/>
          <w:sz w:val="24"/>
          <w:szCs w:val="24"/>
          <w:lang w:val="uz-Cyrl-UZ"/>
        </w:rPr>
        <w:t>Ўзбекистон Республикаси Вазирлар Маҳкамасининг 2017 йил 4 октябрдаги “Хизматчиларнинг асосий лавозимлари ва ишчилар касблари классификаторини янада такомиллаштириш тўғрисида” 795-сон қарори.</w:t>
      </w:r>
    </w:p>
    <w:p w:rsidR="009C67E1" w:rsidRPr="006E586E" w:rsidRDefault="009C67E1" w:rsidP="0002025B">
      <w:pPr>
        <w:pStyle w:val="a8"/>
        <w:numPr>
          <w:ilvl w:val="0"/>
          <w:numId w:val="30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Style w:val="rvts9"/>
          <w:rFonts w:ascii="Times New Roman" w:hAnsi="Times New Roman"/>
          <w:b w:val="0"/>
          <w:sz w:val="24"/>
          <w:szCs w:val="24"/>
          <w:lang w:val="uz-Cyrl-UZ"/>
        </w:rPr>
        <w:t>Ўзбекистон Республикасининг Иқтисодий фаолиятдаги умумдавлат классификатори</w:t>
      </w:r>
      <w:r w:rsidRPr="006E586E">
        <w:rPr>
          <w:rStyle w:val="rvts9"/>
          <w:rFonts w:ascii="Times New Roman" w:hAnsi="Times New Roman"/>
          <w:b w:val="0"/>
          <w:sz w:val="24"/>
          <w:szCs w:val="24"/>
        </w:rPr>
        <w:t xml:space="preserve"> (ОКЭД, ред. 2)</w:t>
      </w:r>
      <w:r w:rsidRPr="006E586E">
        <w:rPr>
          <w:rFonts w:ascii="Times New Roman" w:hAnsi="Times New Roman"/>
          <w:sz w:val="24"/>
          <w:szCs w:val="24"/>
        </w:rPr>
        <w:t>.</w:t>
      </w:r>
    </w:p>
    <w:p w:rsidR="000F7B4A" w:rsidRPr="006E586E" w:rsidRDefault="000F7B4A" w:rsidP="0002025B">
      <w:pPr>
        <w:pStyle w:val="a8"/>
        <w:numPr>
          <w:ilvl w:val="0"/>
          <w:numId w:val="30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Вазирлар Маҳкамасининг 2000 йил 23 декабрдаги “Ўзбекистон Республикасида Ер мониторинги тўғрисида Низомни тасдиқлаш ҳақида”ги 496-сон қарори.</w:t>
      </w:r>
    </w:p>
    <w:p w:rsidR="009C67E1" w:rsidRPr="006E586E" w:rsidRDefault="009C67E1" w:rsidP="0002025B">
      <w:pPr>
        <w:pStyle w:val="a8"/>
        <w:numPr>
          <w:ilvl w:val="0"/>
          <w:numId w:val="30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>Ўзбекистон Республикаси Президентининг 2019 йил 17 январдаги “Қишлоқ хўжалигидаер ва сув ресурсларидан самарали фойдаланиш чора-тадбирлари”ги ПҚ-5742-сон Қарори.</w:t>
      </w:r>
    </w:p>
    <w:p w:rsidR="009C67E1" w:rsidRPr="006E586E" w:rsidRDefault="009C67E1" w:rsidP="0002025B">
      <w:pPr>
        <w:pStyle w:val="a8"/>
        <w:numPr>
          <w:ilvl w:val="0"/>
          <w:numId w:val="30"/>
        </w:numPr>
        <w:tabs>
          <w:tab w:val="left" w:pos="993"/>
          <w:tab w:val="left" w:pos="312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lastRenderedPageBreak/>
        <w:t>Ўзбекистон Республикаси Вазирлар Маҳкамасининг 1998 йил 31 декабрдаги “Ўзбекистон Республикасида ер кадастрини юритиш тўғриси”ги 543-сонли қарори.</w:t>
      </w:r>
    </w:p>
    <w:p w:rsidR="00584B43" w:rsidRPr="006E586E" w:rsidRDefault="00584B43" w:rsidP="0002025B">
      <w:pPr>
        <w:pStyle w:val="a8"/>
        <w:numPr>
          <w:ilvl w:val="0"/>
          <w:numId w:val="30"/>
        </w:numPr>
        <w:tabs>
          <w:tab w:val="left" w:pos="993"/>
          <w:tab w:val="left" w:pos="105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17 январдаги “Мева-сабзавотчилик соҳасида қишлоқ хўжалиги кооперациясини ривожлантириш чора-тадбирлари тўғриси”ги ПФ-5635-сон </w:t>
      </w:r>
      <w:hyperlink r:id="rId20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Фармони,</w:t>
        </w:r>
      </w:hyperlink>
    </w:p>
    <w:p w:rsidR="00584B43" w:rsidRPr="006E586E" w:rsidRDefault="00584B43" w:rsidP="0002025B">
      <w:pPr>
        <w:pStyle w:val="a8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Президентининг 2019 йил 14 мартдаги </w:t>
      </w:r>
      <w:hyperlink r:id="rId21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“Мева-сабзавотчилик соҳасида қишлоқ хўжалиги кооперациясини ривожлантириш чора-тадбирлари тўғрисида”ги ПҚ-4239-сон Қарори.</w:t>
        </w:r>
      </w:hyperlink>
    </w:p>
    <w:p w:rsidR="00584B43" w:rsidRPr="006E586E" w:rsidRDefault="00584B43" w:rsidP="0002025B">
      <w:pPr>
        <w:pStyle w:val="a8"/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sz w:val="24"/>
          <w:szCs w:val="24"/>
          <w:lang w:val="uz-Cyrl-UZ"/>
        </w:rPr>
        <w:t xml:space="preserve">Ўзбекистон Республикаси Вазирлар Маҳкамасининг 2019 йил 18 июндаги “Қишлоқ хўжалигида тупроқнинг агрокимёвий таҳлил тизимини такомиллаштириш, экин ерларида тупроқнинг унумдорлигини ошириш чора-тадбирлари тўғриси”да 510-сон </w:t>
      </w:r>
      <w:hyperlink r:id="rId22" w:history="1">
        <w:r w:rsidRPr="006E586E">
          <w:rPr>
            <w:rFonts w:ascii="Times New Roman" w:hAnsi="Times New Roman"/>
            <w:sz w:val="24"/>
            <w:szCs w:val="24"/>
            <w:lang w:val="uz-Cyrl-UZ"/>
          </w:rPr>
          <w:t>Қарори.</w:t>
        </w:r>
      </w:hyperlink>
    </w:p>
    <w:p w:rsidR="00A770A2" w:rsidRPr="006E586E" w:rsidRDefault="00A770A2" w:rsidP="003C5564">
      <w:pPr>
        <w:widowControl/>
        <w:spacing w:after="200" w:line="276" w:lineRule="auto"/>
        <w:ind w:firstLine="709"/>
        <w:rPr>
          <w:rFonts w:ascii="Times New Roman" w:hAnsi="Times New Roman"/>
          <w:b/>
          <w:lang w:val="uz-Cyrl-UZ"/>
        </w:rPr>
      </w:pPr>
    </w:p>
    <w:p w:rsidR="00B94B31" w:rsidRPr="006E586E" w:rsidRDefault="00B94B31" w:rsidP="003C5564">
      <w:pPr>
        <w:widowControl/>
        <w:spacing w:after="200" w:line="276" w:lineRule="auto"/>
        <w:ind w:firstLine="709"/>
        <w:rPr>
          <w:rFonts w:ascii="Times New Roman" w:hAnsi="Times New Roman"/>
          <w:b/>
          <w:lang w:val="uz-Cyrl-UZ"/>
        </w:rPr>
      </w:pPr>
      <w:r w:rsidRPr="006E586E">
        <w:rPr>
          <w:rFonts w:ascii="Times New Roman" w:hAnsi="Times New Roman"/>
          <w:b/>
          <w:lang w:val="en-US"/>
        </w:rPr>
        <w:t>3.</w:t>
      </w:r>
      <w:r w:rsidR="003102FF" w:rsidRPr="006E586E">
        <w:rPr>
          <w:rFonts w:ascii="Times New Roman" w:hAnsi="Times New Roman"/>
          <w:b/>
        </w:rPr>
        <w:t>5</w:t>
      </w:r>
      <w:r w:rsidRPr="006E586E">
        <w:rPr>
          <w:rFonts w:ascii="Times New Roman" w:hAnsi="Times New Roman"/>
          <w:b/>
          <w:lang w:val="uz-Cyrl-UZ"/>
        </w:rPr>
        <w:t>.</w:t>
      </w:r>
      <w:r w:rsidRPr="006E586E">
        <w:rPr>
          <w:rFonts w:ascii="Times New Roman" w:hAnsi="Times New Roman"/>
          <w:b/>
        </w:rPr>
        <w:t>1. М</w:t>
      </w:r>
      <w:r w:rsidRPr="006E586E">
        <w:rPr>
          <w:rFonts w:ascii="Times New Roman" w:hAnsi="Times New Roman"/>
          <w:b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2B1D1C" w:rsidRPr="006E586E" w:rsidTr="003369DF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2B1D1C" w:rsidRPr="006E586E" w:rsidRDefault="002B1D1C" w:rsidP="002B1D1C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2B1D1C" w:rsidRPr="006E586E" w:rsidRDefault="003102FF" w:rsidP="002B1D1C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Лаборатория, лизиметрик, вегетацион ва дала тажрибаларини ўтказиш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2B1D1C" w:rsidRPr="006E586E" w:rsidRDefault="002B1D1C" w:rsidP="002B1D1C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1C" w:rsidRPr="006E586E" w:rsidRDefault="006845FA" w:rsidP="002B1D1C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lang w:val="uz-Cyrl-UZ"/>
              </w:rPr>
              <w:t>Е</w:t>
            </w:r>
            <w:r w:rsidR="002B1D1C"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/01.5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1D1C" w:rsidRPr="006E586E" w:rsidRDefault="002B1D1C" w:rsidP="002B1D1C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D1C" w:rsidRPr="006E586E" w:rsidRDefault="002B1D1C" w:rsidP="002B1D1C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5</w:t>
            </w:r>
          </w:p>
        </w:tc>
      </w:tr>
    </w:tbl>
    <w:p w:rsidR="00754E64" w:rsidRPr="006E586E" w:rsidRDefault="00754E64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09298B" w:rsidRPr="006E586E" w:rsidTr="003369DF">
        <w:trPr>
          <w:trHeight w:val="200"/>
        </w:trPr>
        <w:tc>
          <w:tcPr>
            <w:tcW w:w="3801" w:type="dxa"/>
            <w:vMerge w:val="restart"/>
            <w:vAlign w:val="center"/>
          </w:tcPr>
          <w:p w:rsidR="0009298B" w:rsidRPr="006E586E" w:rsidRDefault="0009298B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11083" w:type="dxa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2"/>
                <w:szCs w:val="22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2"/>
                <w:szCs w:val="22"/>
                <w:lang w:val="uz-Cyrl-UZ"/>
              </w:rPr>
              <w:t>Эскпериментал тажрибалар ўтказиш;</w:t>
            </w:r>
          </w:p>
        </w:tc>
      </w:tr>
      <w:tr w:rsidR="0009298B" w:rsidRPr="009B0CC5" w:rsidTr="003369DF">
        <w:trPr>
          <w:trHeight w:val="200"/>
        </w:trPr>
        <w:tc>
          <w:tcPr>
            <w:tcW w:w="3801" w:type="dxa"/>
            <w:vMerge/>
            <w:vAlign w:val="center"/>
          </w:tcPr>
          <w:p w:rsidR="0009298B" w:rsidRPr="006E586E" w:rsidRDefault="0009298B" w:rsidP="00511730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1083" w:type="dxa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2"/>
                <w:szCs w:val="22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2"/>
                <w:szCs w:val="22"/>
                <w:lang w:val="uz-Cyrl-UZ"/>
              </w:rPr>
              <w:t>Тупроқлар унумдорлиги, озиқа элементлар муврозанати, иқтисодий кўрсаткичлари мақул вариантларни танлаш.</w:t>
            </w:r>
          </w:p>
        </w:tc>
      </w:tr>
      <w:tr w:rsidR="005546CC" w:rsidRPr="006E586E" w:rsidTr="003369DF">
        <w:trPr>
          <w:trHeight w:val="212"/>
        </w:trPr>
        <w:tc>
          <w:tcPr>
            <w:tcW w:w="3801" w:type="dxa"/>
            <w:vMerge w:val="restart"/>
            <w:vAlign w:val="center"/>
          </w:tcPr>
          <w:p w:rsidR="005546CC" w:rsidRPr="006E586E" w:rsidDel="002A1D54" w:rsidRDefault="005546CC" w:rsidP="00511730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11083" w:type="dxa"/>
            <w:vAlign w:val="center"/>
          </w:tcPr>
          <w:p w:rsidR="005546CC" w:rsidRPr="006E586E" w:rsidRDefault="005546CC" w:rsidP="0088338E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 хил ечимларниўз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5546CC" w:rsidRPr="009B0CC5" w:rsidTr="003369DF">
        <w:trPr>
          <w:trHeight w:val="212"/>
        </w:trPr>
        <w:tc>
          <w:tcPr>
            <w:tcW w:w="3801" w:type="dxa"/>
            <w:vMerge/>
            <w:vAlign w:val="center"/>
          </w:tcPr>
          <w:p w:rsidR="005546CC" w:rsidRPr="006E586E" w:rsidRDefault="005546CC" w:rsidP="00511730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11083" w:type="dxa"/>
            <w:vAlign w:val="center"/>
          </w:tcPr>
          <w:p w:rsidR="005546CC" w:rsidRPr="006E586E" w:rsidRDefault="005546CC" w:rsidP="0088338E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қилиш;</w:t>
            </w:r>
          </w:p>
        </w:tc>
      </w:tr>
      <w:tr w:rsidR="005546CC" w:rsidRPr="006E586E" w:rsidTr="003369DF">
        <w:trPr>
          <w:trHeight w:val="225"/>
        </w:trPr>
        <w:tc>
          <w:tcPr>
            <w:tcW w:w="3801" w:type="dxa"/>
            <w:vMerge w:val="restart"/>
            <w:vAlign w:val="center"/>
          </w:tcPr>
          <w:p w:rsidR="005546CC" w:rsidRPr="006E586E" w:rsidRDefault="005546CC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11083" w:type="dxa"/>
            <w:vAlign w:val="center"/>
          </w:tcPr>
          <w:p w:rsidR="005546CC" w:rsidRPr="006E586E" w:rsidRDefault="00490490" w:rsidP="00490490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Замонавий компьютер технологиялари ва воситаларидан фойдаланишни билиш;</w:t>
            </w:r>
          </w:p>
        </w:tc>
      </w:tr>
      <w:tr w:rsidR="005546CC" w:rsidRPr="006E586E" w:rsidTr="003369DF">
        <w:trPr>
          <w:trHeight w:val="225"/>
        </w:trPr>
        <w:tc>
          <w:tcPr>
            <w:tcW w:w="3801" w:type="dxa"/>
            <w:vMerge/>
            <w:vAlign w:val="center"/>
          </w:tcPr>
          <w:p w:rsidR="005546CC" w:rsidRPr="006E586E" w:rsidRDefault="005546CC" w:rsidP="00511730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11083" w:type="dxa"/>
            <w:vAlign w:val="center"/>
          </w:tcPr>
          <w:p w:rsidR="005546CC" w:rsidRPr="006E586E" w:rsidRDefault="005546CC" w:rsidP="0088338E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Электрон дастурларда ишлаш тартибини билиш;</w:t>
            </w:r>
          </w:p>
        </w:tc>
      </w:tr>
      <w:tr w:rsidR="00B94B31" w:rsidRPr="006E586E" w:rsidTr="003369DF">
        <w:trPr>
          <w:trHeight w:val="170"/>
        </w:trPr>
        <w:tc>
          <w:tcPr>
            <w:tcW w:w="3801" w:type="dxa"/>
            <w:vAlign w:val="center"/>
          </w:tcPr>
          <w:p w:rsidR="00B94B31" w:rsidRPr="006E586E" w:rsidRDefault="00B94B31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тавсифлар</w:t>
            </w:r>
          </w:p>
        </w:tc>
        <w:tc>
          <w:tcPr>
            <w:tcW w:w="11083" w:type="dxa"/>
            <w:vAlign w:val="center"/>
          </w:tcPr>
          <w:p w:rsidR="00B94B31" w:rsidRPr="006E586E" w:rsidRDefault="00A36191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754E64" w:rsidRPr="006E586E" w:rsidRDefault="00754E64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val="uz-Cyrl-UZ"/>
        </w:rPr>
      </w:pPr>
    </w:p>
    <w:p w:rsidR="0009298B" w:rsidRPr="006E586E" w:rsidRDefault="0009298B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val="uz-Cyrl-UZ"/>
        </w:rPr>
      </w:pPr>
    </w:p>
    <w:p w:rsidR="004634DF" w:rsidRDefault="004634DF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634DF" w:rsidRDefault="004634DF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634DF" w:rsidRDefault="004634DF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634DF" w:rsidRDefault="004634DF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634DF" w:rsidRDefault="004634DF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634DF" w:rsidRDefault="004634DF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634DF" w:rsidRDefault="004634DF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634DF" w:rsidRDefault="004634DF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4634DF" w:rsidRDefault="004634DF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B94B31" w:rsidRPr="006E586E" w:rsidRDefault="00B94B31" w:rsidP="00B94B31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en-US"/>
        </w:rPr>
        <w:lastRenderedPageBreak/>
        <w:t>3.</w:t>
      </w:r>
      <w:r w:rsidR="003102FF" w:rsidRPr="006E586E">
        <w:rPr>
          <w:rFonts w:ascii="Times New Roman" w:hAnsi="Times New Roman"/>
          <w:b/>
          <w:sz w:val="24"/>
          <w:szCs w:val="24"/>
        </w:rPr>
        <w:t>5</w:t>
      </w:r>
      <w:r w:rsidRPr="006E586E">
        <w:rPr>
          <w:rFonts w:ascii="Times New Roman" w:hAnsi="Times New Roman"/>
          <w:b/>
          <w:sz w:val="24"/>
          <w:szCs w:val="24"/>
        </w:rPr>
        <w:t>.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2</w:t>
      </w:r>
      <w:r w:rsidRPr="006E586E">
        <w:rPr>
          <w:rFonts w:ascii="Times New Roman" w:hAnsi="Times New Roman"/>
          <w:b/>
          <w:sz w:val="24"/>
          <w:szCs w:val="24"/>
        </w:rPr>
        <w:t>. М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B94B31" w:rsidRPr="006E586E" w:rsidTr="001C0E8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B94B31" w:rsidRPr="006E586E" w:rsidRDefault="00B94B31" w:rsidP="001C0E8D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B94B31" w:rsidRPr="006E586E" w:rsidRDefault="003102FF" w:rsidP="00963AA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Тупроқ-иқлим шароитига мос қишлоқ хўжалиги экинлари учун озиқа элементларни мақбул меъёр ва нисбатлар аниқлаш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9E25F6" w:rsidRDefault="006845FA" w:rsidP="009E25F6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uz-Cyrl-UZ"/>
              </w:rPr>
              <w:t>Е</w:t>
            </w:r>
            <w:r w:rsidR="00857314"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/02.</w:t>
            </w:r>
            <w:r w:rsidR="009E25F6"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B31" w:rsidRPr="006E586E" w:rsidRDefault="00B94B31" w:rsidP="001C0E8D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31" w:rsidRPr="009E25F6" w:rsidRDefault="009E25F6" w:rsidP="001C0E8D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</w:p>
        </w:tc>
      </w:tr>
    </w:tbl>
    <w:p w:rsidR="00B94B31" w:rsidRPr="006E586E" w:rsidRDefault="00B94B31" w:rsidP="00B94B31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09298B" w:rsidRPr="006E586E" w:rsidTr="001C0E8D">
        <w:trPr>
          <w:trHeight w:val="200"/>
        </w:trPr>
        <w:tc>
          <w:tcPr>
            <w:tcW w:w="1277" w:type="pct"/>
            <w:vMerge w:val="restart"/>
            <w:vAlign w:val="center"/>
          </w:tcPr>
          <w:p w:rsidR="0009298B" w:rsidRPr="006E586E" w:rsidRDefault="0009298B" w:rsidP="00511730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>Турли тупроқ иқлим шароитларида тажрибалар ўтказиш;</w:t>
            </w:r>
          </w:p>
        </w:tc>
      </w:tr>
      <w:tr w:rsidR="0009298B" w:rsidRPr="009B0CC5" w:rsidTr="001C0E8D">
        <w:trPr>
          <w:trHeight w:val="200"/>
        </w:trPr>
        <w:tc>
          <w:tcPr>
            <w:tcW w:w="1277" w:type="pct"/>
            <w:vMerge/>
            <w:vAlign w:val="center"/>
          </w:tcPr>
          <w:p w:rsidR="0009298B" w:rsidRPr="006E586E" w:rsidRDefault="0009298B" w:rsidP="00511730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>Тупроқ-иқлим шароитига мос ўғитлаш тизимини ишлаб чиқиш.</w:t>
            </w:r>
          </w:p>
        </w:tc>
      </w:tr>
      <w:tr w:rsidR="00F1688C" w:rsidRPr="006E586E" w:rsidTr="00C81C0C">
        <w:trPr>
          <w:trHeight w:val="70"/>
        </w:trPr>
        <w:tc>
          <w:tcPr>
            <w:tcW w:w="1277" w:type="pct"/>
            <w:vMerge w:val="restart"/>
            <w:vAlign w:val="center"/>
          </w:tcPr>
          <w:p w:rsidR="00F1688C" w:rsidRPr="006E586E" w:rsidDel="002A1D54" w:rsidRDefault="00F1688C" w:rsidP="00511730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F1688C" w:rsidRPr="006E586E" w:rsidRDefault="00F1688C" w:rsidP="00511730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 хил ечимларниўз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F1688C" w:rsidRPr="009B0CC5" w:rsidTr="001C0E8D">
        <w:trPr>
          <w:trHeight w:val="334"/>
        </w:trPr>
        <w:tc>
          <w:tcPr>
            <w:tcW w:w="1277" w:type="pct"/>
            <w:vMerge/>
            <w:vAlign w:val="center"/>
          </w:tcPr>
          <w:p w:rsidR="00F1688C" w:rsidRPr="006E586E" w:rsidRDefault="00F1688C" w:rsidP="00511730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F1688C" w:rsidRPr="006E586E" w:rsidRDefault="00F1688C" w:rsidP="00511730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қилиш;</w:t>
            </w:r>
          </w:p>
        </w:tc>
      </w:tr>
      <w:tr w:rsidR="00490490" w:rsidRPr="006E586E" w:rsidTr="001C0E8D">
        <w:trPr>
          <w:trHeight w:val="225"/>
        </w:trPr>
        <w:tc>
          <w:tcPr>
            <w:tcW w:w="1277" w:type="pct"/>
            <w:vMerge w:val="restart"/>
            <w:vAlign w:val="center"/>
          </w:tcPr>
          <w:p w:rsidR="00490490" w:rsidRPr="006E586E" w:rsidRDefault="00490490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490490" w:rsidRPr="006E586E" w:rsidRDefault="00490490" w:rsidP="0088338E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Замонавий компьютер технологиялари ва воситаларидан фойдаланишни билиш;</w:t>
            </w:r>
          </w:p>
        </w:tc>
      </w:tr>
      <w:tr w:rsidR="00490490" w:rsidRPr="006E586E" w:rsidTr="001C0E8D">
        <w:trPr>
          <w:trHeight w:val="225"/>
        </w:trPr>
        <w:tc>
          <w:tcPr>
            <w:tcW w:w="1277" w:type="pct"/>
            <w:vMerge/>
            <w:vAlign w:val="center"/>
          </w:tcPr>
          <w:p w:rsidR="00490490" w:rsidRPr="006E586E" w:rsidRDefault="00490490" w:rsidP="00511730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490490" w:rsidRPr="006E586E" w:rsidRDefault="00490490" w:rsidP="0088338E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Электрон дастурларда ишлаш тартибини билиш;</w:t>
            </w:r>
          </w:p>
        </w:tc>
      </w:tr>
      <w:tr w:rsidR="00B94B31" w:rsidRPr="006E586E" w:rsidTr="001C0E8D">
        <w:trPr>
          <w:trHeight w:val="170"/>
        </w:trPr>
        <w:tc>
          <w:tcPr>
            <w:tcW w:w="1277" w:type="pct"/>
            <w:vAlign w:val="center"/>
          </w:tcPr>
          <w:p w:rsidR="00B94B31" w:rsidRPr="006E586E" w:rsidRDefault="00B94B31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тавснифлар</w:t>
            </w:r>
          </w:p>
        </w:tc>
        <w:tc>
          <w:tcPr>
            <w:tcW w:w="3723" w:type="pct"/>
            <w:vAlign w:val="center"/>
          </w:tcPr>
          <w:p w:rsidR="00B94B31" w:rsidRPr="006E586E" w:rsidRDefault="00A36191" w:rsidP="00511730">
            <w:pPr>
              <w:rPr>
                <w:rFonts w:ascii="Times New Roman" w:hAnsi="Times New Roman" w:cs="Times New Roman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3102FF" w:rsidRPr="006E586E" w:rsidRDefault="003102FF" w:rsidP="006E001E">
      <w:pPr>
        <w:pStyle w:val="1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102FF" w:rsidRPr="006E586E" w:rsidRDefault="003102FF" w:rsidP="003102FF">
      <w:pPr>
        <w:pStyle w:val="10"/>
        <w:spacing w:before="120" w:after="120" w:line="240" w:lineRule="auto"/>
        <w:ind w:left="0" w:firstLine="709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en-US"/>
        </w:rPr>
        <w:t>3.</w:t>
      </w:r>
      <w:r w:rsidRPr="006E586E">
        <w:rPr>
          <w:rFonts w:ascii="Times New Roman" w:hAnsi="Times New Roman"/>
          <w:b/>
          <w:sz w:val="24"/>
          <w:szCs w:val="24"/>
        </w:rPr>
        <w:t>5.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3</w:t>
      </w:r>
      <w:r w:rsidRPr="006E586E">
        <w:rPr>
          <w:rFonts w:ascii="Times New Roman" w:hAnsi="Times New Roman"/>
          <w:b/>
          <w:sz w:val="24"/>
          <w:szCs w:val="24"/>
        </w:rPr>
        <w:t>. М</w:t>
      </w:r>
      <w:r w:rsidRPr="006E586E">
        <w:rPr>
          <w:rFonts w:ascii="Times New Roman" w:hAnsi="Times New Roman"/>
          <w:b/>
          <w:sz w:val="24"/>
          <w:szCs w:val="24"/>
          <w:lang w:val="uz-Cyrl-UZ"/>
        </w:rPr>
        <w:t>еҳнат вазифаси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1843"/>
        <w:gridCol w:w="1417"/>
        <w:gridCol w:w="2693"/>
        <w:gridCol w:w="1418"/>
      </w:tblGrid>
      <w:tr w:rsidR="003102FF" w:rsidRPr="006E586E" w:rsidTr="00D316BD">
        <w:tc>
          <w:tcPr>
            <w:tcW w:w="2552" w:type="dxa"/>
            <w:tcBorders>
              <w:top w:val="nil"/>
              <w:left w:val="nil"/>
              <w:bottom w:val="nil"/>
              <w:right w:val="single" w:sz="2" w:space="0" w:color="7F7F7F"/>
            </w:tcBorders>
            <w:vAlign w:val="center"/>
          </w:tcPr>
          <w:p w:rsidR="003102FF" w:rsidRPr="006E586E" w:rsidRDefault="003102FF" w:rsidP="00D316BD">
            <w:pPr>
              <w:ind w:firstLine="601"/>
              <w:jc w:val="both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Номланиши</w:t>
            </w:r>
          </w:p>
        </w:tc>
        <w:tc>
          <w:tcPr>
            <w:tcW w:w="4961" w:type="dxa"/>
            <w:vAlign w:val="center"/>
          </w:tcPr>
          <w:p w:rsidR="003102FF" w:rsidRPr="006E586E" w:rsidRDefault="003102FF" w:rsidP="00D316BD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z-Cyrl-UZ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 xml:space="preserve">Тупроқ-иқлим шароитига мос қишлоқ хўжалиги экинлари учун озиқа элементларни мақбул меъёр ва </w:t>
            </w:r>
            <w:r w:rsidRPr="006E586E">
              <w:rPr>
                <w:rStyle w:val="1"/>
                <w:rFonts w:eastAsia="Courier New"/>
                <w:i/>
                <w:sz w:val="24"/>
                <w:szCs w:val="24"/>
                <w:lang w:val="uz-Cyrl-UZ"/>
              </w:rPr>
              <w:t>нисбатларни ишлаб чиқаришга жорий этиш</w:t>
            </w:r>
          </w:p>
        </w:tc>
        <w:tc>
          <w:tcPr>
            <w:tcW w:w="1843" w:type="dxa"/>
            <w:tcBorders>
              <w:top w:val="nil"/>
              <w:left w:val="single" w:sz="2" w:space="0" w:color="7F7F7F"/>
              <w:bottom w:val="nil"/>
              <w:right w:val="single" w:sz="4" w:space="0" w:color="auto"/>
            </w:tcBorders>
            <w:vAlign w:val="center"/>
          </w:tcPr>
          <w:p w:rsidR="003102FF" w:rsidRPr="006E586E" w:rsidRDefault="003102FF" w:rsidP="00D316BD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Код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FF" w:rsidRPr="006E586E" w:rsidRDefault="006845FA" w:rsidP="00F0180F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lang w:val="uz-Cyrl-UZ"/>
              </w:rPr>
              <w:t>Е/03</w:t>
            </w:r>
            <w:r w:rsidR="003102FF"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.</w:t>
            </w:r>
            <w:r w:rsidR="00F0180F">
              <w:rPr>
                <w:rFonts w:ascii="Times New Roman" w:hAnsi="Times New Roman" w:cs="Times New Roman"/>
                <w:b/>
                <w:i/>
                <w:lang w:val="uz-Cyrl-UZ"/>
              </w:rPr>
              <w:t>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02FF" w:rsidRPr="006E586E" w:rsidRDefault="003102FF" w:rsidP="00D316BD">
            <w:pPr>
              <w:jc w:val="center"/>
              <w:rPr>
                <w:rFonts w:ascii="Times New Roman" w:hAnsi="Times New Roman" w:cs="Times New Roman"/>
                <w:vertAlign w:val="superscript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Малака даражаси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2FF" w:rsidRPr="006E586E" w:rsidRDefault="00F0180F" w:rsidP="00D316BD">
            <w:pPr>
              <w:jc w:val="center"/>
              <w:rPr>
                <w:rFonts w:ascii="Times New Roman" w:hAnsi="Times New Roman" w:cs="Times New Roman"/>
                <w:b/>
                <w:i/>
                <w:lang w:val="uz-Cyrl-UZ"/>
              </w:rPr>
            </w:pPr>
            <w:r>
              <w:rPr>
                <w:rFonts w:ascii="Times New Roman" w:hAnsi="Times New Roman" w:cs="Times New Roman"/>
                <w:b/>
                <w:i/>
                <w:lang w:val="uz-Cyrl-UZ"/>
              </w:rPr>
              <w:t>5-6</w:t>
            </w:r>
          </w:p>
        </w:tc>
      </w:tr>
    </w:tbl>
    <w:p w:rsidR="003102FF" w:rsidRPr="006E586E" w:rsidRDefault="003102FF" w:rsidP="003102FF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1"/>
        <w:gridCol w:w="11083"/>
      </w:tblGrid>
      <w:tr w:rsidR="0009298B" w:rsidRPr="006E586E" w:rsidTr="00D316BD">
        <w:trPr>
          <w:trHeight w:val="200"/>
        </w:trPr>
        <w:tc>
          <w:tcPr>
            <w:tcW w:w="1277" w:type="pct"/>
            <w:vMerge w:val="restart"/>
            <w:vAlign w:val="center"/>
          </w:tcPr>
          <w:p w:rsidR="0009298B" w:rsidRPr="006E586E" w:rsidRDefault="0009298B" w:rsidP="00D316BD">
            <w:pPr>
              <w:rPr>
                <w:rFonts w:ascii="Times New Roman" w:hAnsi="Times New Roman" w:cs="Times New Roman"/>
                <w:lang w:val="uz-Cyrl-UZ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Меҳнат жараёнидаги ҳаракатлар</w:t>
            </w: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>Экспериментал агрокимёвий тажрибалар ўтказиш;</w:t>
            </w:r>
          </w:p>
        </w:tc>
      </w:tr>
      <w:tr w:rsidR="0009298B" w:rsidRPr="009B0CC5" w:rsidTr="00D316BD">
        <w:trPr>
          <w:trHeight w:val="200"/>
        </w:trPr>
        <w:tc>
          <w:tcPr>
            <w:tcW w:w="1277" w:type="pct"/>
            <w:vMerge/>
            <w:vAlign w:val="center"/>
          </w:tcPr>
          <w:p w:rsidR="0009298B" w:rsidRPr="006E586E" w:rsidRDefault="0009298B" w:rsidP="00D316BD">
            <w:pPr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09298B" w:rsidRPr="006E586E" w:rsidRDefault="0009298B" w:rsidP="0087299F">
            <w:pPr>
              <w:jc w:val="both"/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Ҳар бир тупроқ-иқлим шароитига мос ўғитлаш тизимини жорий қилиш.</w:t>
            </w:r>
          </w:p>
        </w:tc>
      </w:tr>
      <w:tr w:rsidR="003102FF" w:rsidRPr="006E586E" w:rsidTr="00D316BD">
        <w:trPr>
          <w:trHeight w:val="70"/>
        </w:trPr>
        <w:tc>
          <w:tcPr>
            <w:tcW w:w="1277" w:type="pct"/>
            <w:vMerge w:val="restart"/>
            <w:vAlign w:val="center"/>
          </w:tcPr>
          <w:p w:rsidR="003102FF" w:rsidRPr="006E586E" w:rsidDel="002A1D54" w:rsidRDefault="003102FF" w:rsidP="00D316BD">
            <w:pPr>
              <w:rPr>
                <w:rFonts w:ascii="Times New Roman" w:hAnsi="Times New Roman" w:cs="Times New Roman"/>
                <w:bCs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кўникмалар</w:t>
            </w:r>
          </w:p>
        </w:tc>
        <w:tc>
          <w:tcPr>
            <w:tcW w:w="3723" w:type="pct"/>
            <w:vAlign w:val="center"/>
          </w:tcPr>
          <w:p w:rsidR="003102FF" w:rsidRPr="006E586E" w:rsidRDefault="003102FF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</w:rPr>
              <w:t>Амалий муаммоларнитурлихилечимларниўз ичига олган</w:t>
            </w: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маълумотлар</w:t>
            </w:r>
            <w:r w:rsidRPr="006E586E">
              <w:rPr>
                <w:rFonts w:ascii="Times New Roman" w:eastAsia="Times New Roman" w:hAnsi="Times New Roman" w:cs="Times New Roman"/>
                <w:i/>
              </w:rPr>
              <w:t>ни танлаш;</w:t>
            </w:r>
          </w:p>
        </w:tc>
      </w:tr>
      <w:tr w:rsidR="003102FF" w:rsidRPr="009B0CC5" w:rsidTr="00D316BD">
        <w:trPr>
          <w:trHeight w:val="334"/>
        </w:trPr>
        <w:tc>
          <w:tcPr>
            <w:tcW w:w="1277" w:type="pct"/>
            <w:vMerge/>
            <w:vAlign w:val="center"/>
          </w:tcPr>
          <w:p w:rsidR="003102FF" w:rsidRPr="006E586E" w:rsidRDefault="003102FF" w:rsidP="00D316BD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3102FF" w:rsidRPr="006E586E" w:rsidRDefault="003102FF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Fonts w:ascii="Times New Roman" w:eastAsia="Times New Roman" w:hAnsi="Times New Roman" w:cs="Times New Roman"/>
                <w:i/>
                <w:lang w:val="uz-Cyrl-UZ"/>
              </w:rPr>
              <w:t>Хилма-хилликни ўз ичига олган маълум бир билим соҳаси билан боғлиқ бўлган технологик ёки услубий муаммоларни ҳал қилиш;</w:t>
            </w:r>
          </w:p>
        </w:tc>
      </w:tr>
      <w:tr w:rsidR="003102FF" w:rsidRPr="006E586E" w:rsidTr="00D316BD">
        <w:trPr>
          <w:trHeight w:val="225"/>
        </w:trPr>
        <w:tc>
          <w:tcPr>
            <w:tcW w:w="1277" w:type="pct"/>
            <w:vMerge w:val="restart"/>
            <w:vAlign w:val="center"/>
          </w:tcPr>
          <w:p w:rsidR="003102FF" w:rsidRPr="006E586E" w:rsidRDefault="003102FF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bCs/>
                <w:lang w:val="uz-Cyrl-UZ"/>
              </w:rPr>
              <w:t>Зарурий билимлар</w:t>
            </w:r>
          </w:p>
        </w:tc>
        <w:tc>
          <w:tcPr>
            <w:tcW w:w="3723" w:type="pct"/>
            <w:vAlign w:val="center"/>
          </w:tcPr>
          <w:p w:rsidR="003102FF" w:rsidRPr="006E586E" w:rsidRDefault="003102FF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Замонавий компьютер технологиялари ва воситаларидан фойдаланишни билиш;</w:t>
            </w:r>
          </w:p>
        </w:tc>
      </w:tr>
      <w:tr w:rsidR="003102FF" w:rsidRPr="006E586E" w:rsidTr="00D316BD">
        <w:trPr>
          <w:trHeight w:val="225"/>
        </w:trPr>
        <w:tc>
          <w:tcPr>
            <w:tcW w:w="1277" w:type="pct"/>
            <w:vMerge/>
            <w:vAlign w:val="center"/>
          </w:tcPr>
          <w:p w:rsidR="003102FF" w:rsidRPr="006E586E" w:rsidRDefault="003102FF" w:rsidP="00D316BD">
            <w:pPr>
              <w:rPr>
                <w:rFonts w:ascii="Times New Roman" w:hAnsi="Times New Roman" w:cs="Times New Roman"/>
                <w:bCs/>
                <w:lang w:val="uz-Cyrl-UZ"/>
              </w:rPr>
            </w:pPr>
          </w:p>
        </w:tc>
        <w:tc>
          <w:tcPr>
            <w:tcW w:w="3723" w:type="pct"/>
            <w:vAlign w:val="center"/>
          </w:tcPr>
          <w:p w:rsidR="003102FF" w:rsidRPr="006E586E" w:rsidRDefault="003102FF" w:rsidP="00D316BD">
            <w:pPr>
              <w:jc w:val="both"/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</w:pPr>
            <w:r w:rsidRPr="006E586E">
              <w:rPr>
                <w:rStyle w:val="1"/>
                <w:rFonts w:eastAsia="Courier New"/>
                <w:b w:val="0"/>
                <w:i/>
                <w:sz w:val="24"/>
                <w:szCs w:val="24"/>
                <w:lang w:val="uz-Cyrl-UZ"/>
              </w:rPr>
              <w:t>Электрон дастурларда ишлаш тартибини билиш;</w:t>
            </w:r>
          </w:p>
        </w:tc>
      </w:tr>
      <w:tr w:rsidR="003102FF" w:rsidRPr="006E586E" w:rsidTr="00D316BD">
        <w:trPr>
          <w:trHeight w:val="170"/>
        </w:trPr>
        <w:tc>
          <w:tcPr>
            <w:tcW w:w="1277" w:type="pct"/>
            <w:vAlign w:val="center"/>
          </w:tcPr>
          <w:p w:rsidR="003102FF" w:rsidRPr="006E586E" w:rsidRDefault="003102FF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Fonts w:ascii="Times New Roman" w:hAnsi="Times New Roman" w:cs="Times New Roman"/>
                <w:lang w:val="uz-Cyrl-UZ"/>
              </w:rPr>
              <w:t>Бошқа тавснифлар</w:t>
            </w:r>
          </w:p>
        </w:tc>
        <w:tc>
          <w:tcPr>
            <w:tcW w:w="3723" w:type="pct"/>
            <w:vAlign w:val="center"/>
          </w:tcPr>
          <w:p w:rsidR="003102FF" w:rsidRPr="006E586E" w:rsidRDefault="003102FF" w:rsidP="00D316BD">
            <w:pPr>
              <w:rPr>
                <w:rFonts w:ascii="Times New Roman" w:hAnsi="Times New Roman" w:cs="Times New Roman"/>
              </w:rPr>
            </w:pP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Меъёрий-ҳуқуқий ҳужжатлар ва </w:t>
            </w:r>
            <w:r w:rsidRPr="006E586E">
              <w:rPr>
                <w:rStyle w:val="1"/>
                <w:rFonts w:eastAsia="Courier New"/>
                <w:b w:val="0"/>
                <w:i/>
                <w:iCs/>
                <w:color w:val="auto"/>
                <w:sz w:val="24"/>
                <w:szCs w:val="24"/>
                <w:lang w:val="uz-Cyrl-UZ"/>
              </w:rPr>
              <w:t>услубий</w:t>
            </w:r>
            <w:r w:rsidRPr="006E586E">
              <w:rPr>
                <w:rStyle w:val="1"/>
                <w:rFonts w:eastAsia="Courier New"/>
                <w:b w:val="0"/>
                <w:i/>
                <w:iCs/>
                <w:sz w:val="24"/>
                <w:szCs w:val="24"/>
                <w:lang w:val="uz-Cyrl-UZ"/>
              </w:rPr>
              <w:t xml:space="preserve"> қўлланмалар асосида иш юритиш.</w:t>
            </w:r>
          </w:p>
        </w:tc>
      </w:tr>
    </w:tbl>
    <w:p w:rsidR="006E001E" w:rsidRPr="006E586E" w:rsidRDefault="003102FF" w:rsidP="006E001E">
      <w:pPr>
        <w:pStyle w:val="1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</w:rPr>
        <w:br w:type="page"/>
      </w:r>
      <w:r w:rsidR="006E001E" w:rsidRPr="006E586E">
        <w:rPr>
          <w:rFonts w:ascii="Times New Roman" w:hAnsi="Times New Roman"/>
          <w:b/>
          <w:sz w:val="24"/>
          <w:szCs w:val="24"/>
          <w:lang w:val="en-US"/>
        </w:rPr>
        <w:lastRenderedPageBreak/>
        <w:t>IV</w:t>
      </w:r>
      <w:r w:rsidR="006E001E" w:rsidRPr="006E586E">
        <w:rPr>
          <w:rFonts w:ascii="Times New Roman" w:hAnsi="Times New Roman"/>
          <w:b/>
          <w:sz w:val="24"/>
          <w:szCs w:val="24"/>
          <w:lang w:val="uz-Cyrl-UZ"/>
        </w:rPr>
        <w:t>-БЎЛИМ</w:t>
      </w:r>
    </w:p>
    <w:p w:rsidR="006E001E" w:rsidRPr="006E586E" w:rsidRDefault="006E001E" w:rsidP="006E001E">
      <w:pPr>
        <w:pStyle w:val="1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uz-Cyrl-UZ"/>
        </w:rPr>
        <w:t xml:space="preserve">Касб стандартини ишлаб чиққан </w:t>
      </w:r>
    </w:p>
    <w:p w:rsidR="006E001E" w:rsidRPr="006E586E" w:rsidRDefault="006E001E" w:rsidP="006E001E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  <w:r w:rsidRPr="006E586E">
        <w:rPr>
          <w:rFonts w:ascii="Times New Roman" w:hAnsi="Times New Roman"/>
          <w:b/>
          <w:sz w:val="24"/>
          <w:szCs w:val="24"/>
          <w:lang w:val="uz-Cyrl-UZ"/>
        </w:rPr>
        <w:t>ташкилотлар тўғрисида маълумотлар</w:t>
      </w:r>
    </w:p>
    <w:p w:rsidR="006E001E" w:rsidRPr="006E586E" w:rsidRDefault="006E001E" w:rsidP="006E001E">
      <w:pPr>
        <w:pStyle w:val="1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z-Cyrl-UZ"/>
        </w:rPr>
      </w:pPr>
    </w:p>
    <w:tbl>
      <w:tblPr>
        <w:tblW w:w="4500" w:type="pct"/>
        <w:jc w:val="center"/>
        <w:tblLook w:val="00A0" w:firstRow="1" w:lastRow="0" w:firstColumn="1" w:lastColumn="0" w:noHBand="0" w:noVBand="0"/>
      </w:tblPr>
      <w:tblGrid>
        <w:gridCol w:w="564"/>
        <w:gridCol w:w="6614"/>
        <w:gridCol w:w="3810"/>
        <w:gridCol w:w="2571"/>
      </w:tblGrid>
      <w:tr w:rsidR="006E001E" w:rsidRPr="006E586E" w:rsidTr="00123BD9">
        <w:trPr>
          <w:trHeight w:val="568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01E" w:rsidRPr="006E586E" w:rsidRDefault="006E001E" w:rsidP="006E001E">
            <w:pPr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E586E">
              <w:rPr>
                <w:rFonts w:ascii="Times New Roman" w:hAnsi="Times New Roman" w:cs="Times New Roman"/>
                <w:bCs/>
                <w:lang w:val="uz-Cyrl-UZ" w:eastAsia="en-US"/>
              </w:rPr>
              <w:t>Масъул ишлаб чиқувчи ташкилот</w:t>
            </w:r>
          </w:p>
        </w:tc>
      </w:tr>
      <w:tr w:rsidR="006E001E" w:rsidRPr="006E586E" w:rsidTr="00123BD9">
        <w:trPr>
          <w:trHeight w:val="56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1E" w:rsidRPr="006E586E" w:rsidRDefault="006E001E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val="uz-Cyrl-UZ" w:eastAsia="en-US"/>
              </w:rPr>
            </w:pPr>
            <w:r w:rsidRPr="006E586E">
              <w:rPr>
                <w:rFonts w:ascii="Times New Roman" w:hAnsi="Times New Roman"/>
                <w:b/>
                <w:bCs/>
                <w:i/>
                <w:lang w:val="uz-Cyrl-UZ" w:eastAsia="en-US"/>
              </w:rPr>
              <w:t>Ер ресурслари, геодезия, картография ва давлат кадастри давлат қўмитаси</w:t>
            </w:r>
          </w:p>
        </w:tc>
      </w:tr>
      <w:tr w:rsidR="006E001E" w:rsidRPr="006E586E" w:rsidTr="00123BD9">
        <w:trPr>
          <w:trHeight w:val="29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001E" w:rsidRPr="006E586E" w:rsidRDefault="006E001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586E">
              <w:rPr>
                <w:rFonts w:ascii="Times New Roman" w:hAnsi="Times New Roman" w:cs="Times New Roman"/>
                <w:lang w:eastAsia="en-US"/>
              </w:rPr>
              <w:t>(</w:t>
            </w:r>
            <w:r w:rsidRPr="006E586E">
              <w:rPr>
                <w:rFonts w:ascii="Times New Roman" w:hAnsi="Times New Roman" w:cs="Times New Roman"/>
                <w:lang w:val="uz-Cyrl-UZ" w:eastAsia="en-US"/>
              </w:rPr>
              <w:t>ташкилот номи</w:t>
            </w:r>
            <w:r w:rsidRPr="006E586E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  <w:tr w:rsidR="006E001E" w:rsidRPr="006E586E" w:rsidTr="00123BD9">
        <w:trPr>
          <w:trHeight w:val="563"/>
          <w:jc w:val="center"/>
        </w:trPr>
        <w:tc>
          <w:tcPr>
            <w:tcW w:w="208" w:type="pct"/>
            <w:vAlign w:val="bottom"/>
          </w:tcPr>
          <w:p w:rsidR="006E001E" w:rsidRPr="006E586E" w:rsidRDefault="006E001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8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E001E" w:rsidRPr="006E586E" w:rsidRDefault="006E001E">
            <w:pPr>
              <w:spacing w:line="276" w:lineRule="auto"/>
              <w:rPr>
                <w:rFonts w:ascii="Times New Roman" w:hAnsi="Times New Roman" w:cs="Times New Roman"/>
                <w:lang w:val="uz-Cyrl-UZ" w:eastAsia="en-US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 w:eastAsia="en-US"/>
              </w:rPr>
              <w:t>Т.М.Абдуллаев Давергеодезкадастр қўмитаси раисининг биринчи ўринбосари</w:t>
            </w: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001E" w:rsidRPr="006E586E" w:rsidRDefault="006E001E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</w:tr>
      <w:tr w:rsidR="006E001E" w:rsidRPr="006E586E" w:rsidTr="00123BD9">
        <w:trPr>
          <w:trHeight w:val="211"/>
          <w:jc w:val="center"/>
        </w:trPr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01E" w:rsidRPr="006E586E" w:rsidRDefault="006E001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01E" w:rsidRPr="006E586E" w:rsidRDefault="006E001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E586E">
              <w:rPr>
                <w:rFonts w:ascii="Times New Roman" w:hAnsi="Times New Roman" w:cs="Times New Roman"/>
                <w:bCs/>
                <w:lang w:eastAsia="en-US"/>
              </w:rPr>
              <w:t>(</w:t>
            </w:r>
            <w:r w:rsidRPr="006E586E">
              <w:rPr>
                <w:rFonts w:ascii="Times New Roman" w:hAnsi="Times New Roman" w:cs="Times New Roman"/>
                <w:bCs/>
                <w:lang w:val="uz-Cyrl-UZ" w:eastAsia="en-US"/>
              </w:rPr>
              <w:t>раҳбарнинг ФИШ ва лавозими</w:t>
            </w:r>
            <w:r w:rsidRPr="006E586E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001E" w:rsidRPr="006E586E" w:rsidRDefault="006E001E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01E" w:rsidRPr="006E586E" w:rsidRDefault="006E001E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6E586E">
              <w:rPr>
                <w:rFonts w:ascii="Times New Roman" w:hAnsi="Times New Roman" w:cs="Times New Roman"/>
                <w:bCs/>
                <w:lang w:eastAsia="en-US"/>
              </w:rPr>
              <w:t>(</w:t>
            </w:r>
            <w:r w:rsidRPr="006E586E">
              <w:rPr>
                <w:rFonts w:ascii="Times New Roman" w:hAnsi="Times New Roman" w:cs="Times New Roman"/>
                <w:bCs/>
                <w:lang w:val="uz-Cyrl-UZ" w:eastAsia="en-US"/>
              </w:rPr>
              <w:t>имзо</w:t>
            </w:r>
            <w:r w:rsidRPr="006E586E">
              <w:rPr>
                <w:rFonts w:ascii="Times New Roman" w:hAnsi="Times New Roman" w:cs="Times New Roman"/>
                <w:bCs/>
                <w:lang w:eastAsia="en-US"/>
              </w:rPr>
              <w:t>)</w:t>
            </w:r>
          </w:p>
        </w:tc>
      </w:tr>
      <w:tr w:rsidR="006E001E" w:rsidRPr="006E586E" w:rsidTr="00123BD9">
        <w:trPr>
          <w:trHeight w:val="70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E001E" w:rsidRPr="006E586E" w:rsidRDefault="006E001E" w:rsidP="006E001E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586E">
              <w:rPr>
                <w:rFonts w:ascii="Times New Roman" w:hAnsi="Times New Roman"/>
                <w:bCs/>
                <w:sz w:val="24"/>
                <w:szCs w:val="24"/>
                <w:lang w:val="uz-Cyrl-UZ" w:eastAsia="en-US"/>
              </w:rPr>
              <w:t>Ишлаб чиқувчи ташкилотларнинг номлари</w:t>
            </w:r>
          </w:p>
        </w:tc>
      </w:tr>
      <w:tr w:rsidR="006E001E" w:rsidRPr="006E586E" w:rsidTr="00123BD9">
        <w:trPr>
          <w:trHeight w:val="407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1E" w:rsidRPr="006E586E" w:rsidRDefault="006E001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E586E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1E" w:rsidRPr="006E586E" w:rsidRDefault="007259F7" w:rsidP="00894C6B">
            <w:pPr>
              <w:spacing w:line="276" w:lineRule="auto"/>
              <w:rPr>
                <w:rFonts w:ascii="Times New Roman" w:hAnsi="Times New Roman" w:cs="Times New Roman"/>
                <w:b/>
                <w:i/>
                <w:lang w:val="uz-Cyrl-UZ" w:eastAsia="en-US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Тупроқшунослик ва агрокимё илмий-тадқиқот</w:t>
            </w:r>
            <w:r w:rsidR="008A50FE"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 xml:space="preserve"> институти</w:t>
            </w:r>
          </w:p>
        </w:tc>
      </w:tr>
      <w:tr w:rsidR="006E001E" w:rsidRPr="009B0CC5" w:rsidTr="00123BD9">
        <w:trPr>
          <w:trHeight w:val="407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1E" w:rsidRPr="006E586E" w:rsidRDefault="006E001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E586E">
              <w:rPr>
                <w:rFonts w:ascii="Times New Roman" w:hAnsi="Times New Roman" w:cs="Times New Roman"/>
                <w:lang w:val="uz-Cyrl-UZ" w:eastAsia="en-US"/>
              </w:rPr>
              <w:t>2</w:t>
            </w:r>
            <w:r w:rsidRPr="006E586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1E" w:rsidRPr="009E25F6" w:rsidRDefault="000962F7" w:rsidP="008F4855">
            <w:pPr>
              <w:spacing w:line="276" w:lineRule="auto"/>
              <w:rPr>
                <w:rFonts w:ascii="Times New Roman" w:hAnsi="Times New Roman" w:cs="Times New Roman"/>
                <w:b/>
                <w:i/>
                <w:lang w:val="en-US" w:eastAsia="en-US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 w:eastAsia="en-US"/>
              </w:rPr>
              <w:t>"</w:t>
            </w:r>
            <w:r w:rsidR="008F4855" w:rsidRPr="006E586E">
              <w:rPr>
                <w:rFonts w:ascii="Times New Roman" w:hAnsi="Times New Roman" w:cs="Times New Roman"/>
                <w:b/>
                <w:i/>
                <w:lang w:val="en-US" w:eastAsia="en-US"/>
              </w:rPr>
              <w:t>Tuproq</w:t>
            </w:r>
            <w:r w:rsidR="009E25F6" w:rsidRPr="009E25F6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</w:t>
            </w:r>
            <w:r w:rsidR="008F4855" w:rsidRPr="006E586E">
              <w:rPr>
                <w:rFonts w:ascii="Times New Roman" w:hAnsi="Times New Roman" w:cs="Times New Roman"/>
                <w:b/>
                <w:i/>
                <w:lang w:val="en-US" w:eastAsia="en-US"/>
              </w:rPr>
              <w:t>tarkibi</w:t>
            </w:r>
            <w:r w:rsidR="009E25F6" w:rsidRPr="009E25F6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</w:t>
            </w:r>
            <w:r w:rsidR="008F4855" w:rsidRPr="006E586E">
              <w:rPr>
                <w:rFonts w:ascii="Times New Roman" w:hAnsi="Times New Roman" w:cs="Times New Roman"/>
                <w:b/>
                <w:i/>
                <w:lang w:val="en-US" w:eastAsia="en-US"/>
              </w:rPr>
              <w:t>va</w:t>
            </w:r>
            <w:r w:rsidR="009E25F6" w:rsidRPr="009E25F6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</w:t>
            </w:r>
            <w:r w:rsidR="008F4855" w:rsidRPr="006E586E">
              <w:rPr>
                <w:rFonts w:ascii="Times New Roman" w:hAnsi="Times New Roman" w:cs="Times New Roman"/>
                <w:b/>
                <w:i/>
                <w:lang w:val="en-US" w:eastAsia="en-US"/>
              </w:rPr>
              <w:t>repozitoriysi</w:t>
            </w:r>
            <w:r w:rsidR="008F4855" w:rsidRPr="009E25F6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, </w:t>
            </w:r>
            <w:r w:rsidR="008F4855" w:rsidRPr="006E586E">
              <w:rPr>
                <w:rFonts w:ascii="Times New Roman" w:hAnsi="Times New Roman" w:cs="Times New Roman"/>
                <w:b/>
                <w:i/>
                <w:lang w:val="en-US" w:eastAsia="en-US"/>
              </w:rPr>
              <w:t>sifati</w:t>
            </w:r>
            <w:r w:rsidR="009E25F6" w:rsidRPr="009E25F6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</w:t>
            </w:r>
            <w:r w:rsidR="008F4855" w:rsidRPr="006E586E">
              <w:rPr>
                <w:rFonts w:ascii="Times New Roman" w:hAnsi="Times New Roman" w:cs="Times New Roman"/>
                <w:b/>
                <w:i/>
                <w:lang w:val="en-US" w:eastAsia="en-US"/>
              </w:rPr>
              <w:t>tahlil</w:t>
            </w:r>
            <w:r w:rsidR="009E25F6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</w:t>
            </w:r>
            <w:r w:rsidR="008F4855" w:rsidRPr="006E586E">
              <w:rPr>
                <w:rFonts w:ascii="Times New Roman" w:hAnsi="Times New Roman" w:cs="Times New Roman"/>
                <w:b/>
                <w:i/>
                <w:lang w:val="en-US" w:eastAsia="en-US"/>
              </w:rPr>
              <w:t>markazi</w:t>
            </w:r>
            <w:r w:rsidRPr="006E586E">
              <w:rPr>
                <w:rFonts w:ascii="Times New Roman" w:hAnsi="Times New Roman" w:cs="Times New Roman"/>
                <w:b/>
                <w:i/>
                <w:lang w:val="uz-Cyrl-UZ" w:eastAsia="en-US"/>
              </w:rPr>
              <w:t>"</w:t>
            </w:r>
            <w:r w:rsidR="009E25F6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</w:t>
            </w:r>
            <w:r w:rsidR="008F4855" w:rsidRPr="006E586E">
              <w:rPr>
                <w:rFonts w:ascii="Times New Roman" w:hAnsi="Times New Roman" w:cs="Times New Roman"/>
                <w:b/>
                <w:i/>
                <w:lang w:val="en-US" w:eastAsia="en-US"/>
              </w:rPr>
              <w:t>davlat</w:t>
            </w:r>
            <w:r w:rsidR="009E25F6">
              <w:rPr>
                <w:rFonts w:ascii="Times New Roman" w:hAnsi="Times New Roman" w:cs="Times New Roman"/>
                <w:b/>
                <w:i/>
                <w:lang w:val="en-US" w:eastAsia="en-US"/>
              </w:rPr>
              <w:t xml:space="preserve"> unitary </w:t>
            </w:r>
            <w:r w:rsidR="008F4855" w:rsidRPr="006E586E">
              <w:rPr>
                <w:rFonts w:ascii="Times New Roman" w:hAnsi="Times New Roman" w:cs="Times New Roman"/>
                <w:b/>
                <w:i/>
                <w:lang w:val="en-US" w:eastAsia="en-US"/>
              </w:rPr>
              <w:t>korxonasi</w:t>
            </w:r>
          </w:p>
        </w:tc>
      </w:tr>
      <w:tr w:rsidR="006E001E" w:rsidRPr="006E586E" w:rsidTr="00123BD9">
        <w:trPr>
          <w:trHeight w:val="407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01E" w:rsidRPr="006E586E" w:rsidRDefault="006E001E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6E586E">
              <w:rPr>
                <w:rFonts w:ascii="Times New Roman" w:hAnsi="Times New Roman" w:cs="Times New Roman"/>
                <w:lang w:val="uz-Cyrl-UZ" w:eastAsia="en-US"/>
              </w:rPr>
              <w:t>3</w:t>
            </w:r>
            <w:r w:rsidRPr="006E586E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4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01E" w:rsidRPr="006E586E" w:rsidRDefault="00D816CC">
            <w:pPr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“O</w:t>
            </w:r>
            <w:r w:rsidRPr="006E586E">
              <w:rPr>
                <w:rFonts w:ascii="Times New Roman" w:hAnsi="Times New Roman" w:cs="Times New Roman"/>
                <w:b/>
                <w:i/>
              </w:rPr>
              <w:t>‘</w:t>
            </w:r>
            <w:r w:rsidRPr="006E586E">
              <w:rPr>
                <w:rFonts w:ascii="Times New Roman" w:hAnsi="Times New Roman" w:cs="Times New Roman"/>
                <w:b/>
                <w:i/>
                <w:lang w:val="uz-Cyrl-UZ"/>
              </w:rPr>
              <w:t>zdavyerloyiha” Ўзбек давлат ер тузиш илмий-лойиҳалаш институти “Андвилерлойиҳа” ҳуудий бўлинмаси “Тупроқ изланишлари ва бонитировкалаш бўлими” лабораторияси</w:t>
            </w:r>
          </w:p>
        </w:tc>
      </w:tr>
      <w:tr w:rsidR="0020483B" w:rsidRPr="006E586E" w:rsidTr="00123BD9">
        <w:trPr>
          <w:trHeight w:val="402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3B" w:rsidRDefault="00204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B" w:rsidRPr="006E586E" w:rsidRDefault="0020483B">
            <w:pPr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  <w:tr w:rsidR="0020483B" w:rsidRPr="006E586E" w:rsidTr="00123BD9">
        <w:trPr>
          <w:trHeight w:val="519"/>
          <w:jc w:val="center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3B" w:rsidRDefault="0020483B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3B" w:rsidRPr="006E586E" w:rsidRDefault="0020483B">
            <w:pPr>
              <w:spacing w:line="276" w:lineRule="auto"/>
              <w:rPr>
                <w:rFonts w:ascii="Times New Roman" w:hAnsi="Times New Roman" w:cs="Times New Roman"/>
                <w:b/>
                <w:i/>
                <w:lang w:eastAsia="en-US"/>
              </w:rPr>
            </w:pPr>
          </w:p>
        </w:tc>
      </w:tr>
      <w:tr w:rsidR="006E001E" w:rsidRPr="006E586E" w:rsidTr="00123BD9">
        <w:trPr>
          <w:trHeight w:val="7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001E" w:rsidRPr="006E586E" w:rsidRDefault="006E001E">
            <w:pPr>
              <w:pStyle w:val="a8"/>
              <w:spacing w:after="0" w:line="240" w:lineRule="auto"/>
              <w:ind w:left="792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  <w:p w:rsidR="006E001E" w:rsidRPr="006E586E" w:rsidRDefault="006E001E" w:rsidP="006E001E">
            <w:pPr>
              <w:pStyle w:val="a8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z-Cyrl-UZ" w:eastAsia="en-US"/>
              </w:rPr>
            </w:pPr>
            <w:r w:rsidRPr="006E586E">
              <w:rPr>
                <w:rFonts w:ascii="Times New Roman" w:hAnsi="Times New Roman"/>
                <w:bCs/>
                <w:sz w:val="24"/>
                <w:szCs w:val="24"/>
                <w:lang w:val="uz-Cyrl-UZ" w:eastAsia="en-US"/>
              </w:rPr>
              <w:t>Тармоқ Кенгаши қарори</w:t>
            </w:r>
          </w:p>
          <w:p w:rsidR="006E001E" w:rsidRPr="006E586E" w:rsidRDefault="006E001E">
            <w:pPr>
              <w:pStyle w:val="a8"/>
              <w:spacing w:after="0" w:line="240" w:lineRule="auto"/>
              <w:ind w:left="0" w:firstLine="74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001E" w:rsidRPr="006E586E" w:rsidTr="00123BD9">
        <w:trPr>
          <w:trHeight w:val="169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001E" w:rsidRPr="006E586E" w:rsidRDefault="006E001E" w:rsidP="007B64ED">
            <w:pPr>
              <w:pStyle w:val="a8"/>
              <w:spacing w:after="0" w:line="240" w:lineRule="auto"/>
              <w:ind w:left="0" w:firstLine="601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en-US"/>
              </w:rPr>
            </w:pPr>
            <w:r w:rsidRPr="006E586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en-US"/>
              </w:rPr>
              <w:t>Ўзбекистон Республикаси Ер ресурслари, геодезия, картография ва давлат кадастри давлат қўмитаси ҳузуридаги “Тармоқ кенгаши”  мазкур “</w:t>
            </w:r>
            <w:r w:rsidR="00C81C0C" w:rsidRPr="006E586E">
              <w:rPr>
                <w:rFonts w:ascii="Times New Roman" w:hAnsi="Times New Roman"/>
                <w:b/>
                <w:i/>
                <w:lang w:val="uz-Cyrl-UZ"/>
              </w:rPr>
              <w:t>Экспериментал</w:t>
            </w:r>
            <w:r w:rsidR="00C81C0C" w:rsidRPr="006E586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en-US"/>
              </w:rPr>
              <w:t xml:space="preserve"> а</w:t>
            </w:r>
            <w:r w:rsidR="007B64ED" w:rsidRPr="006E586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en-US"/>
              </w:rPr>
              <w:t>грокимё</w:t>
            </w:r>
            <w:r w:rsidR="000962F7" w:rsidRPr="006E586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en-US"/>
              </w:rPr>
              <w:t>гар</w:t>
            </w:r>
            <w:r w:rsidRPr="006E586E">
              <w:rPr>
                <w:rFonts w:ascii="Times New Roman" w:hAnsi="Times New Roman"/>
                <w:b/>
                <w:bCs/>
                <w:i/>
                <w:sz w:val="24"/>
                <w:szCs w:val="24"/>
                <w:lang w:val="uz-Cyrl-UZ" w:eastAsia="en-US"/>
              </w:rPr>
              <w:t>” касб стандартини тасдиқлашга тавсия қилади.</w:t>
            </w:r>
          </w:p>
        </w:tc>
      </w:tr>
      <w:tr w:rsidR="006E001E" w:rsidTr="00123BD9">
        <w:trPr>
          <w:trHeight w:val="169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E001E" w:rsidRDefault="006E001E">
            <w:pPr>
              <w:pStyle w:val="a8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uz-Cyrl-UZ" w:eastAsia="en-US"/>
              </w:rPr>
            </w:pPr>
            <w:r w:rsidRPr="006E586E">
              <w:rPr>
                <w:rFonts w:ascii="Times New Roman" w:hAnsi="Times New Roman"/>
                <w:bCs/>
                <w:sz w:val="24"/>
                <w:szCs w:val="24"/>
                <w:lang w:val="uz-Cyrl-UZ" w:eastAsia="en-US"/>
              </w:rPr>
              <w:t>(қарор мазмуни)</w:t>
            </w:r>
          </w:p>
        </w:tc>
      </w:tr>
    </w:tbl>
    <w:p w:rsidR="006E001E" w:rsidRDefault="006E001E" w:rsidP="006E001E">
      <w:pPr>
        <w:rPr>
          <w:rFonts w:ascii="Times New Roman" w:hAnsi="Times New Roman" w:cs="Times New Roman"/>
          <w:lang w:val="uz-Cyrl-UZ"/>
        </w:rPr>
      </w:pPr>
    </w:p>
    <w:p w:rsidR="001C0E8D" w:rsidRPr="00670BEE" w:rsidRDefault="001C0E8D" w:rsidP="006E001E">
      <w:pPr>
        <w:pStyle w:val="10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/>
        </w:rPr>
      </w:pPr>
    </w:p>
    <w:sectPr w:rsidR="001C0E8D" w:rsidRPr="00670BEE" w:rsidSect="006376E9">
      <w:headerReference w:type="even" r:id="rId23"/>
      <w:headerReference w:type="default" r:id="rId24"/>
      <w:footerReference w:type="first" r:id="rId25"/>
      <w:pgSz w:w="16834" w:h="11909" w:orient="landscape"/>
      <w:pgMar w:top="1134" w:right="851" w:bottom="851" w:left="1134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096" w:rsidRDefault="00AF0096">
      <w:r>
        <w:separator/>
      </w:r>
    </w:p>
  </w:endnote>
  <w:endnote w:type="continuationSeparator" w:id="0">
    <w:p w:rsidR="00AF0096" w:rsidRDefault="00AF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BD" w:rsidRDefault="00AF009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293.7pt;margin-top:663.7pt;width:7.45pt;height:6.7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" filled="f" stroked="f">
          <v:textbox style="mso-fit-shape-to-text:t" inset="0,0,0,0">
            <w:txbxContent>
              <w:p w:rsidR="00D316BD" w:rsidRDefault="00D316BD">
                <w:r>
                  <w:rPr>
                    <w:rStyle w:val="a5"/>
                    <w:rFonts w:eastAsia="Courier New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096" w:rsidRDefault="00AF0096">
      <w:r>
        <w:separator/>
      </w:r>
    </w:p>
  </w:footnote>
  <w:footnote w:type="continuationSeparator" w:id="0">
    <w:p w:rsidR="00AF0096" w:rsidRDefault="00AF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BD" w:rsidRPr="00987902" w:rsidRDefault="002B2A42">
    <w:pPr>
      <w:pStyle w:val="a6"/>
      <w:jc w:val="center"/>
      <w:rPr>
        <w:rFonts w:ascii="Times New Roman" w:hAnsi="Times New Roman"/>
      </w:rPr>
    </w:pPr>
    <w:r w:rsidRPr="00987902">
      <w:rPr>
        <w:rFonts w:ascii="Times New Roman" w:hAnsi="Times New Roman"/>
      </w:rPr>
      <w:fldChar w:fldCharType="begin"/>
    </w:r>
    <w:r w:rsidR="00D316BD" w:rsidRPr="00987902">
      <w:rPr>
        <w:rFonts w:ascii="Times New Roman" w:hAnsi="Times New Roman"/>
      </w:rPr>
      <w:instrText xml:space="preserve"> PAGE   \* MERGEFORMAT </w:instrText>
    </w:r>
    <w:r w:rsidRPr="00987902">
      <w:rPr>
        <w:rFonts w:ascii="Times New Roman" w:hAnsi="Times New Roman"/>
      </w:rPr>
      <w:fldChar w:fldCharType="separate"/>
    </w:r>
    <w:r w:rsidR="00D316BD">
      <w:rPr>
        <w:rFonts w:ascii="Times New Roman" w:hAnsi="Times New Roman"/>
        <w:noProof/>
      </w:rPr>
      <w:t>16</w:t>
    </w:r>
    <w:r w:rsidRPr="00987902">
      <w:rPr>
        <w:rFonts w:ascii="Times New Roman" w:hAnsi="Times New Roman"/>
      </w:rPr>
      <w:fldChar w:fldCharType="end"/>
    </w:r>
  </w:p>
  <w:p w:rsidR="00D316BD" w:rsidRDefault="00D316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BD" w:rsidRPr="000A3FC3" w:rsidRDefault="002B2A42">
    <w:pPr>
      <w:pStyle w:val="a6"/>
      <w:jc w:val="center"/>
      <w:rPr>
        <w:rFonts w:ascii="Times New Roman" w:hAnsi="Times New Roman"/>
      </w:rPr>
    </w:pPr>
    <w:r w:rsidRPr="000A3FC3">
      <w:rPr>
        <w:rFonts w:ascii="Times New Roman" w:hAnsi="Times New Roman"/>
      </w:rPr>
      <w:fldChar w:fldCharType="begin"/>
    </w:r>
    <w:r w:rsidR="00D316BD" w:rsidRPr="000A3FC3">
      <w:rPr>
        <w:rFonts w:ascii="Times New Roman" w:hAnsi="Times New Roman"/>
      </w:rPr>
      <w:instrText xml:space="preserve"> PAGE   \* MERGEFORMAT </w:instrText>
    </w:r>
    <w:r w:rsidRPr="000A3FC3">
      <w:rPr>
        <w:rFonts w:ascii="Times New Roman" w:hAnsi="Times New Roman"/>
      </w:rPr>
      <w:fldChar w:fldCharType="separate"/>
    </w:r>
    <w:r w:rsidR="009B0CC5">
      <w:rPr>
        <w:rFonts w:ascii="Times New Roman" w:hAnsi="Times New Roman"/>
        <w:noProof/>
      </w:rPr>
      <w:t>1</w:t>
    </w:r>
    <w:r w:rsidRPr="000A3FC3">
      <w:rPr>
        <w:rFonts w:ascii="Times New Roman" w:hAnsi="Times New Roman"/>
      </w:rPr>
      <w:fldChar w:fldCharType="end"/>
    </w:r>
  </w:p>
  <w:p w:rsidR="00D316BD" w:rsidRDefault="00D316B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2528"/>
    <w:multiLevelType w:val="hybridMultilevel"/>
    <w:tmpl w:val="01A2E458"/>
    <w:lvl w:ilvl="0" w:tplc="704ED7C4">
      <w:start w:val="1"/>
      <w:numFmt w:val="decimal"/>
      <w:lvlText w:val="%1."/>
      <w:lvlJc w:val="left"/>
      <w:pPr>
        <w:ind w:left="998" w:hanging="360"/>
      </w:pPr>
    </w:lvl>
    <w:lvl w:ilvl="1" w:tplc="04190019">
      <w:start w:val="1"/>
      <w:numFmt w:val="lowerLetter"/>
      <w:lvlText w:val="%2."/>
      <w:lvlJc w:val="left"/>
      <w:pPr>
        <w:ind w:left="1718" w:hanging="360"/>
      </w:pPr>
    </w:lvl>
    <w:lvl w:ilvl="2" w:tplc="0419001B">
      <w:start w:val="1"/>
      <w:numFmt w:val="lowerRoman"/>
      <w:lvlText w:val="%3."/>
      <w:lvlJc w:val="right"/>
      <w:pPr>
        <w:ind w:left="2438" w:hanging="180"/>
      </w:pPr>
    </w:lvl>
    <w:lvl w:ilvl="3" w:tplc="0419000F">
      <w:start w:val="1"/>
      <w:numFmt w:val="decimal"/>
      <w:lvlText w:val="%4."/>
      <w:lvlJc w:val="left"/>
      <w:pPr>
        <w:ind w:left="3158" w:hanging="360"/>
      </w:pPr>
    </w:lvl>
    <w:lvl w:ilvl="4" w:tplc="04190019">
      <w:start w:val="1"/>
      <w:numFmt w:val="lowerLetter"/>
      <w:lvlText w:val="%5."/>
      <w:lvlJc w:val="left"/>
      <w:pPr>
        <w:ind w:left="3878" w:hanging="360"/>
      </w:pPr>
    </w:lvl>
    <w:lvl w:ilvl="5" w:tplc="0419001B">
      <w:start w:val="1"/>
      <w:numFmt w:val="lowerRoman"/>
      <w:lvlText w:val="%6."/>
      <w:lvlJc w:val="right"/>
      <w:pPr>
        <w:ind w:left="4598" w:hanging="180"/>
      </w:pPr>
    </w:lvl>
    <w:lvl w:ilvl="6" w:tplc="0419000F">
      <w:start w:val="1"/>
      <w:numFmt w:val="decimal"/>
      <w:lvlText w:val="%7."/>
      <w:lvlJc w:val="left"/>
      <w:pPr>
        <w:ind w:left="5318" w:hanging="360"/>
      </w:pPr>
    </w:lvl>
    <w:lvl w:ilvl="7" w:tplc="04190019">
      <w:start w:val="1"/>
      <w:numFmt w:val="lowerLetter"/>
      <w:lvlText w:val="%8."/>
      <w:lvlJc w:val="left"/>
      <w:pPr>
        <w:ind w:left="6038" w:hanging="360"/>
      </w:pPr>
    </w:lvl>
    <w:lvl w:ilvl="8" w:tplc="0419001B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049751DA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10CB2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9027ED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6526DB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40CF0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EF7E71"/>
    <w:multiLevelType w:val="hybridMultilevel"/>
    <w:tmpl w:val="50D424AC"/>
    <w:lvl w:ilvl="0" w:tplc="DE90E678"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0A1388"/>
    <w:multiLevelType w:val="hybridMultilevel"/>
    <w:tmpl w:val="358CB5B0"/>
    <w:lvl w:ilvl="0" w:tplc="845E7FFA"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C3F50CF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365AA9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234EEE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C17E24"/>
    <w:multiLevelType w:val="hybridMultilevel"/>
    <w:tmpl w:val="25E077A4"/>
    <w:lvl w:ilvl="0" w:tplc="B980D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C13623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A54898"/>
    <w:multiLevelType w:val="hybridMultilevel"/>
    <w:tmpl w:val="25E077A4"/>
    <w:lvl w:ilvl="0" w:tplc="B980D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EC0D55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EA3505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070E"/>
    <w:multiLevelType w:val="hybridMultilevel"/>
    <w:tmpl w:val="1E448AAE"/>
    <w:lvl w:ilvl="0" w:tplc="6A0CE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753F6C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A60E43"/>
    <w:multiLevelType w:val="hybridMultilevel"/>
    <w:tmpl w:val="25E077A4"/>
    <w:lvl w:ilvl="0" w:tplc="B980D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EF3572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FC66E58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6A582B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0265F2"/>
    <w:multiLevelType w:val="hybridMultilevel"/>
    <w:tmpl w:val="3B56C268"/>
    <w:lvl w:ilvl="0" w:tplc="8BD4B8AC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3">
    <w:nsid w:val="64142A1F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4350C60"/>
    <w:multiLevelType w:val="hybridMultilevel"/>
    <w:tmpl w:val="1DB2AB1A"/>
    <w:lvl w:ilvl="0" w:tplc="8DE4ED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9B21BA9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A60CA7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D02093A"/>
    <w:multiLevelType w:val="hybridMultilevel"/>
    <w:tmpl w:val="0E18F2EA"/>
    <w:lvl w:ilvl="0" w:tplc="62B4EE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D0A4F46"/>
    <w:multiLevelType w:val="hybridMultilevel"/>
    <w:tmpl w:val="25E077A4"/>
    <w:lvl w:ilvl="0" w:tplc="B980D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8"/>
  </w:num>
  <w:num w:numId="3">
    <w:abstractNumId w:val="28"/>
  </w:num>
  <w:num w:numId="4">
    <w:abstractNumId w:val="13"/>
  </w:num>
  <w:num w:numId="5">
    <w:abstractNumId w:val="11"/>
  </w:num>
  <w:num w:numId="6">
    <w:abstractNumId w:val="22"/>
  </w:num>
  <w:num w:numId="7">
    <w:abstractNumId w:val="2"/>
  </w:num>
  <w:num w:numId="8">
    <w:abstractNumId w:val="20"/>
  </w:num>
  <w:num w:numId="9">
    <w:abstractNumId w:val="8"/>
  </w:num>
  <w:num w:numId="10">
    <w:abstractNumId w:val="3"/>
  </w:num>
  <w:num w:numId="11">
    <w:abstractNumId w:val="5"/>
  </w:num>
  <w:num w:numId="12">
    <w:abstractNumId w:val="25"/>
  </w:num>
  <w:num w:numId="13">
    <w:abstractNumId w:val="27"/>
  </w:num>
  <w:num w:numId="14">
    <w:abstractNumId w:val="1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6"/>
  </w:num>
  <w:num w:numId="18">
    <w:abstractNumId w:val="0"/>
  </w:num>
  <w:num w:numId="19">
    <w:abstractNumId w:val="15"/>
  </w:num>
  <w:num w:numId="20">
    <w:abstractNumId w:val="1"/>
  </w:num>
  <w:num w:numId="21">
    <w:abstractNumId w:val="7"/>
  </w:num>
  <w:num w:numId="22">
    <w:abstractNumId w:val="4"/>
  </w:num>
  <w:num w:numId="23">
    <w:abstractNumId w:val="23"/>
  </w:num>
  <w:num w:numId="24">
    <w:abstractNumId w:val="12"/>
  </w:num>
  <w:num w:numId="25">
    <w:abstractNumId w:val="24"/>
  </w:num>
  <w:num w:numId="26">
    <w:abstractNumId w:val="10"/>
  </w:num>
  <w:num w:numId="27">
    <w:abstractNumId w:val="14"/>
  </w:num>
  <w:num w:numId="28">
    <w:abstractNumId w:val="9"/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5B1"/>
    <w:rsid w:val="00005B09"/>
    <w:rsid w:val="0002025B"/>
    <w:rsid w:val="000248CB"/>
    <w:rsid w:val="000256CB"/>
    <w:rsid w:val="00035754"/>
    <w:rsid w:val="00060E6B"/>
    <w:rsid w:val="00061ECB"/>
    <w:rsid w:val="00071F40"/>
    <w:rsid w:val="0009298B"/>
    <w:rsid w:val="000962B9"/>
    <w:rsid w:val="000962F7"/>
    <w:rsid w:val="00097141"/>
    <w:rsid w:val="000A19EC"/>
    <w:rsid w:val="000A7F17"/>
    <w:rsid w:val="000B2A37"/>
    <w:rsid w:val="000B52C0"/>
    <w:rsid w:val="000B7733"/>
    <w:rsid w:val="000C2091"/>
    <w:rsid w:val="000C52CF"/>
    <w:rsid w:val="000C5A28"/>
    <w:rsid w:val="000D041F"/>
    <w:rsid w:val="000D3C18"/>
    <w:rsid w:val="000E28E1"/>
    <w:rsid w:val="000E2C4E"/>
    <w:rsid w:val="000F7B4A"/>
    <w:rsid w:val="0010051B"/>
    <w:rsid w:val="00112FC8"/>
    <w:rsid w:val="00120308"/>
    <w:rsid w:val="00123BD9"/>
    <w:rsid w:val="00133F50"/>
    <w:rsid w:val="0014044D"/>
    <w:rsid w:val="00143B2E"/>
    <w:rsid w:val="0014502C"/>
    <w:rsid w:val="001470B5"/>
    <w:rsid w:val="00153D19"/>
    <w:rsid w:val="00163D5A"/>
    <w:rsid w:val="00164B63"/>
    <w:rsid w:val="0017278B"/>
    <w:rsid w:val="00181903"/>
    <w:rsid w:val="00182187"/>
    <w:rsid w:val="00192638"/>
    <w:rsid w:val="001926B6"/>
    <w:rsid w:val="00194BA7"/>
    <w:rsid w:val="00196F61"/>
    <w:rsid w:val="001A33CE"/>
    <w:rsid w:val="001A470E"/>
    <w:rsid w:val="001A701C"/>
    <w:rsid w:val="001B0475"/>
    <w:rsid w:val="001C0E8D"/>
    <w:rsid w:val="001C624E"/>
    <w:rsid w:val="001E208D"/>
    <w:rsid w:val="001E370F"/>
    <w:rsid w:val="001E6B45"/>
    <w:rsid w:val="00203771"/>
    <w:rsid w:val="0020483B"/>
    <w:rsid w:val="00204D69"/>
    <w:rsid w:val="0021276A"/>
    <w:rsid w:val="002155F4"/>
    <w:rsid w:val="00245DDB"/>
    <w:rsid w:val="002528A1"/>
    <w:rsid w:val="002701F8"/>
    <w:rsid w:val="00274121"/>
    <w:rsid w:val="00274F50"/>
    <w:rsid w:val="0028001B"/>
    <w:rsid w:val="00282C25"/>
    <w:rsid w:val="0028303C"/>
    <w:rsid w:val="002A5817"/>
    <w:rsid w:val="002B1D1C"/>
    <w:rsid w:val="002B2A42"/>
    <w:rsid w:val="002B5A55"/>
    <w:rsid w:val="002C12CA"/>
    <w:rsid w:val="002C159B"/>
    <w:rsid w:val="002C79DF"/>
    <w:rsid w:val="002E5846"/>
    <w:rsid w:val="002E79F0"/>
    <w:rsid w:val="002E7EC5"/>
    <w:rsid w:val="002F253E"/>
    <w:rsid w:val="00302237"/>
    <w:rsid w:val="00303087"/>
    <w:rsid w:val="003102FF"/>
    <w:rsid w:val="00322A34"/>
    <w:rsid w:val="00325895"/>
    <w:rsid w:val="00326E43"/>
    <w:rsid w:val="00333007"/>
    <w:rsid w:val="00335496"/>
    <w:rsid w:val="003369DF"/>
    <w:rsid w:val="003378D1"/>
    <w:rsid w:val="00345577"/>
    <w:rsid w:val="003738C2"/>
    <w:rsid w:val="0038174C"/>
    <w:rsid w:val="00385639"/>
    <w:rsid w:val="00387E6E"/>
    <w:rsid w:val="00387F02"/>
    <w:rsid w:val="003A6F97"/>
    <w:rsid w:val="003A7B8D"/>
    <w:rsid w:val="003B24C6"/>
    <w:rsid w:val="003C0E4E"/>
    <w:rsid w:val="003C130A"/>
    <w:rsid w:val="003C3B3D"/>
    <w:rsid w:val="003C5564"/>
    <w:rsid w:val="003D1CEE"/>
    <w:rsid w:val="003E0DA9"/>
    <w:rsid w:val="003E5AF8"/>
    <w:rsid w:val="003F5601"/>
    <w:rsid w:val="003F5F47"/>
    <w:rsid w:val="00402990"/>
    <w:rsid w:val="004050EB"/>
    <w:rsid w:val="00413593"/>
    <w:rsid w:val="00426545"/>
    <w:rsid w:val="004628C6"/>
    <w:rsid w:val="004634DF"/>
    <w:rsid w:val="004638C1"/>
    <w:rsid w:val="00470EDC"/>
    <w:rsid w:val="00475748"/>
    <w:rsid w:val="004829B2"/>
    <w:rsid w:val="00490490"/>
    <w:rsid w:val="004918AC"/>
    <w:rsid w:val="004936EE"/>
    <w:rsid w:val="004A5A48"/>
    <w:rsid w:val="004A5EB0"/>
    <w:rsid w:val="004A7581"/>
    <w:rsid w:val="004B15ED"/>
    <w:rsid w:val="004B6F9F"/>
    <w:rsid w:val="004C7825"/>
    <w:rsid w:val="004D7199"/>
    <w:rsid w:val="004D7B5D"/>
    <w:rsid w:val="004E067B"/>
    <w:rsid w:val="004E0A1D"/>
    <w:rsid w:val="004E4EB0"/>
    <w:rsid w:val="004E5709"/>
    <w:rsid w:val="004F57CA"/>
    <w:rsid w:val="004F72EA"/>
    <w:rsid w:val="00501FD2"/>
    <w:rsid w:val="005026C3"/>
    <w:rsid w:val="00504E1F"/>
    <w:rsid w:val="00511730"/>
    <w:rsid w:val="00511DC4"/>
    <w:rsid w:val="00516887"/>
    <w:rsid w:val="0052161E"/>
    <w:rsid w:val="0052740F"/>
    <w:rsid w:val="00527E52"/>
    <w:rsid w:val="00552C4B"/>
    <w:rsid w:val="00553037"/>
    <w:rsid w:val="005546CC"/>
    <w:rsid w:val="00555885"/>
    <w:rsid w:val="005661C9"/>
    <w:rsid w:val="005805B1"/>
    <w:rsid w:val="00580691"/>
    <w:rsid w:val="00580C8D"/>
    <w:rsid w:val="00581DC0"/>
    <w:rsid w:val="005829FF"/>
    <w:rsid w:val="00584B43"/>
    <w:rsid w:val="005948AF"/>
    <w:rsid w:val="005A033F"/>
    <w:rsid w:val="005A1A48"/>
    <w:rsid w:val="005A3562"/>
    <w:rsid w:val="005A54FE"/>
    <w:rsid w:val="005C322D"/>
    <w:rsid w:val="005D0225"/>
    <w:rsid w:val="005D0F39"/>
    <w:rsid w:val="005D7D33"/>
    <w:rsid w:val="005E109F"/>
    <w:rsid w:val="005E2A1A"/>
    <w:rsid w:val="005E32F5"/>
    <w:rsid w:val="005E51AA"/>
    <w:rsid w:val="005E6DB5"/>
    <w:rsid w:val="005F3541"/>
    <w:rsid w:val="00616D2E"/>
    <w:rsid w:val="00627F58"/>
    <w:rsid w:val="006376E9"/>
    <w:rsid w:val="006514D9"/>
    <w:rsid w:val="00655016"/>
    <w:rsid w:val="0066018A"/>
    <w:rsid w:val="00663A89"/>
    <w:rsid w:val="00670BEE"/>
    <w:rsid w:val="00680AC2"/>
    <w:rsid w:val="00681021"/>
    <w:rsid w:val="00684585"/>
    <w:rsid w:val="006845B5"/>
    <w:rsid w:val="006845FA"/>
    <w:rsid w:val="006936E9"/>
    <w:rsid w:val="00697B9C"/>
    <w:rsid w:val="006B2C04"/>
    <w:rsid w:val="006B4CBE"/>
    <w:rsid w:val="006B7441"/>
    <w:rsid w:val="006C0247"/>
    <w:rsid w:val="006E001E"/>
    <w:rsid w:val="006E586E"/>
    <w:rsid w:val="006E6330"/>
    <w:rsid w:val="006E6E69"/>
    <w:rsid w:val="0070436E"/>
    <w:rsid w:val="007117E3"/>
    <w:rsid w:val="0071279A"/>
    <w:rsid w:val="00712C44"/>
    <w:rsid w:val="0071387F"/>
    <w:rsid w:val="007259F7"/>
    <w:rsid w:val="00731B8E"/>
    <w:rsid w:val="00731D4E"/>
    <w:rsid w:val="00734C8F"/>
    <w:rsid w:val="007368CF"/>
    <w:rsid w:val="00741421"/>
    <w:rsid w:val="00741F5C"/>
    <w:rsid w:val="0075106D"/>
    <w:rsid w:val="00754E64"/>
    <w:rsid w:val="00754F49"/>
    <w:rsid w:val="00763096"/>
    <w:rsid w:val="00765DD8"/>
    <w:rsid w:val="0076794B"/>
    <w:rsid w:val="00771FDC"/>
    <w:rsid w:val="00776F55"/>
    <w:rsid w:val="00782E2B"/>
    <w:rsid w:val="00790F8D"/>
    <w:rsid w:val="00791D96"/>
    <w:rsid w:val="00793E84"/>
    <w:rsid w:val="007947CE"/>
    <w:rsid w:val="007B4605"/>
    <w:rsid w:val="007B64ED"/>
    <w:rsid w:val="007C25F4"/>
    <w:rsid w:val="007C51DC"/>
    <w:rsid w:val="007D2D3A"/>
    <w:rsid w:val="007D7983"/>
    <w:rsid w:val="007E046B"/>
    <w:rsid w:val="007E0CB6"/>
    <w:rsid w:val="007F1F64"/>
    <w:rsid w:val="007F26BA"/>
    <w:rsid w:val="00801273"/>
    <w:rsid w:val="008025E4"/>
    <w:rsid w:val="00804231"/>
    <w:rsid w:val="008065B1"/>
    <w:rsid w:val="008147C2"/>
    <w:rsid w:val="008219AF"/>
    <w:rsid w:val="00823872"/>
    <w:rsid w:val="0084001A"/>
    <w:rsid w:val="0084439B"/>
    <w:rsid w:val="00857314"/>
    <w:rsid w:val="00863A7B"/>
    <w:rsid w:val="00871BD7"/>
    <w:rsid w:val="00877C02"/>
    <w:rsid w:val="0088338E"/>
    <w:rsid w:val="008859F4"/>
    <w:rsid w:val="00894C6B"/>
    <w:rsid w:val="008A1071"/>
    <w:rsid w:val="008A3352"/>
    <w:rsid w:val="008A470E"/>
    <w:rsid w:val="008A50FE"/>
    <w:rsid w:val="008A57AF"/>
    <w:rsid w:val="008A68A2"/>
    <w:rsid w:val="008B2BDB"/>
    <w:rsid w:val="008B5CC5"/>
    <w:rsid w:val="008C506C"/>
    <w:rsid w:val="008D4696"/>
    <w:rsid w:val="008E1E01"/>
    <w:rsid w:val="008F0F2A"/>
    <w:rsid w:val="008F1580"/>
    <w:rsid w:val="008F3B16"/>
    <w:rsid w:val="008F4855"/>
    <w:rsid w:val="009016BA"/>
    <w:rsid w:val="00903A3E"/>
    <w:rsid w:val="00904135"/>
    <w:rsid w:val="00904176"/>
    <w:rsid w:val="00914317"/>
    <w:rsid w:val="00927FCE"/>
    <w:rsid w:val="00950B50"/>
    <w:rsid w:val="00955A70"/>
    <w:rsid w:val="0096170F"/>
    <w:rsid w:val="00962223"/>
    <w:rsid w:val="00963AAA"/>
    <w:rsid w:val="00963E19"/>
    <w:rsid w:val="0096506E"/>
    <w:rsid w:val="00965F51"/>
    <w:rsid w:val="009675A6"/>
    <w:rsid w:val="0097563E"/>
    <w:rsid w:val="0097742C"/>
    <w:rsid w:val="00980666"/>
    <w:rsid w:val="0098080F"/>
    <w:rsid w:val="00984271"/>
    <w:rsid w:val="00986008"/>
    <w:rsid w:val="00992852"/>
    <w:rsid w:val="009931FA"/>
    <w:rsid w:val="009A11E3"/>
    <w:rsid w:val="009B0CC5"/>
    <w:rsid w:val="009B339D"/>
    <w:rsid w:val="009B4C96"/>
    <w:rsid w:val="009B76DC"/>
    <w:rsid w:val="009B78A6"/>
    <w:rsid w:val="009C2187"/>
    <w:rsid w:val="009C67E1"/>
    <w:rsid w:val="009D0771"/>
    <w:rsid w:val="009E25F6"/>
    <w:rsid w:val="009F2828"/>
    <w:rsid w:val="00A02C67"/>
    <w:rsid w:val="00A1151E"/>
    <w:rsid w:val="00A21B7B"/>
    <w:rsid w:val="00A23EF2"/>
    <w:rsid w:val="00A258E1"/>
    <w:rsid w:val="00A300F2"/>
    <w:rsid w:val="00A31B77"/>
    <w:rsid w:val="00A33162"/>
    <w:rsid w:val="00A358A4"/>
    <w:rsid w:val="00A36191"/>
    <w:rsid w:val="00A415B1"/>
    <w:rsid w:val="00A47293"/>
    <w:rsid w:val="00A637D9"/>
    <w:rsid w:val="00A66CE4"/>
    <w:rsid w:val="00A770A2"/>
    <w:rsid w:val="00A806EC"/>
    <w:rsid w:val="00A81917"/>
    <w:rsid w:val="00A861F1"/>
    <w:rsid w:val="00A90CD2"/>
    <w:rsid w:val="00A92D3C"/>
    <w:rsid w:val="00AA1654"/>
    <w:rsid w:val="00AA262F"/>
    <w:rsid w:val="00AA44E4"/>
    <w:rsid w:val="00AB1E1F"/>
    <w:rsid w:val="00AC58CD"/>
    <w:rsid w:val="00AE3422"/>
    <w:rsid w:val="00AE5797"/>
    <w:rsid w:val="00AF0096"/>
    <w:rsid w:val="00AF50FE"/>
    <w:rsid w:val="00AF53FC"/>
    <w:rsid w:val="00AF7491"/>
    <w:rsid w:val="00B00528"/>
    <w:rsid w:val="00B00BE8"/>
    <w:rsid w:val="00B02C4B"/>
    <w:rsid w:val="00B02DB3"/>
    <w:rsid w:val="00B05A26"/>
    <w:rsid w:val="00B061A3"/>
    <w:rsid w:val="00B104F5"/>
    <w:rsid w:val="00B14580"/>
    <w:rsid w:val="00B16B4E"/>
    <w:rsid w:val="00B35818"/>
    <w:rsid w:val="00B3593D"/>
    <w:rsid w:val="00B61AE8"/>
    <w:rsid w:val="00B725C6"/>
    <w:rsid w:val="00B737F8"/>
    <w:rsid w:val="00B80AA9"/>
    <w:rsid w:val="00B93674"/>
    <w:rsid w:val="00B94B31"/>
    <w:rsid w:val="00B96C68"/>
    <w:rsid w:val="00BA1D71"/>
    <w:rsid w:val="00BA2D4D"/>
    <w:rsid w:val="00BA5524"/>
    <w:rsid w:val="00BB2141"/>
    <w:rsid w:val="00BC0ADD"/>
    <w:rsid w:val="00BC693A"/>
    <w:rsid w:val="00BF5E9F"/>
    <w:rsid w:val="00C25F0D"/>
    <w:rsid w:val="00C31C0E"/>
    <w:rsid w:val="00C371BC"/>
    <w:rsid w:val="00C51D3F"/>
    <w:rsid w:val="00C57297"/>
    <w:rsid w:val="00C635DB"/>
    <w:rsid w:val="00C677DC"/>
    <w:rsid w:val="00C81C0C"/>
    <w:rsid w:val="00C82509"/>
    <w:rsid w:val="00C8751E"/>
    <w:rsid w:val="00C9715D"/>
    <w:rsid w:val="00CA1E50"/>
    <w:rsid w:val="00CA3F1C"/>
    <w:rsid w:val="00CA5624"/>
    <w:rsid w:val="00CA7329"/>
    <w:rsid w:val="00CB4DE4"/>
    <w:rsid w:val="00CC17E5"/>
    <w:rsid w:val="00CC404E"/>
    <w:rsid w:val="00CC42F6"/>
    <w:rsid w:val="00CC63AA"/>
    <w:rsid w:val="00CD163D"/>
    <w:rsid w:val="00CD21D1"/>
    <w:rsid w:val="00CD2AE8"/>
    <w:rsid w:val="00CD417B"/>
    <w:rsid w:val="00CD5F25"/>
    <w:rsid w:val="00CD6FEB"/>
    <w:rsid w:val="00CE2BC9"/>
    <w:rsid w:val="00CF375C"/>
    <w:rsid w:val="00D015E5"/>
    <w:rsid w:val="00D120CD"/>
    <w:rsid w:val="00D2177C"/>
    <w:rsid w:val="00D272CD"/>
    <w:rsid w:val="00D27485"/>
    <w:rsid w:val="00D316BD"/>
    <w:rsid w:val="00D33269"/>
    <w:rsid w:val="00D421C3"/>
    <w:rsid w:val="00D434E3"/>
    <w:rsid w:val="00D61FF7"/>
    <w:rsid w:val="00D631F9"/>
    <w:rsid w:val="00D77842"/>
    <w:rsid w:val="00D816CC"/>
    <w:rsid w:val="00D91842"/>
    <w:rsid w:val="00DA60E9"/>
    <w:rsid w:val="00DB46E6"/>
    <w:rsid w:val="00DB5A20"/>
    <w:rsid w:val="00DC18A3"/>
    <w:rsid w:val="00DD0A87"/>
    <w:rsid w:val="00DD73C3"/>
    <w:rsid w:val="00DE201B"/>
    <w:rsid w:val="00DE22D6"/>
    <w:rsid w:val="00DF09B9"/>
    <w:rsid w:val="00DF2F2C"/>
    <w:rsid w:val="00DF34B8"/>
    <w:rsid w:val="00DF62CD"/>
    <w:rsid w:val="00E00FF4"/>
    <w:rsid w:val="00E04550"/>
    <w:rsid w:val="00E0716F"/>
    <w:rsid w:val="00E1384B"/>
    <w:rsid w:val="00E13DB9"/>
    <w:rsid w:val="00E3312B"/>
    <w:rsid w:val="00E473AF"/>
    <w:rsid w:val="00E5267A"/>
    <w:rsid w:val="00E61897"/>
    <w:rsid w:val="00E64BBC"/>
    <w:rsid w:val="00E72722"/>
    <w:rsid w:val="00E8658D"/>
    <w:rsid w:val="00E9062E"/>
    <w:rsid w:val="00E9405D"/>
    <w:rsid w:val="00EA174B"/>
    <w:rsid w:val="00EA24B8"/>
    <w:rsid w:val="00EA2D3B"/>
    <w:rsid w:val="00EA7A76"/>
    <w:rsid w:val="00EC3022"/>
    <w:rsid w:val="00EC77FF"/>
    <w:rsid w:val="00ED1518"/>
    <w:rsid w:val="00EE3151"/>
    <w:rsid w:val="00EE6E78"/>
    <w:rsid w:val="00EF0711"/>
    <w:rsid w:val="00EF097F"/>
    <w:rsid w:val="00EF3030"/>
    <w:rsid w:val="00F0180F"/>
    <w:rsid w:val="00F03B36"/>
    <w:rsid w:val="00F05A65"/>
    <w:rsid w:val="00F13F96"/>
    <w:rsid w:val="00F150DE"/>
    <w:rsid w:val="00F1688C"/>
    <w:rsid w:val="00F276BB"/>
    <w:rsid w:val="00F34A6E"/>
    <w:rsid w:val="00F461E7"/>
    <w:rsid w:val="00F52EEE"/>
    <w:rsid w:val="00F56A3A"/>
    <w:rsid w:val="00F56D34"/>
    <w:rsid w:val="00F71C74"/>
    <w:rsid w:val="00F72D49"/>
    <w:rsid w:val="00F748F5"/>
    <w:rsid w:val="00F759E7"/>
    <w:rsid w:val="00F92505"/>
    <w:rsid w:val="00F9256C"/>
    <w:rsid w:val="00F936D5"/>
    <w:rsid w:val="00F944E9"/>
    <w:rsid w:val="00F9647D"/>
    <w:rsid w:val="00F9690D"/>
    <w:rsid w:val="00FA5904"/>
    <w:rsid w:val="00FB0A3C"/>
    <w:rsid w:val="00FC3634"/>
    <w:rsid w:val="00FE3389"/>
    <w:rsid w:val="00FF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8DBA910-5953-46D6-BB2D-55AA0804A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94B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4B31"/>
    <w:rPr>
      <w:color w:val="0066CC"/>
      <w:u w:val="single"/>
    </w:rPr>
  </w:style>
  <w:style w:type="character" w:customStyle="1" w:styleId="1">
    <w:name w:val="Основной текст1"/>
    <w:rsid w:val="00B94B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4">
    <w:name w:val="Колонтитул_"/>
    <w:rsid w:val="00B94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rsid w:val="00B94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4">
    <w:name w:val="Основной текст (4)_"/>
    <w:link w:val="40"/>
    <w:rsid w:val="00B94B31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94B31"/>
    <w:pPr>
      <w:shd w:val="clear" w:color="auto" w:fill="FFFFFF"/>
      <w:spacing w:after="360" w:line="187" w:lineRule="exact"/>
    </w:pPr>
    <w:rPr>
      <w:rFonts w:ascii="Times New Roman" w:eastAsia="Times New Roman" w:hAnsi="Times New Roman" w:cs="Times New Roman"/>
      <w:b/>
      <w:bCs/>
      <w:color w:val="auto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B94B3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94B31"/>
    <w:rPr>
      <w:rFonts w:ascii="Courier New" w:eastAsia="Courier New" w:hAnsi="Courier New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rsid w:val="00B94B3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8">
    <w:name w:val="List Paragraph"/>
    <w:basedOn w:val="a"/>
    <w:uiPriority w:val="99"/>
    <w:qFormat/>
    <w:rsid w:val="00B94B31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rvts9">
    <w:name w:val="rvts9"/>
    <w:rsid w:val="00B94B31"/>
    <w:rPr>
      <w:b/>
      <w:bCs/>
      <w:sz w:val="40"/>
      <w:szCs w:val="40"/>
    </w:rPr>
  </w:style>
  <w:style w:type="character" w:customStyle="1" w:styleId="rvts27">
    <w:name w:val="rvts27"/>
    <w:rsid w:val="00B94B31"/>
    <w:rPr>
      <w:sz w:val="20"/>
      <w:szCs w:val="20"/>
    </w:rPr>
  </w:style>
  <w:style w:type="character" w:customStyle="1" w:styleId="rvts28">
    <w:name w:val="rvts28"/>
    <w:rsid w:val="00B94B31"/>
    <w:rPr>
      <w:sz w:val="20"/>
      <w:szCs w:val="20"/>
    </w:rPr>
  </w:style>
  <w:style w:type="character" w:customStyle="1" w:styleId="rvts23">
    <w:name w:val="rvts23"/>
    <w:rsid w:val="00B94B31"/>
    <w:rPr>
      <w:b/>
      <w:bCs/>
      <w:sz w:val="20"/>
      <w:szCs w:val="20"/>
    </w:rPr>
  </w:style>
  <w:style w:type="character" w:customStyle="1" w:styleId="rvts24">
    <w:name w:val="rvts24"/>
    <w:rsid w:val="00B94B31"/>
    <w:rPr>
      <w:b/>
      <w:bCs/>
      <w:sz w:val="20"/>
      <w:szCs w:val="20"/>
    </w:rPr>
  </w:style>
  <w:style w:type="character" w:customStyle="1" w:styleId="rvts16">
    <w:name w:val="rvts16"/>
    <w:rsid w:val="00B94B31"/>
    <w:rPr>
      <w:sz w:val="20"/>
      <w:szCs w:val="20"/>
    </w:rPr>
  </w:style>
  <w:style w:type="paragraph" w:customStyle="1" w:styleId="rvps2288">
    <w:name w:val="rvps2288"/>
    <w:basedOn w:val="a"/>
    <w:rsid w:val="00B94B31"/>
    <w:pPr>
      <w:widowControl/>
      <w:ind w:left="210" w:right="120"/>
    </w:pPr>
    <w:rPr>
      <w:rFonts w:ascii="Times New Roman" w:eastAsia="Times New Roman" w:hAnsi="Times New Roman" w:cs="Times New Roman"/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322A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2A34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25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uz/docs/4168749" TargetMode="External"/><Relationship Id="rId13" Type="http://schemas.openxmlformats.org/officeDocument/2006/relationships/hyperlink" Target="javascript:scrollText()" TargetMode="External"/><Relationship Id="rId18" Type="http://schemas.openxmlformats.org/officeDocument/2006/relationships/hyperlink" Target="http://lex.uz/docs/424200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ex.uz/docs/4242004" TargetMode="External"/><Relationship Id="rId7" Type="http://schemas.openxmlformats.org/officeDocument/2006/relationships/hyperlink" Target="mailto:info@ygk.uz" TargetMode="External"/><Relationship Id="rId12" Type="http://schemas.openxmlformats.org/officeDocument/2006/relationships/hyperlink" Target="http://lex.uz/docs/4242004" TargetMode="External"/><Relationship Id="rId17" Type="http://schemas.openxmlformats.org/officeDocument/2006/relationships/hyperlink" Target="http://lex.uz/docs/4168749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javascript:scrollText()" TargetMode="External"/><Relationship Id="rId20" Type="http://schemas.openxmlformats.org/officeDocument/2006/relationships/hyperlink" Target="http://lex.uz/docs/41687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x.uz/docs/4168749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lex.uz/docs/4242004" TargetMode="External"/><Relationship Id="rId23" Type="http://schemas.openxmlformats.org/officeDocument/2006/relationships/header" Target="header1.xml"/><Relationship Id="rId10" Type="http://schemas.openxmlformats.org/officeDocument/2006/relationships/hyperlink" Target="javascript:scrollText()" TargetMode="External"/><Relationship Id="rId19" Type="http://schemas.openxmlformats.org/officeDocument/2006/relationships/hyperlink" Target="javascript:scrollText(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x.uz/docs/4242004" TargetMode="External"/><Relationship Id="rId14" Type="http://schemas.openxmlformats.org/officeDocument/2006/relationships/hyperlink" Target="http://lex.uz/docs/4168749" TargetMode="External"/><Relationship Id="rId22" Type="http://schemas.openxmlformats.org/officeDocument/2006/relationships/hyperlink" Target="javascript:scrollText()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5088</Words>
  <Characters>29008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NAGIMA</dc:creator>
  <cp:keywords/>
  <dc:description/>
  <cp:lastModifiedBy>Grek</cp:lastModifiedBy>
  <cp:revision>734</cp:revision>
  <cp:lastPrinted>2020-03-26T10:20:00Z</cp:lastPrinted>
  <dcterms:created xsi:type="dcterms:W3CDTF">2020-03-10T05:59:00Z</dcterms:created>
  <dcterms:modified xsi:type="dcterms:W3CDTF">2020-05-19T14:14:00Z</dcterms:modified>
</cp:coreProperties>
</file>