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E4" w:rsidRDefault="0013464D" w:rsidP="008503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EB"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</w:p>
    <w:p w:rsidR="001515C6" w:rsidRPr="008503EB" w:rsidRDefault="00C43818" w:rsidP="008503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EB">
        <w:rPr>
          <w:rFonts w:ascii="Times New Roman" w:hAnsi="Times New Roman" w:cs="Times New Roman"/>
          <w:b/>
          <w:sz w:val="28"/>
          <w:szCs w:val="28"/>
        </w:rPr>
        <w:t xml:space="preserve">НАБОРЩИК ПРОБ В ШАХТЕ </w:t>
      </w:r>
    </w:p>
    <w:p w:rsidR="0013464D" w:rsidRPr="0054641F" w:rsidRDefault="0013464D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641F">
        <w:rPr>
          <w:rFonts w:ascii="Times New Roman" w:hAnsi="Times New Roman" w:cs="Times New Roman"/>
          <w:sz w:val="20"/>
          <w:szCs w:val="20"/>
        </w:rPr>
        <w:t>(наименование профессионального стандарта)</w:t>
      </w:r>
    </w:p>
    <w:p w:rsidR="0013464D" w:rsidRPr="0054641F" w:rsidRDefault="0013464D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69"/>
      </w:tblGrid>
      <w:tr w:rsidR="0013464D" w:rsidRPr="003534E4" w:rsidTr="00680EAB">
        <w:trPr>
          <w:trHeight w:val="978"/>
        </w:trPr>
        <w:tc>
          <w:tcPr>
            <w:tcW w:w="12469" w:type="dxa"/>
          </w:tcPr>
          <w:p w:rsidR="003534E4" w:rsidRDefault="003534E4" w:rsidP="0035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военизированной горноспасательной части (ВГСЧ) Государственного комитета промышленной безопасности ,</w:t>
            </w:r>
          </w:p>
          <w:p w:rsidR="003534E4" w:rsidRDefault="003534E4" w:rsidP="0035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Узбекистан;  Адрес: ул. 1-й проезд Аккурганский 16, г.Ташкент,100052;  телефон: (71) 234 03 56; </w:t>
            </w:r>
          </w:p>
          <w:p w:rsidR="008503EB" w:rsidRPr="003534E4" w:rsidRDefault="003534E4" w:rsidP="00353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(71) 234-93-55; E-mail: info@vgsch.gov.uz</w:t>
            </w:r>
          </w:p>
        </w:tc>
      </w:tr>
    </w:tbl>
    <w:p w:rsidR="00090D5E" w:rsidRPr="003534E4" w:rsidRDefault="00F30D84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6" style="position:absolute;left:0;text-align:left;margin-left:400.75pt;margin-top:.15pt;width:90.75pt;height:21.75pt;z-index:251659264;visibility:visible;mso-position-horizontal:righ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" fillcolor="white [3201]" strokecolor="#70ad47 [3209]" strokeweight="1pt">
            <v:path arrowok="t"/>
            <w10:wrap anchorx="margin"/>
          </v:rect>
        </w:pict>
      </w:r>
    </w:p>
    <w:p w:rsidR="00090D5E" w:rsidRPr="003534E4" w:rsidRDefault="00090D5E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80EAB" w:rsidRPr="0054641F" w:rsidRDefault="00090D5E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641F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</w:p>
    <w:p w:rsidR="0013464D" w:rsidRDefault="00090D5E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641F">
        <w:rPr>
          <w:rFonts w:ascii="Times New Roman" w:hAnsi="Times New Roman" w:cs="Times New Roman"/>
          <w:sz w:val="20"/>
          <w:szCs w:val="20"/>
        </w:rPr>
        <w:t>номер МЗиТО</w:t>
      </w:r>
      <w:r w:rsidR="0013464D" w:rsidRPr="0054641F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54641F">
        <w:rPr>
          <w:rFonts w:ascii="Times New Roman" w:hAnsi="Times New Roman" w:cs="Times New Roman"/>
          <w:sz w:val="20"/>
          <w:szCs w:val="20"/>
        </w:rPr>
        <w:t>Реквизиты утверждающей организации</w:t>
      </w:r>
    </w:p>
    <w:p w:rsidR="008503EB" w:rsidRPr="0054641F" w:rsidRDefault="008503EB" w:rsidP="00680E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D5E" w:rsidRPr="008503EB" w:rsidRDefault="00F30D84" w:rsidP="0085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400.75pt;margin-top:25.65pt;width:90.75pt;height:21.75pt;z-index:251661312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" fillcolor="white [3201]" strokecolor="#70ad47 [3209]" strokeweight="1pt">
            <v:path arrowok="t"/>
            <v:textbox>
              <w:txbxContent>
                <w:p w:rsidR="00124759" w:rsidRPr="001515C6" w:rsidRDefault="00124759" w:rsidP="002702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В01.004</w:t>
                  </w:r>
                </w:p>
                <w:p w:rsidR="00124759" w:rsidRPr="003134EC" w:rsidRDefault="00124759" w:rsidP="002702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24.084</w:t>
                  </w:r>
                </w:p>
                <w:p w:rsidR="00124759" w:rsidRDefault="00124759" w:rsidP="002A586C">
                  <w:pPr>
                    <w:jc w:val="center"/>
                  </w:pPr>
                  <w:r>
                    <w:t>С04.015</w:t>
                  </w:r>
                </w:p>
              </w:txbxContent>
            </v:textbox>
            <w10:wrap anchorx="margin"/>
          </v:rect>
        </w:pict>
      </w:r>
      <w:r w:rsidR="00090D5E" w:rsidRPr="008503E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0D5E" w:rsidRPr="008503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0D5E" w:rsidRPr="008503EB">
        <w:rPr>
          <w:rFonts w:ascii="Times New Roman" w:hAnsi="Times New Roman" w:cs="Times New Roman"/>
          <w:b/>
          <w:sz w:val="28"/>
          <w:szCs w:val="28"/>
        </w:rPr>
        <w:t>. Общие сведения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2C23B2" w:rsidRPr="008503EB" w:rsidTr="00AC5CBE">
        <w:tc>
          <w:tcPr>
            <w:tcW w:w="12469" w:type="dxa"/>
          </w:tcPr>
          <w:p w:rsidR="00AC5CBE" w:rsidRPr="008503EB" w:rsidRDefault="00B12AD9" w:rsidP="008503EB">
            <w:pPr>
              <w:pStyle w:val="af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Осуществление отбора проб</w:t>
            </w:r>
            <w:r w:rsidR="00D746F9" w:rsidRPr="008503EB">
              <w:rPr>
                <w:rFonts w:ascii="Times New Roman" w:hAnsi="Times New Roman"/>
                <w:sz w:val="24"/>
                <w:szCs w:val="24"/>
              </w:rPr>
              <w:t xml:space="preserve"> рудничного воздуха в горных выработках </w:t>
            </w:r>
            <w:r w:rsidRPr="008503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на опасных производственных объектах предприятий </w:t>
            </w:r>
            <w:r w:rsidRPr="008503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угольной, </w:t>
            </w:r>
            <w:r w:rsidRPr="008503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горнодобывающей, металлургической, химической и иных,</w:t>
            </w:r>
            <w:r w:rsidR="003534E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8503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отраслей промышленности и  иностранных компаний,</w:t>
            </w:r>
            <w:r w:rsidR="003534E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8503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осуществляющих</w:t>
            </w:r>
            <w:r w:rsidR="003534E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8503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горные и другие работы, а также при строительстве, расширении, реконструкции, эксплуатации, ликвидации или консервации подземных сооружений. </w:t>
            </w:r>
          </w:p>
        </w:tc>
      </w:tr>
    </w:tbl>
    <w:p w:rsidR="00090D5E" w:rsidRPr="0054641F" w:rsidRDefault="00090D5E" w:rsidP="00680EAB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54641F">
        <w:rPr>
          <w:rFonts w:ascii="Times New Roman" w:hAnsi="Times New Roman" w:cs="Times New Roman"/>
          <w:sz w:val="20"/>
          <w:szCs w:val="20"/>
        </w:rPr>
        <w:t xml:space="preserve">(наименование вида профессиональной </w:t>
      </w:r>
      <w:r w:rsidR="00980E8C" w:rsidRPr="0054641F">
        <w:rPr>
          <w:rFonts w:ascii="Times New Roman" w:hAnsi="Times New Roman" w:cs="Times New Roman"/>
          <w:sz w:val="20"/>
          <w:szCs w:val="20"/>
        </w:rPr>
        <w:t xml:space="preserve">деятельности)  </w:t>
      </w:r>
      <w:r w:rsidR="00AC5CBE" w:rsidRPr="0054641F">
        <w:rPr>
          <w:rFonts w:ascii="Times New Roman" w:hAnsi="Times New Roman" w:cs="Times New Roman"/>
          <w:sz w:val="20"/>
          <w:szCs w:val="20"/>
        </w:rPr>
        <w:tab/>
      </w:r>
      <w:r w:rsidR="00AC5CBE" w:rsidRPr="0054641F">
        <w:rPr>
          <w:rFonts w:ascii="Times New Roman" w:hAnsi="Times New Roman" w:cs="Times New Roman"/>
          <w:sz w:val="20"/>
          <w:szCs w:val="20"/>
        </w:rPr>
        <w:tab/>
      </w:r>
      <w:r w:rsidRPr="0054641F">
        <w:rPr>
          <w:rFonts w:ascii="Times New Roman" w:hAnsi="Times New Roman" w:cs="Times New Roman"/>
          <w:sz w:val="20"/>
          <w:szCs w:val="20"/>
        </w:rPr>
        <w:t>Код по дескриптору</w:t>
      </w:r>
    </w:p>
    <w:p w:rsidR="00AC5CBE" w:rsidRPr="0054641F" w:rsidRDefault="00AC5CBE" w:rsidP="008D4E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D5E" w:rsidRPr="008503EB" w:rsidRDefault="00090D5E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2C23B2" w:rsidRPr="0054641F" w:rsidTr="00AC5CBE">
        <w:trPr>
          <w:trHeight w:val="801"/>
        </w:trPr>
        <w:tc>
          <w:tcPr>
            <w:tcW w:w="14596" w:type="dxa"/>
          </w:tcPr>
          <w:p w:rsidR="00090D5E" w:rsidRPr="008503EB" w:rsidRDefault="00A4689E" w:rsidP="003534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отбора проб рудничного воздуха в горных выработках на загазованность и запыленность, </w:t>
            </w:r>
            <w:r w:rsidR="00155F83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своевременная и целостная 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их в лабораторию для проведения </w:t>
            </w:r>
            <w:r w:rsidR="00B12AD9" w:rsidRPr="008503EB">
              <w:rPr>
                <w:rFonts w:ascii="Times New Roman" w:hAnsi="Times New Roman" w:cs="Times New Roman"/>
                <w:sz w:val="24"/>
                <w:szCs w:val="24"/>
              </w:rPr>
              <w:t>анализа,</w:t>
            </w:r>
            <w:r w:rsidR="0035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AD9" w:rsidRPr="008503EB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 w:rsidR="00155F83" w:rsidRPr="00850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</w:t>
            </w:r>
            <w:r w:rsidR="00B12AD9" w:rsidRPr="008503EB">
              <w:rPr>
                <w:rFonts w:ascii="Times New Roman" w:hAnsi="Times New Roman" w:cs="Times New Roman"/>
                <w:sz w:val="24"/>
                <w:szCs w:val="24"/>
              </w:rPr>
              <w:t>обслуживаемых предприятий</w:t>
            </w:r>
            <w:r w:rsidR="0008692C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и своего подразделения 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о всех выявленных нарушениях</w:t>
            </w:r>
            <w:r w:rsidR="003534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55F83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остава рудничного воздуха  согласно с </w:t>
            </w:r>
            <w:r w:rsidR="009018F6" w:rsidRPr="008503E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55F83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ами безопасности,  ГОСТами </w:t>
            </w:r>
            <w:r w:rsidR="009018F6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и норм</w:t>
            </w:r>
            <w:r w:rsidR="00155F83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ативами </w:t>
            </w:r>
            <w:r w:rsidR="0008692C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ПДК(предельно допустимая концентрация) </w:t>
            </w:r>
          </w:p>
        </w:tc>
      </w:tr>
    </w:tbl>
    <w:p w:rsidR="00AC5CBE" w:rsidRPr="0054641F" w:rsidRDefault="00AC5CBE" w:rsidP="00680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D5E" w:rsidRPr="008503EB" w:rsidRDefault="00090D5E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>Группа занятий по НСКЗ: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5954"/>
        <w:gridCol w:w="1350"/>
        <w:gridCol w:w="6021"/>
      </w:tblGrid>
      <w:tr w:rsidR="00F7557E" w:rsidRPr="008503EB" w:rsidTr="00680EAB">
        <w:trPr>
          <w:trHeight w:val="288"/>
        </w:trPr>
        <w:tc>
          <w:tcPr>
            <w:tcW w:w="1271" w:type="dxa"/>
            <w:vAlign w:val="center"/>
          </w:tcPr>
          <w:p w:rsidR="00F7557E" w:rsidRPr="008503EB" w:rsidRDefault="0008692C" w:rsidP="00594E8A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7111</w:t>
            </w:r>
          </w:p>
        </w:tc>
        <w:tc>
          <w:tcPr>
            <w:tcW w:w="5954" w:type="dxa"/>
            <w:vAlign w:val="center"/>
          </w:tcPr>
          <w:p w:rsidR="00F7557E" w:rsidRPr="008503EB" w:rsidRDefault="00594E8A" w:rsidP="00594E8A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Респираторщик</w:t>
            </w:r>
          </w:p>
        </w:tc>
        <w:tc>
          <w:tcPr>
            <w:tcW w:w="1350" w:type="dxa"/>
          </w:tcPr>
          <w:p w:rsidR="00F7557E" w:rsidRPr="008503EB" w:rsidRDefault="00F7557E" w:rsidP="00F7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F7557E" w:rsidRPr="008503EB" w:rsidRDefault="00F7557E" w:rsidP="00F7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7E" w:rsidRPr="008503EB" w:rsidTr="00680EAB">
        <w:trPr>
          <w:trHeight w:val="293"/>
        </w:trPr>
        <w:tc>
          <w:tcPr>
            <w:tcW w:w="1271" w:type="dxa"/>
          </w:tcPr>
          <w:p w:rsidR="00F7557E" w:rsidRPr="008503EB" w:rsidRDefault="00F7557E" w:rsidP="00F7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7111</w:t>
            </w:r>
          </w:p>
        </w:tc>
        <w:tc>
          <w:tcPr>
            <w:tcW w:w="5954" w:type="dxa"/>
          </w:tcPr>
          <w:p w:rsidR="00F7557E" w:rsidRPr="008503EB" w:rsidRDefault="00594E8A" w:rsidP="00A4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Наборщик проб в шахте </w:t>
            </w:r>
          </w:p>
        </w:tc>
        <w:tc>
          <w:tcPr>
            <w:tcW w:w="1350" w:type="dxa"/>
          </w:tcPr>
          <w:p w:rsidR="00F7557E" w:rsidRPr="008503EB" w:rsidRDefault="00F7557E" w:rsidP="00F7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F7557E" w:rsidRPr="008503EB" w:rsidRDefault="00F7557E" w:rsidP="00F7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D5E" w:rsidRPr="008503EB" w:rsidRDefault="00090D5E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 xml:space="preserve"> (код НСКЗ)    (наименование группы)</w:t>
      </w:r>
      <w:r w:rsidRPr="008503EB">
        <w:rPr>
          <w:rFonts w:ascii="Times New Roman" w:hAnsi="Times New Roman" w:cs="Times New Roman"/>
          <w:sz w:val="24"/>
          <w:szCs w:val="24"/>
        </w:rPr>
        <w:tab/>
        <w:t xml:space="preserve"> (код НСКЗ)                        (наименование группы)</w:t>
      </w:r>
    </w:p>
    <w:p w:rsidR="001515C6" w:rsidRPr="008503EB" w:rsidRDefault="001515C6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E" w:rsidRPr="008503EB" w:rsidRDefault="00090D5E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>Виды экономической деятельности: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08692C" w:rsidRPr="008503EB" w:rsidTr="0008692C">
        <w:tc>
          <w:tcPr>
            <w:tcW w:w="1271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5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EB">
              <w:rPr>
                <w:rStyle w:val="rvts14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управление и оборона.</w:t>
            </w:r>
          </w:p>
        </w:tc>
      </w:tr>
      <w:tr w:rsidR="0008692C" w:rsidRPr="008503EB" w:rsidTr="0008692C">
        <w:tc>
          <w:tcPr>
            <w:tcW w:w="1271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Style w:val="rvts16"/>
                <w:rFonts w:ascii="Times New Roman" w:hAnsi="Times New Roman" w:cs="Times New Roman"/>
                <w:color w:val="000000"/>
                <w:sz w:val="24"/>
                <w:szCs w:val="24"/>
              </w:rPr>
              <w:t>84.25</w:t>
            </w:r>
          </w:p>
        </w:tc>
        <w:tc>
          <w:tcPr>
            <w:tcW w:w="13325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безопасности в чрезвычайных ситуациях</w:t>
            </w:r>
          </w:p>
        </w:tc>
      </w:tr>
      <w:tr w:rsidR="0008692C" w:rsidRPr="008503EB" w:rsidTr="0008692C">
        <w:tc>
          <w:tcPr>
            <w:tcW w:w="1271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Style w:val="rvts16"/>
                <w:rFonts w:ascii="Times New Roman" w:hAnsi="Times New Roman" w:cs="Times New Roman"/>
                <w:color w:val="000000"/>
                <w:sz w:val="24"/>
                <w:szCs w:val="24"/>
              </w:rPr>
              <w:t>84.25.0</w:t>
            </w:r>
          </w:p>
        </w:tc>
        <w:tc>
          <w:tcPr>
            <w:tcW w:w="13325" w:type="dxa"/>
          </w:tcPr>
          <w:p w:rsidR="0008692C" w:rsidRPr="008503EB" w:rsidRDefault="0008692C" w:rsidP="0087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Горноспасательное обслуживание предприятий, ведущих подземные горные работы</w:t>
            </w:r>
          </w:p>
        </w:tc>
      </w:tr>
    </w:tbl>
    <w:p w:rsidR="00090D5E" w:rsidRPr="008503EB" w:rsidRDefault="00090D5E" w:rsidP="00680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3EB">
        <w:rPr>
          <w:rFonts w:ascii="Times New Roman" w:hAnsi="Times New Roman" w:cs="Times New Roman"/>
          <w:sz w:val="20"/>
          <w:szCs w:val="20"/>
        </w:rPr>
        <w:t>(код ОКЭД)     (наименование вида экономической деятельности)</w:t>
      </w:r>
    </w:p>
    <w:p w:rsidR="008A7C73" w:rsidRDefault="008A7C73" w:rsidP="00680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3EB" w:rsidRPr="008503EB" w:rsidRDefault="008503EB" w:rsidP="00680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5E" w:rsidRPr="008503EB" w:rsidRDefault="00090D5E" w:rsidP="0085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03EB">
        <w:rPr>
          <w:rFonts w:ascii="Times New Roman" w:hAnsi="Times New Roman" w:cs="Times New Roman"/>
          <w:b/>
          <w:sz w:val="28"/>
          <w:szCs w:val="28"/>
        </w:rPr>
        <w:t>.</w:t>
      </w:r>
      <w:r w:rsidR="002A586C" w:rsidRPr="008503EB">
        <w:rPr>
          <w:rFonts w:ascii="Times New Roman" w:hAnsi="Times New Roman" w:cs="Times New Roman"/>
          <w:b/>
          <w:sz w:val="28"/>
          <w:szCs w:val="28"/>
        </w:rPr>
        <w:t>Описание трудовых функций, входящих в профессиональный стандарт</w:t>
      </w:r>
      <w:r w:rsidR="008503EB" w:rsidRPr="008503EB">
        <w:rPr>
          <w:rFonts w:ascii="Times New Roman" w:hAnsi="Times New Roman" w:cs="Times New Roman"/>
          <w:b/>
          <w:sz w:val="28"/>
          <w:szCs w:val="28"/>
        </w:rPr>
        <w:br/>
      </w:r>
      <w:r w:rsidR="002A586C" w:rsidRPr="008503EB">
        <w:rPr>
          <w:rFonts w:ascii="Times New Roman" w:hAnsi="Times New Roman" w:cs="Times New Roman"/>
          <w:b/>
          <w:sz w:val="28"/>
          <w:szCs w:val="28"/>
        </w:rPr>
        <w:t xml:space="preserve"> (функциональная карта вида профессиональной деятельности)</w:t>
      </w:r>
    </w:p>
    <w:p w:rsidR="002A586C" w:rsidRPr="008503EB" w:rsidRDefault="002A586C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0" w:type="dxa"/>
        <w:tblLayout w:type="fixed"/>
        <w:tblLook w:val="04A0" w:firstRow="1" w:lastRow="0" w:firstColumn="1" w:lastColumn="0" w:noHBand="0" w:noVBand="1"/>
      </w:tblPr>
      <w:tblGrid>
        <w:gridCol w:w="1001"/>
        <w:gridCol w:w="4523"/>
        <w:gridCol w:w="1442"/>
        <w:gridCol w:w="10"/>
        <w:gridCol w:w="5210"/>
        <w:gridCol w:w="1105"/>
        <w:gridCol w:w="1692"/>
        <w:gridCol w:w="7"/>
      </w:tblGrid>
      <w:tr w:rsidR="002A586C" w:rsidRPr="008503EB" w:rsidTr="008503EB">
        <w:tc>
          <w:tcPr>
            <w:tcW w:w="6976" w:type="dxa"/>
            <w:gridSpan w:val="4"/>
          </w:tcPr>
          <w:p w:rsidR="002A586C" w:rsidRPr="008503EB" w:rsidRDefault="002A586C" w:rsidP="0068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014" w:type="dxa"/>
            <w:gridSpan w:val="4"/>
          </w:tcPr>
          <w:p w:rsidR="002A586C" w:rsidRPr="008503EB" w:rsidRDefault="002A586C" w:rsidP="0068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680EAB" w:rsidRPr="008503EB" w:rsidTr="008503EB">
        <w:trPr>
          <w:gridAfter w:val="1"/>
          <w:wAfter w:w="7" w:type="dxa"/>
          <w:trHeight w:val="1170"/>
        </w:trPr>
        <w:tc>
          <w:tcPr>
            <w:tcW w:w="1001" w:type="dxa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 по реестру</w:t>
            </w:r>
          </w:p>
        </w:tc>
        <w:tc>
          <w:tcPr>
            <w:tcW w:w="4523" w:type="dxa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2" w:type="dxa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квалифика</w:t>
            </w:r>
            <w:r w:rsidR="00680EAB" w:rsidRPr="0085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ции по НРК и/или ОРК</w:t>
            </w:r>
          </w:p>
        </w:tc>
        <w:tc>
          <w:tcPr>
            <w:tcW w:w="5220" w:type="dxa"/>
            <w:gridSpan w:val="2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5" w:type="dxa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 по реестру</w:t>
            </w:r>
          </w:p>
        </w:tc>
        <w:tc>
          <w:tcPr>
            <w:tcW w:w="1692" w:type="dxa"/>
            <w:vAlign w:val="center"/>
          </w:tcPr>
          <w:p w:rsidR="002A586C" w:rsidRPr="008503EB" w:rsidRDefault="002A586C" w:rsidP="001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 по НРК и/или ОРК</w:t>
            </w:r>
          </w:p>
        </w:tc>
      </w:tr>
      <w:tr w:rsidR="00417E07" w:rsidRPr="008503EB" w:rsidTr="008503EB">
        <w:trPr>
          <w:trHeight w:val="1118"/>
        </w:trPr>
        <w:tc>
          <w:tcPr>
            <w:tcW w:w="1001" w:type="dxa"/>
            <w:vMerge w:val="restart"/>
            <w:vAlign w:val="center"/>
          </w:tcPr>
          <w:p w:rsidR="00417E07" w:rsidRPr="008503EB" w:rsidRDefault="00417E07" w:rsidP="0014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7E07" w:rsidRPr="008503EB" w:rsidRDefault="00417E07" w:rsidP="004E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vAlign w:val="center"/>
          </w:tcPr>
          <w:p w:rsidR="00417E07" w:rsidRPr="008503EB" w:rsidRDefault="00417E07" w:rsidP="009018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Отбор пробы рудничного воздуха в горных выработках, своевременная доставка их в газоаналитическую лабораторию подразделения </w:t>
            </w:r>
          </w:p>
          <w:p w:rsidR="00417E07" w:rsidRPr="008503EB" w:rsidRDefault="00417E07" w:rsidP="005502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417E07" w:rsidRPr="008503EB" w:rsidRDefault="00417E07" w:rsidP="00D93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7E07" w:rsidRPr="008503EB" w:rsidRDefault="00417E07" w:rsidP="00810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07" w:rsidRPr="008503EB" w:rsidRDefault="00417E07" w:rsidP="00A7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417E07" w:rsidRPr="008503EB" w:rsidRDefault="00417E07" w:rsidP="001A01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Отбор проб и экспресс - анализ  рудничного воздуха на содержание кислорода, метана, углекислого газа, окислов азота; отбор проб рудничного (шахтного) воздуха 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 на определение запыленности и своевременная доставка проб в газоаналитическую лабораторию подразделения.</w:t>
            </w:r>
          </w:p>
        </w:tc>
        <w:tc>
          <w:tcPr>
            <w:tcW w:w="1105" w:type="dxa"/>
            <w:vAlign w:val="center"/>
          </w:tcPr>
          <w:p w:rsidR="00417E07" w:rsidRPr="008503EB" w:rsidRDefault="00417E07" w:rsidP="00A11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А/01.4</w:t>
            </w:r>
          </w:p>
          <w:p w:rsidR="00417E07" w:rsidRPr="008503EB" w:rsidRDefault="00417E07" w:rsidP="00AE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417E07" w:rsidRPr="008503EB" w:rsidRDefault="00417E07" w:rsidP="00B8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7E07" w:rsidRPr="008503EB" w:rsidTr="008503EB">
        <w:trPr>
          <w:trHeight w:val="950"/>
        </w:trPr>
        <w:tc>
          <w:tcPr>
            <w:tcW w:w="1001" w:type="dxa"/>
            <w:vMerge/>
            <w:vAlign w:val="center"/>
          </w:tcPr>
          <w:p w:rsidR="00417E07" w:rsidRPr="008503EB" w:rsidRDefault="00417E07" w:rsidP="0014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vMerge/>
            <w:vAlign w:val="center"/>
          </w:tcPr>
          <w:p w:rsidR="00417E07" w:rsidRPr="008503EB" w:rsidRDefault="00417E07" w:rsidP="009018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417E07" w:rsidRPr="008503EB" w:rsidRDefault="00417E07" w:rsidP="00D93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417E07" w:rsidRPr="008503EB" w:rsidRDefault="00417E07" w:rsidP="00411D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Отбор проб    высокопроцентного медицинского кислорода, химического поглотителя  известкового  (ХПИ) и других сорбентов и веществ, используемых для снаряжения изолирующих дыхание респираторов на сжатом кислороде.</w:t>
            </w:r>
          </w:p>
        </w:tc>
        <w:tc>
          <w:tcPr>
            <w:tcW w:w="1105" w:type="dxa"/>
            <w:vAlign w:val="center"/>
          </w:tcPr>
          <w:p w:rsidR="00417E07" w:rsidRPr="008503EB" w:rsidRDefault="00417E07" w:rsidP="00AE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А/02.4</w:t>
            </w:r>
          </w:p>
        </w:tc>
        <w:tc>
          <w:tcPr>
            <w:tcW w:w="1699" w:type="dxa"/>
            <w:gridSpan w:val="2"/>
            <w:vAlign w:val="center"/>
          </w:tcPr>
          <w:p w:rsidR="00417E07" w:rsidRPr="008503EB" w:rsidRDefault="00417E07" w:rsidP="00AE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7E07" w:rsidRPr="008503EB" w:rsidTr="008503EB">
        <w:trPr>
          <w:trHeight w:val="924"/>
        </w:trPr>
        <w:tc>
          <w:tcPr>
            <w:tcW w:w="1001" w:type="dxa"/>
            <w:vAlign w:val="center"/>
          </w:tcPr>
          <w:p w:rsidR="00417E07" w:rsidRPr="008503EB" w:rsidRDefault="00417E07" w:rsidP="0014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23" w:type="dxa"/>
            <w:vAlign w:val="center"/>
          </w:tcPr>
          <w:p w:rsidR="00417E07" w:rsidRPr="008503EB" w:rsidRDefault="001A01DA" w:rsidP="001A01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03E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Представление информации о выявленных нарушениях согласно  с требованиями нормативных документов, Правил безопасности  ведения горных работ и  руководства по контролю рудничного воздуха.</w:t>
            </w:r>
          </w:p>
        </w:tc>
        <w:tc>
          <w:tcPr>
            <w:tcW w:w="1442" w:type="dxa"/>
            <w:vAlign w:val="center"/>
          </w:tcPr>
          <w:p w:rsidR="00417E07" w:rsidRPr="008503EB" w:rsidRDefault="00417E07" w:rsidP="00D93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0" w:type="dxa"/>
            <w:gridSpan w:val="2"/>
            <w:vAlign w:val="center"/>
          </w:tcPr>
          <w:p w:rsidR="00417E07" w:rsidRDefault="001A01DA" w:rsidP="001A01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Информирование в установленном порядке руководство шахты и подразделения о выявленных нарушениях правил безопасности, ГОСТов и норм ПДК рудничного воздуха</w:t>
            </w:r>
          </w:p>
          <w:p w:rsidR="008503EB" w:rsidRPr="008503EB" w:rsidRDefault="008503EB" w:rsidP="001A01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vAlign w:val="center"/>
          </w:tcPr>
          <w:p w:rsidR="00417E07" w:rsidRPr="008503EB" w:rsidRDefault="00417E07" w:rsidP="00417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В/01.4</w:t>
            </w:r>
          </w:p>
        </w:tc>
        <w:tc>
          <w:tcPr>
            <w:tcW w:w="1699" w:type="dxa"/>
            <w:gridSpan w:val="2"/>
            <w:vAlign w:val="center"/>
          </w:tcPr>
          <w:p w:rsidR="00417E07" w:rsidRPr="008503EB" w:rsidRDefault="00417E07" w:rsidP="00AE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44C39" w:rsidRPr="008503EB" w:rsidRDefault="00F44C39" w:rsidP="00680EA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147335" w:rsidRPr="008503EB" w:rsidRDefault="00147335" w:rsidP="00680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03EB">
        <w:rPr>
          <w:rFonts w:ascii="Times New Roman" w:hAnsi="Times New Roman"/>
          <w:b/>
          <w:sz w:val="28"/>
          <w:szCs w:val="28"/>
        </w:rPr>
        <w:t>.Характеристика обобщенных трудовых функций</w:t>
      </w:r>
    </w:p>
    <w:p w:rsidR="00147335" w:rsidRPr="008503EB" w:rsidRDefault="00147335" w:rsidP="00680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</w:rPr>
        <w:t>3.1. Обобщенная трудовая функция</w:t>
      </w:r>
    </w:p>
    <w:p w:rsidR="00147335" w:rsidRPr="008503EB" w:rsidRDefault="00147335" w:rsidP="00680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1715"/>
        <w:gridCol w:w="7826"/>
        <w:gridCol w:w="845"/>
        <w:gridCol w:w="1259"/>
        <w:gridCol w:w="2118"/>
        <w:gridCol w:w="979"/>
      </w:tblGrid>
      <w:tr w:rsidR="0059119C" w:rsidRPr="008503EB" w:rsidTr="00147335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59119C" w:rsidRPr="008503EB" w:rsidRDefault="0059119C" w:rsidP="0014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9119C" w:rsidRPr="008503EB" w:rsidRDefault="0059119C" w:rsidP="005911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пробы рудничного воздуха в горных выработках, своевременная </w:t>
            </w:r>
            <w:r w:rsidR="00C63EB9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и целостная 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доставка их в газоаналитическую лабораторию подразделения.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59119C" w:rsidRPr="008503EB" w:rsidRDefault="0059119C" w:rsidP="0014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9119C" w:rsidRPr="008503EB" w:rsidRDefault="0059119C" w:rsidP="00ED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59119C" w:rsidRPr="008503EB" w:rsidRDefault="0059119C" w:rsidP="0014733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9119C" w:rsidRPr="008503EB" w:rsidRDefault="0059119C" w:rsidP="0014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3BDE" w:rsidRPr="008503EB" w:rsidRDefault="00583BDE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48"/>
      </w:tblGrid>
      <w:tr w:rsidR="002D3A1D" w:rsidRPr="008503EB" w:rsidTr="00132233">
        <w:tc>
          <w:tcPr>
            <w:tcW w:w="2689" w:type="dxa"/>
            <w:vMerge w:val="restart"/>
            <w:vAlign w:val="center"/>
          </w:tcPr>
          <w:p w:rsidR="002D3A1D" w:rsidRPr="008503EB" w:rsidRDefault="002D3A1D" w:rsidP="0013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наименование должностей, профессий</w:t>
            </w:r>
          </w:p>
        </w:tc>
        <w:tc>
          <w:tcPr>
            <w:tcW w:w="12048" w:type="dxa"/>
            <w:vAlign w:val="center"/>
          </w:tcPr>
          <w:p w:rsidR="002D3A1D" w:rsidRPr="008503EB" w:rsidRDefault="002D3A1D" w:rsidP="0096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r w:rsidR="0059119C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газоанал</w:t>
            </w:r>
            <w:r w:rsidR="008B4853" w:rsidRPr="008503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19C" w:rsidRPr="008503EB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="008B4853"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кой лаборатории </w:t>
            </w:r>
          </w:p>
        </w:tc>
      </w:tr>
      <w:tr w:rsidR="002D3A1D" w:rsidRPr="008503EB" w:rsidTr="00CF77DF">
        <w:tc>
          <w:tcPr>
            <w:tcW w:w="2689" w:type="dxa"/>
            <w:vMerge/>
            <w:vAlign w:val="center"/>
          </w:tcPr>
          <w:p w:rsidR="002D3A1D" w:rsidRPr="008503EB" w:rsidRDefault="002D3A1D" w:rsidP="00FB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2D3A1D" w:rsidRPr="008503EB" w:rsidRDefault="008B4853" w:rsidP="008B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Подземный горнорабочий</w:t>
            </w:r>
          </w:p>
        </w:tc>
      </w:tr>
    </w:tbl>
    <w:p w:rsidR="00132233" w:rsidRDefault="00132233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3EB" w:rsidRPr="008503EB" w:rsidRDefault="008503EB" w:rsidP="0068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48"/>
      </w:tblGrid>
      <w:tr w:rsidR="002B57C4" w:rsidRPr="008503EB" w:rsidTr="00CF77DF">
        <w:tc>
          <w:tcPr>
            <w:tcW w:w="2689" w:type="dxa"/>
            <w:vAlign w:val="center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12048" w:type="dxa"/>
          </w:tcPr>
          <w:p w:rsidR="002B57C4" w:rsidRPr="008503EB" w:rsidRDefault="002B57C4" w:rsidP="002B57C4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(среднее специальное, профессиональное образование)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средне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образование или начально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образование или профессиональная подготовка (курсы на базе образовательного учреждения по программам профессиональной подготовки до одного года и дополнительны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профессиональные образовательные программы) и практический опыт</w:t>
            </w:r>
            <w:r w:rsidRPr="008503E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при</w:t>
            </w: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наличии образования, не ниже общего среднего.</w:t>
            </w:r>
          </w:p>
        </w:tc>
      </w:tr>
      <w:tr w:rsidR="002B57C4" w:rsidRPr="008503EB" w:rsidTr="00132233">
        <w:tc>
          <w:tcPr>
            <w:tcW w:w="2689" w:type="dxa"/>
            <w:vAlign w:val="center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2048" w:type="dxa"/>
            <w:vAlign w:val="center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>Не менее одного года на подземных горных работах</w:t>
            </w:r>
            <w:r w:rsidR="00525307" w:rsidRPr="008503EB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 xml:space="preserve"> или</w:t>
            </w:r>
            <w:r w:rsidR="003534E4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 xml:space="preserve"> </w:t>
            </w:r>
            <w:r w:rsidR="008B4853" w:rsidRPr="008503EB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 xml:space="preserve">газоаналитической </w:t>
            </w:r>
            <w:r w:rsidR="00525307" w:rsidRPr="008503EB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>лаборатории</w:t>
            </w:r>
          </w:p>
        </w:tc>
      </w:tr>
      <w:tr w:rsidR="002B57C4" w:rsidRPr="008503EB" w:rsidTr="00132233">
        <w:tc>
          <w:tcPr>
            <w:tcW w:w="2689" w:type="dxa"/>
            <w:vAlign w:val="center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2048" w:type="dxa"/>
            <w:vAlign w:val="center"/>
          </w:tcPr>
          <w:p w:rsidR="002B57C4" w:rsidRPr="008503EB" w:rsidRDefault="002B57C4" w:rsidP="00850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</w:t>
            </w:r>
            <w:r w:rsidR="008B4853"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допускаются лица, достигшие 20</w:t>
            </w: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:rsidR="002B57C4" w:rsidRPr="008503EB" w:rsidRDefault="002B57C4" w:rsidP="00850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Республики Узбекистан.</w:t>
            </w:r>
          </w:p>
          <w:p w:rsidR="002B57C4" w:rsidRPr="008503EB" w:rsidRDefault="002B57C4" w:rsidP="00850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работе.</w:t>
            </w:r>
          </w:p>
          <w:p w:rsidR="002B57C4" w:rsidRPr="008503EB" w:rsidRDefault="002B57C4" w:rsidP="00850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проверки знаний требований промышленной безопасности</w:t>
            </w:r>
          </w:p>
          <w:p w:rsidR="002B57C4" w:rsidRPr="008503EB" w:rsidRDefault="002B57C4" w:rsidP="00850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проверки знаний требований пожарной безопасности и пожарно-технического минимума по соответствующей программе.</w:t>
            </w:r>
          </w:p>
        </w:tc>
      </w:tr>
      <w:tr w:rsidR="008B4853" w:rsidRPr="008503EB" w:rsidTr="00132233">
        <w:tc>
          <w:tcPr>
            <w:tcW w:w="2689" w:type="dxa"/>
            <w:vAlign w:val="center"/>
          </w:tcPr>
          <w:p w:rsidR="008B4853" w:rsidRPr="008503EB" w:rsidRDefault="008B4853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048" w:type="dxa"/>
            <w:vAlign w:val="center"/>
          </w:tcPr>
          <w:p w:rsidR="008B4853" w:rsidRPr="008503EB" w:rsidRDefault="008B4853" w:rsidP="008753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>Допуск для работы в подземных условиях</w:t>
            </w:r>
          </w:p>
        </w:tc>
      </w:tr>
    </w:tbl>
    <w:p w:rsidR="007A4611" w:rsidRPr="0054641F" w:rsidRDefault="007A4611" w:rsidP="007A46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233" w:rsidRPr="008503EB" w:rsidRDefault="007A4611" w:rsidP="007A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tbl>
      <w:tblPr>
        <w:tblStyle w:val="a3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5611"/>
        <w:gridCol w:w="2100"/>
        <w:gridCol w:w="7014"/>
      </w:tblGrid>
      <w:tr w:rsidR="00483125" w:rsidRPr="008503EB" w:rsidTr="00483125">
        <w:trPr>
          <w:trHeight w:val="219"/>
        </w:trPr>
        <w:tc>
          <w:tcPr>
            <w:tcW w:w="5611" w:type="dxa"/>
          </w:tcPr>
          <w:p w:rsidR="00483125" w:rsidRPr="008503EB" w:rsidRDefault="00483125" w:rsidP="004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100" w:type="dxa"/>
          </w:tcPr>
          <w:p w:rsidR="00483125" w:rsidRPr="008503EB" w:rsidRDefault="00483125" w:rsidP="004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</w:p>
        </w:tc>
        <w:tc>
          <w:tcPr>
            <w:tcW w:w="7014" w:type="dxa"/>
          </w:tcPr>
          <w:p w:rsidR="00483125" w:rsidRPr="008503EB" w:rsidRDefault="00483125" w:rsidP="004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B57C4" w:rsidRPr="008503EB" w:rsidTr="00CF77DF">
        <w:trPr>
          <w:trHeight w:val="320"/>
        </w:trPr>
        <w:tc>
          <w:tcPr>
            <w:tcW w:w="5611" w:type="dxa"/>
            <w:vAlign w:val="center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КОДП</w:t>
            </w:r>
          </w:p>
        </w:tc>
        <w:tc>
          <w:tcPr>
            <w:tcW w:w="2100" w:type="dxa"/>
          </w:tcPr>
          <w:p w:rsidR="002B57C4" w:rsidRPr="008503EB" w:rsidRDefault="002B57C4" w:rsidP="002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7111</w:t>
            </w:r>
          </w:p>
        </w:tc>
        <w:tc>
          <w:tcPr>
            <w:tcW w:w="7014" w:type="dxa"/>
          </w:tcPr>
          <w:p w:rsidR="002B57C4" w:rsidRPr="008503EB" w:rsidRDefault="00AB0678" w:rsidP="00AB0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Наборщик проб в шахте</w:t>
            </w:r>
          </w:p>
        </w:tc>
      </w:tr>
    </w:tbl>
    <w:p w:rsidR="00132233" w:rsidRPr="008503EB" w:rsidRDefault="00132233" w:rsidP="00680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</w:rPr>
        <w:t>3.1.1. Трудовая функция</w:t>
      </w:r>
    </w:p>
    <w:p w:rsidR="00132233" w:rsidRPr="0054641F" w:rsidRDefault="00132233" w:rsidP="00680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1715"/>
        <w:gridCol w:w="7819"/>
        <w:gridCol w:w="845"/>
        <w:gridCol w:w="1268"/>
        <w:gridCol w:w="2117"/>
        <w:gridCol w:w="978"/>
      </w:tblGrid>
      <w:tr w:rsidR="00AB0678" w:rsidRPr="008503EB" w:rsidTr="00D1067E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AB0678" w:rsidRPr="008503EB" w:rsidRDefault="00AB0678" w:rsidP="00D1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B0678" w:rsidRPr="008503EB" w:rsidRDefault="00BA203D" w:rsidP="008503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Отбор проб и экспресс - анализ  рудничного воздуха на содержание кислорода, метана, углекислого газа, окислов азота; отбор проб рудничного (шахтного) воздуха 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запыленности и своевременная доставка проб в газоаналитическую лабораторию подразделения.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AB0678" w:rsidRPr="008503EB" w:rsidRDefault="00AB0678" w:rsidP="00D1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B0678" w:rsidRPr="008503EB" w:rsidRDefault="00AB0678" w:rsidP="00821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А/01.4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AB0678" w:rsidRPr="008503EB" w:rsidRDefault="00AB0678" w:rsidP="00D1067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B0678" w:rsidRPr="008503EB" w:rsidRDefault="00AB0678" w:rsidP="00D1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2233" w:rsidRPr="0054641F" w:rsidRDefault="00132233" w:rsidP="00680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041"/>
      </w:tblGrid>
      <w:tr w:rsidR="005502FD" w:rsidRPr="008503EB" w:rsidTr="0054641F">
        <w:tc>
          <w:tcPr>
            <w:tcW w:w="1809" w:type="dxa"/>
            <w:vMerge w:val="restart"/>
            <w:vAlign w:val="center"/>
          </w:tcPr>
          <w:p w:rsidR="005502FD" w:rsidRPr="008503EB" w:rsidRDefault="005502FD" w:rsidP="00850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422D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акт-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путево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от руководства своего подразделения на проведение отбора проб рудничного(шахтного) воздуха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AF503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инструктажа по безопасному проведению отбора проб рудничного(шахтного) воздуха  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AF50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Проверка  состояния и содержания средств индивидуальной защиты, средств индивидуальной защиты органов дыхания, оснащения, инструмента и специальных приспособлений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422D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и экспресс-анализ проб рудничного(шахтного) воздуха непосредственно в горных выработках  и определения их 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ПДК</w:t>
            </w:r>
            <w:r w:rsidR="00422DE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422DE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Отбор  </w:t>
            </w:r>
            <w:r w:rsidR="00422DE4"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для лабораторного исследования проб рудничного (шахтного) воздуха 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на содержание кислорода,    метана,   углекислого  газа,  окиси  углерода, водорода, азота и других (в том числе флегматизирующих) газов </w:t>
            </w:r>
            <w:r w:rsidR="00422DE4" w:rsidRPr="008503E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   атмосферы в горных выработках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700AE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 проб   запыленности  рудничного воздуха    для определения содержания  свободной  двуокиси  кремния  в  витающей угольной и породной пыли и его анализ  в лабораторных условиях  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2D0DF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 проб отложений  угольной мелочи и пыли  с целью  определения   пыле-взрывобезопасности горных выработок шахт, разрабатывающих  пласты угля, опасные по взрывчатости угольной пыли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5727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</w:t>
            </w:r>
            <w:r w:rsidR="001768DD"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и целостная 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проб в газоаналитическую лабораторию подразделения в соответствии с требованиями нормативных документов </w:t>
            </w:r>
          </w:p>
        </w:tc>
      </w:tr>
      <w:tr w:rsidR="005502FD" w:rsidRPr="008503EB" w:rsidTr="0054641F">
        <w:tc>
          <w:tcPr>
            <w:tcW w:w="1809" w:type="dxa"/>
            <w:vMerge/>
            <w:vAlign w:val="center"/>
          </w:tcPr>
          <w:p w:rsidR="005502FD" w:rsidRPr="008503EB" w:rsidRDefault="005502FD" w:rsidP="00C77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2FD" w:rsidRPr="008503EB" w:rsidRDefault="005502FD" w:rsidP="005727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 обобщение результатов анализов проб рудничного воздуха</w:t>
            </w:r>
            <w:r w:rsidR="00661BA7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ведение установленной документации</w:t>
            </w:r>
          </w:p>
        </w:tc>
      </w:tr>
      <w:tr w:rsidR="003F5522" w:rsidRPr="008503EB" w:rsidTr="0054641F">
        <w:tc>
          <w:tcPr>
            <w:tcW w:w="1809" w:type="dxa"/>
            <w:vMerge w:val="restart"/>
            <w:vAlign w:val="center"/>
          </w:tcPr>
          <w:p w:rsidR="003F5522" w:rsidRPr="008503EB" w:rsidRDefault="003F5522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522" w:rsidRPr="008503EB" w:rsidRDefault="003F5522" w:rsidP="003F552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средства индивидуальной защиты, средства индивидуальной защиты органов дыхания, оснащение, инструменты и специальные приспособления</w:t>
            </w:r>
          </w:p>
        </w:tc>
      </w:tr>
      <w:tr w:rsidR="003F5522" w:rsidRPr="008503EB" w:rsidTr="0054641F">
        <w:tc>
          <w:tcPr>
            <w:tcW w:w="1809" w:type="dxa"/>
            <w:vMerge/>
            <w:vAlign w:val="center"/>
          </w:tcPr>
          <w:p w:rsidR="003F5522" w:rsidRPr="008503EB" w:rsidRDefault="003F5522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522" w:rsidRPr="008503EB" w:rsidRDefault="00F4299A" w:rsidP="003A10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профилактическое обследование горных выработок шахты с целью выявления грубых нарушений; </w:t>
            </w:r>
            <w:r w:rsidR="0040538C" w:rsidRPr="008503EB">
              <w:rPr>
                <w:rFonts w:ascii="Times New Roman" w:hAnsi="Times New Roman" w:cs="Times New Roman"/>
                <w:sz w:val="20"/>
                <w:szCs w:val="20"/>
              </w:rPr>
              <w:t>состояни</w:t>
            </w:r>
            <w:r w:rsidR="0048379F" w:rsidRPr="008503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0538C"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 зданий, сооружений и технических устройств,</w:t>
            </w:r>
            <w:r w:rsidR="00353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522" w:rsidRPr="008503EB">
              <w:rPr>
                <w:rFonts w:ascii="Times New Roman" w:hAnsi="Times New Roman" w:cs="Times New Roman"/>
                <w:sz w:val="20"/>
                <w:szCs w:val="20"/>
              </w:rPr>
              <w:t>противопожарной защиты шахт</w:t>
            </w:r>
            <w:r w:rsidR="0040538C"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их правилами безопасности </w:t>
            </w:r>
            <w:r w:rsidR="0048379F"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ведени</w:t>
            </w:r>
            <w:r w:rsidR="0048379F" w:rsidRPr="008503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 xml:space="preserve"> подземных горных работ.</w:t>
            </w:r>
          </w:p>
        </w:tc>
      </w:tr>
      <w:tr w:rsidR="003F5522" w:rsidRPr="008503EB" w:rsidTr="0054641F">
        <w:tc>
          <w:tcPr>
            <w:tcW w:w="1809" w:type="dxa"/>
            <w:vMerge/>
            <w:vAlign w:val="center"/>
          </w:tcPr>
          <w:p w:rsidR="003F5522" w:rsidRPr="008503EB" w:rsidRDefault="003F5522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522" w:rsidRPr="008503EB" w:rsidRDefault="003F5522" w:rsidP="0048379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3619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тбирать пробы рудничного(шахтного) воздуха </w:t>
            </w:r>
            <w:r w:rsidR="0058570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скважин, спец.трубопроводов и др.,  в сохранности </w:t>
            </w:r>
            <w:r w:rsidR="0048379F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целостности </w:t>
            </w:r>
            <w:r w:rsidR="0058570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доставить их в газоаналитическую лабораторию своего подразделения.</w:t>
            </w:r>
          </w:p>
        </w:tc>
      </w:tr>
      <w:tr w:rsidR="0058570D" w:rsidRPr="008503EB" w:rsidTr="0054641F">
        <w:tc>
          <w:tcPr>
            <w:tcW w:w="1809" w:type="dxa"/>
            <w:vMerge/>
            <w:vAlign w:val="center"/>
          </w:tcPr>
          <w:p w:rsidR="0058570D" w:rsidRPr="008503EB" w:rsidRDefault="0058570D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70D" w:rsidRPr="008503EB" w:rsidRDefault="0058570D" w:rsidP="00BB566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Производить </w:t>
            </w:r>
            <w:r w:rsidR="00BB5660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горных выработках с помощью переносных и стационарных газоопределителей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замер </w:t>
            </w:r>
            <w:r w:rsidR="004C4077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одержания,  температур</w:t>
            </w:r>
            <w:r w:rsidR="00BB5660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влажност</w:t>
            </w:r>
            <w:r w:rsidR="00BB5660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рудничного(шахтного) воздуха, а также скорость движения вентиляционной струи в шахте.</w:t>
            </w:r>
          </w:p>
        </w:tc>
      </w:tr>
      <w:tr w:rsidR="00F4299A" w:rsidRPr="008503EB" w:rsidTr="0054641F">
        <w:tc>
          <w:tcPr>
            <w:tcW w:w="1809" w:type="dxa"/>
            <w:vMerge/>
            <w:vAlign w:val="center"/>
          </w:tcPr>
          <w:p w:rsidR="00F4299A" w:rsidRPr="008503EB" w:rsidRDefault="00F4299A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99A" w:rsidRPr="008503EB" w:rsidRDefault="00F4299A" w:rsidP="0013295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меры по ликвидации нарушений, устанавливать знаки запрещающие пребывание в загазованных горных выработках и приняти</w:t>
            </w:r>
            <w:r w:rsidR="0013295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по выводу рабочих из загазованных выработ</w:t>
            </w:r>
            <w:r w:rsidR="0013295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</w:tr>
      <w:tr w:rsidR="003F5522" w:rsidRPr="008503EB" w:rsidTr="0054641F">
        <w:tc>
          <w:tcPr>
            <w:tcW w:w="1809" w:type="dxa"/>
            <w:vMerge/>
            <w:vAlign w:val="center"/>
          </w:tcPr>
          <w:p w:rsidR="003F5522" w:rsidRPr="008503EB" w:rsidRDefault="003F5522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522" w:rsidRPr="008503EB" w:rsidRDefault="003F5522" w:rsidP="0057444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визуально </w:t>
            </w:r>
            <w:r w:rsidR="00A86B21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неисправность обслуживаемого оборудования и средств механизации, электроаппаратуры, электрооборудования, кабелей и </w:t>
            </w:r>
            <w:r w:rsidR="00574442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r w:rsidR="00A86B21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обслуживаемом участке горной выработки.</w:t>
            </w:r>
          </w:p>
        </w:tc>
      </w:tr>
      <w:tr w:rsidR="00187AE6" w:rsidRPr="008503EB" w:rsidTr="0054641F">
        <w:tc>
          <w:tcPr>
            <w:tcW w:w="1809" w:type="dxa"/>
            <w:vMerge/>
            <w:vAlign w:val="center"/>
          </w:tcPr>
          <w:p w:rsidR="00187AE6" w:rsidRPr="008503EB" w:rsidRDefault="00187AE6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AE6" w:rsidRPr="008503EB" w:rsidRDefault="00187AE6" w:rsidP="00A86B2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Оказывать первую медицинскую помощь пострадавшим при необходимости</w:t>
            </w:r>
          </w:p>
        </w:tc>
      </w:tr>
      <w:tr w:rsidR="003F5522" w:rsidRPr="008503EB" w:rsidTr="0054641F">
        <w:tc>
          <w:tcPr>
            <w:tcW w:w="1809" w:type="dxa"/>
            <w:vMerge/>
            <w:vAlign w:val="center"/>
          </w:tcPr>
          <w:p w:rsidR="003F5522" w:rsidRPr="008503EB" w:rsidRDefault="003F5522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522" w:rsidRPr="008503EB" w:rsidRDefault="003F5522" w:rsidP="00187AE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87AE6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формлять отчетную документацию проведенного замера и экспресс-анализа рудничного воздуха</w:t>
            </w:r>
          </w:p>
        </w:tc>
      </w:tr>
      <w:tr w:rsidR="00B87B4D" w:rsidRPr="008503EB" w:rsidTr="0054641F">
        <w:tc>
          <w:tcPr>
            <w:tcW w:w="1809" w:type="dxa"/>
            <w:vMerge w:val="restart"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87B4D" w:rsidRPr="008503EB" w:rsidRDefault="00B87B4D" w:rsidP="0055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B87B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Газозащитной дыхательной аппаратуры, средств  самоспасения, технического оснащения горноспасателей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E7053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военизированной горноспасательной части по организации и ведению горноспасательных работ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3A10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Единых правил  безопасности  при разработке угольных шахт, рудных и нерудных и россыпных месторождений подземным способом, схемы вентиляции, рудничные пожары, рудничный воздух и его контроль</w:t>
            </w:r>
          </w:p>
        </w:tc>
      </w:tr>
      <w:tr w:rsidR="004E1F35" w:rsidRPr="008503EB" w:rsidTr="0054641F">
        <w:tc>
          <w:tcPr>
            <w:tcW w:w="1809" w:type="dxa"/>
            <w:vMerge/>
            <w:vAlign w:val="center"/>
          </w:tcPr>
          <w:p w:rsidR="004E1F35" w:rsidRPr="008503EB" w:rsidRDefault="004E1F35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35" w:rsidRPr="008503EB" w:rsidRDefault="004E1F35" w:rsidP="00E7053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Инструкцию по отбору проб рудничного воздуха, определению газообильности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770CF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Выработок обслуживаемых шахт, </w:t>
            </w:r>
            <w:r w:rsidR="00CB1031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схемы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рудничн</w:t>
            </w:r>
            <w:r w:rsidR="00CB1031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вентиляци</w:t>
            </w:r>
            <w:r w:rsidR="00CB1031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 противопожарной защиты шахты, план ликвидации аварии, ведение   профилактической деятельности горноспасател</w:t>
            </w:r>
            <w:r w:rsidR="00770CF0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6C3F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</w:t>
            </w:r>
            <w:r w:rsidR="006C3FB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атмосферного и шахтного  воздуха</w:t>
            </w:r>
            <w:r w:rsidR="006C3FB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физико-химические и токсические свойства, способов их определения и нормативы пыле-газового режима в горных выработках; способы </w:t>
            </w:r>
            <w:r w:rsidR="006C3FB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порядок  обора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 рудничного воздуха в горных выработках.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55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422" w:rsidRPr="008503EB" w:rsidRDefault="006C3FB4" w:rsidP="006C3F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F4422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роизводить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месту работы </w:t>
            </w:r>
            <w:r w:rsidR="00EF4422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площади поперечного сечения горных выработок и количества проходящего воздуха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6C3F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</w:t>
            </w:r>
            <w:r w:rsidR="006C3FB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при передвижении в подземных выработках</w:t>
            </w:r>
          </w:p>
        </w:tc>
      </w:tr>
      <w:tr w:rsidR="00737489" w:rsidRPr="008503EB" w:rsidTr="0054641F">
        <w:tc>
          <w:tcPr>
            <w:tcW w:w="1809" w:type="dxa"/>
            <w:vMerge/>
            <w:vAlign w:val="center"/>
          </w:tcPr>
          <w:p w:rsidR="00737489" w:rsidRPr="008503EB" w:rsidRDefault="00737489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89" w:rsidRPr="008503EB" w:rsidRDefault="00737489" w:rsidP="001B4F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оказания первой </w:t>
            </w:r>
            <w:r w:rsidR="006C3FB4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медицинской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 пострадавшим</w:t>
            </w:r>
          </w:p>
        </w:tc>
      </w:tr>
      <w:tr w:rsidR="00B87B4D" w:rsidRPr="008503EB" w:rsidTr="0054641F">
        <w:tc>
          <w:tcPr>
            <w:tcW w:w="1809" w:type="dxa"/>
            <w:vMerge/>
            <w:vAlign w:val="center"/>
          </w:tcPr>
          <w:p w:rsidR="00B87B4D" w:rsidRPr="008503EB" w:rsidRDefault="00B87B4D" w:rsidP="00452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B87B4D" w:rsidP="0073748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="00737489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и ведения отчетной документации</w:t>
            </w:r>
          </w:p>
        </w:tc>
      </w:tr>
      <w:tr w:rsidR="00B87B4D" w:rsidRPr="008503EB" w:rsidTr="0054641F">
        <w:tc>
          <w:tcPr>
            <w:tcW w:w="1809" w:type="dxa"/>
            <w:vAlign w:val="center"/>
          </w:tcPr>
          <w:p w:rsidR="00B87B4D" w:rsidRPr="008503EB" w:rsidRDefault="00B87B4D" w:rsidP="0034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4D" w:rsidRPr="008503EB" w:rsidRDefault="00623093" w:rsidP="00623093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для работы в подземных условиях</w:t>
            </w:r>
          </w:p>
        </w:tc>
      </w:tr>
    </w:tbl>
    <w:p w:rsidR="00357171" w:rsidRDefault="00357171" w:rsidP="00407F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171" w:rsidRPr="008503EB" w:rsidRDefault="00357171" w:rsidP="00850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</w:rPr>
        <w:lastRenderedPageBreak/>
        <w:t>3.1.2. Трудовая функция</w:t>
      </w:r>
    </w:p>
    <w:p w:rsidR="00357171" w:rsidRPr="0054641F" w:rsidRDefault="00357171" w:rsidP="003571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60"/>
        <w:gridCol w:w="7805"/>
        <w:gridCol w:w="619"/>
        <w:gridCol w:w="1267"/>
        <w:gridCol w:w="2116"/>
        <w:gridCol w:w="977"/>
        <w:gridCol w:w="106"/>
      </w:tblGrid>
      <w:tr w:rsidR="00357171" w:rsidRPr="0054641F" w:rsidTr="008503EB">
        <w:trPr>
          <w:gridAfter w:val="1"/>
          <w:wAfter w:w="106" w:type="dxa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503EB" w:rsidRPr="008503EB" w:rsidRDefault="00BA203D" w:rsidP="00BA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Отбор проб    высокопроцентного медицинского кислорода, химического поглотителя  известкового  (ХПИ) и других сорбентов и веществ, используемых для снаряжения изолирующих дыхание респираторов на сжатом кислороде.</w:t>
            </w:r>
          </w:p>
        </w:tc>
        <w:tc>
          <w:tcPr>
            <w:tcW w:w="61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6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57171" w:rsidRPr="008503EB" w:rsidRDefault="00357171" w:rsidP="00BA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BA203D" w:rsidRPr="008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1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97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03D" w:rsidRPr="0054641F" w:rsidTr="008503EB">
        <w:tc>
          <w:tcPr>
            <w:tcW w:w="1960" w:type="dxa"/>
            <w:vMerge w:val="restart"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акт-наряд (задание) и путевой лист от руководства своего подразделения на проведение отбора проб рудничного(шахтного) воздуха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EC5C5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инструктажа по безопасному проведению отбора проб </w:t>
            </w:r>
            <w:r w:rsidR="00E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кислорода, химического поглотителя известковый (ХПИ) и других сорбентов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>
              <w:rPr>
                <w:rFonts w:ascii="Times New Roman" w:hAnsi="Times New Roman" w:cs="Times New Roman"/>
                <w:sz w:val="20"/>
                <w:szCs w:val="20"/>
              </w:rPr>
              <w:t>Проверка  состояния и содержания средств индивидуальной защиты, средств индивидуальной защиты органов дыхания, оснащения, инструмента и специальных приспособлений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  и   анализ    высокопроцентного    медицинского кислорода,  химического    поглотителя известковый  (ХПИ)  и  других сорбентов и веществ, используемых   для    снаряжения   изолирующих    респираторов на сжатом кислороде,</w:t>
            </w:r>
          </w:p>
        </w:tc>
      </w:tr>
      <w:tr w:rsidR="00BA203D" w:rsidRPr="0054641F" w:rsidTr="008503EB">
        <w:trPr>
          <w:trHeight w:val="336"/>
        </w:trPr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и целостная доставка проб в газоаналитическую лабораторию подразделения в соответствии с требованиями нормативных документов 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 обобщение результатов анализов проб рудничного воздуха, ведение установленной документации</w:t>
            </w:r>
          </w:p>
        </w:tc>
      </w:tr>
      <w:tr w:rsidR="00BA203D" w:rsidRPr="0054641F" w:rsidTr="008503EB">
        <w:tc>
          <w:tcPr>
            <w:tcW w:w="1960" w:type="dxa"/>
            <w:vMerge w:val="restart"/>
            <w:vAlign w:val="center"/>
          </w:tcPr>
          <w:p w:rsidR="00BA203D" w:rsidRPr="0054641F" w:rsidRDefault="00BA203D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2C783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средства индивидуальной защиты</w:t>
            </w:r>
            <w:r w:rsidR="002C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отборе проб  </w:t>
            </w:r>
            <w:r w:rsidR="002C783E"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высокопроцентного    медицинского кислорода,  химического    поглотителя известковый  (ХПИ)  и  других сорбентов и веществ, используемых   для    снаряжения   изолирующих    респираторов на сжатом кислороде,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C783E" w:rsidRPr="0054641F" w:rsidTr="008503EB">
        <w:tc>
          <w:tcPr>
            <w:tcW w:w="1960" w:type="dxa"/>
            <w:vMerge/>
            <w:vAlign w:val="center"/>
          </w:tcPr>
          <w:p w:rsidR="002C783E" w:rsidRPr="0054641F" w:rsidRDefault="002C783E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83E" w:rsidRPr="0054641F" w:rsidRDefault="002C783E" w:rsidP="002C783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 высокопроцентного    медицинского кислорода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сохранности и целостности доставить их в газоаналитическую лабораторию своего подразделения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2C783E" w:rsidP="002C783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химического поглотителя известковый (ХПИ) и других сорбентов и веществ, 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используемых   для    снаряжения   изолирующих    респираторов на сжатом кислороде,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2C783E" w:rsidP="002C783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сохранности и целостности доставить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газоаналитическую лабораторию подразделения отборы проб  </w:t>
            </w:r>
            <w:r w:rsidRPr="001A01DA">
              <w:rPr>
                <w:rFonts w:ascii="Times New Roman" w:hAnsi="Times New Roman" w:cs="Times New Roman"/>
                <w:sz w:val="20"/>
                <w:szCs w:val="20"/>
              </w:rPr>
              <w:t>высокопроцентного медицинского кислорода, химического поглотителя  известкового  (ХПИ) и других сорбентов и веществ, используемых для снаряжения изолирующих дыхание респираторов на сжатом кислороде.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отчетную документацию проведенного замера и экспресс-анализа рудничного воздуха</w:t>
            </w:r>
          </w:p>
        </w:tc>
      </w:tr>
      <w:tr w:rsidR="00BA203D" w:rsidRPr="0054641F" w:rsidTr="008503EB">
        <w:tc>
          <w:tcPr>
            <w:tcW w:w="1960" w:type="dxa"/>
            <w:vMerge w:val="restart"/>
            <w:vAlign w:val="center"/>
          </w:tcPr>
          <w:p w:rsidR="00BA203D" w:rsidRPr="0054641F" w:rsidRDefault="00BA203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203D" w:rsidRPr="0054641F" w:rsidRDefault="00BA203D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E01DEC" w:rsidP="00E01D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отборе проб  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высокопроцентного    медицинского кислорода,  химического    поглотителя известковый  (ХПИ)  и  других сорбентов и веществ, используемых   для    снаряжения   изолирующих    респираторов на сжатом кислороде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военизированной горноспасательной части по организации и ведению горноспасательных работ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E01DEC" w:rsidP="00E01D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BA203D"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изико-химические свойства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высокопроцентного медицинского кислорода,  </w:t>
            </w: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химического    поглотителя известковый  (ХПИ)  и  других сорбентов и веществ, используемых   для    снаряжения   изолирующих    респираторов на сжатом кисл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ороде</w:t>
            </w:r>
          </w:p>
        </w:tc>
      </w:tr>
      <w:tr w:rsidR="00BA203D" w:rsidRPr="0054641F" w:rsidTr="008503EB">
        <w:tc>
          <w:tcPr>
            <w:tcW w:w="1960" w:type="dxa"/>
            <w:vMerge/>
            <w:vAlign w:val="center"/>
          </w:tcPr>
          <w:p w:rsidR="00BA203D" w:rsidRPr="0054641F" w:rsidRDefault="00BA203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оформления и ведения отчетной документации</w:t>
            </w:r>
          </w:p>
        </w:tc>
      </w:tr>
      <w:tr w:rsidR="00BA203D" w:rsidRPr="0054641F" w:rsidTr="008503EB">
        <w:tc>
          <w:tcPr>
            <w:tcW w:w="1960" w:type="dxa"/>
            <w:vAlign w:val="center"/>
          </w:tcPr>
          <w:p w:rsidR="00BA203D" w:rsidRPr="0054641F" w:rsidRDefault="00BA203D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2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03D" w:rsidRPr="0054641F" w:rsidRDefault="00BA203D" w:rsidP="00A9257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для работы в подземных условиях</w:t>
            </w:r>
          </w:p>
        </w:tc>
      </w:tr>
    </w:tbl>
    <w:p w:rsidR="00357171" w:rsidRDefault="00357171" w:rsidP="00357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612" w:rsidRDefault="003A0612" w:rsidP="00357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612" w:rsidRDefault="003A0612" w:rsidP="00357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612" w:rsidRDefault="003A0612" w:rsidP="00357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612" w:rsidRPr="0054641F" w:rsidRDefault="003A0612" w:rsidP="00357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171" w:rsidRPr="008503EB" w:rsidRDefault="00357171" w:rsidP="00357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</w:rPr>
        <w:lastRenderedPageBreak/>
        <w:t>3.</w:t>
      </w:r>
      <w:r w:rsidR="00AB5761" w:rsidRPr="008503EB">
        <w:rPr>
          <w:rFonts w:ascii="Times New Roman" w:hAnsi="Times New Roman"/>
          <w:b/>
          <w:sz w:val="28"/>
          <w:szCs w:val="28"/>
        </w:rPr>
        <w:t>2</w:t>
      </w:r>
      <w:r w:rsidRPr="008503EB">
        <w:rPr>
          <w:rFonts w:ascii="Times New Roman" w:hAnsi="Times New Roman"/>
          <w:b/>
          <w:sz w:val="28"/>
          <w:szCs w:val="28"/>
        </w:rPr>
        <w:t>. Трудовая функция</w:t>
      </w:r>
    </w:p>
    <w:p w:rsidR="00357171" w:rsidRPr="0054641F" w:rsidRDefault="00357171" w:rsidP="003571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1715"/>
        <w:gridCol w:w="7818"/>
        <w:gridCol w:w="845"/>
        <w:gridCol w:w="1268"/>
        <w:gridCol w:w="2117"/>
        <w:gridCol w:w="979"/>
      </w:tblGrid>
      <w:tr w:rsidR="00357171" w:rsidRPr="008503EB" w:rsidTr="008308E4"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57171" w:rsidRPr="008503EB" w:rsidRDefault="00BA203D" w:rsidP="00BA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Информирование в установленном порядке руководство шахты и подразделения о выявленных нарушениях правил безопасности, ГОСТов и норм ПДК рудничного воздуха</w:t>
            </w:r>
            <w:r w:rsidR="00357171" w:rsidRPr="008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57171" w:rsidRPr="008503EB" w:rsidRDefault="00BA203D" w:rsidP="00BA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171" w:rsidRPr="008503EB"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12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7171" w:rsidRPr="003A0612" w:rsidRDefault="00357171" w:rsidP="0035717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041"/>
      </w:tblGrid>
      <w:tr w:rsidR="00357171" w:rsidRPr="008503EB" w:rsidTr="00F150D3">
        <w:tc>
          <w:tcPr>
            <w:tcW w:w="1809" w:type="dxa"/>
            <w:vMerge w:val="restart"/>
            <w:vAlign w:val="center"/>
          </w:tcPr>
          <w:p w:rsidR="00357171" w:rsidRPr="008503EB" w:rsidRDefault="00EC5C55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171" w:rsidRPr="008503EB" w:rsidRDefault="00C21528" w:rsidP="00EC5C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и обобщение результатов </w:t>
            </w:r>
            <w:r w:rsidR="00444E33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экспресс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анализов проб рудничного воздуха</w:t>
            </w:r>
          </w:p>
        </w:tc>
      </w:tr>
      <w:tr w:rsidR="00EC5C55" w:rsidRPr="008503EB" w:rsidTr="00F150D3">
        <w:tc>
          <w:tcPr>
            <w:tcW w:w="1809" w:type="dxa"/>
            <w:vMerge/>
            <w:vAlign w:val="center"/>
          </w:tcPr>
          <w:p w:rsidR="00EC5C55" w:rsidRPr="008503EB" w:rsidRDefault="00EC5C55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55" w:rsidRPr="008503EB" w:rsidRDefault="00EC5C55" w:rsidP="00EC5C5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руководства обслуживаемого предприятия по результатам проведенного экспресс-анализа рудничного(шахтного) воздуха в соответствии с требованиями нормативных документов, Правил безопасности при ведении горных работ, руководства по контролю рудничного воздуха</w:t>
            </w:r>
          </w:p>
        </w:tc>
      </w:tr>
      <w:tr w:rsidR="00EC5C55" w:rsidRPr="008503EB" w:rsidTr="00F150D3">
        <w:tc>
          <w:tcPr>
            <w:tcW w:w="1809" w:type="dxa"/>
            <w:vMerge/>
            <w:vAlign w:val="center"/>
          </w:tcPr>
          <w:p w:rsidR="00EC5C55" w:rsidRPr="008503EB" w:rsidRDefault="00EC5C55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55" w:rsidRPr="008503EB" w:rsidRDefault="00EC5C55" w:rsidP="00EC5C5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руководства  своего подразделения по результатам проведенного экспресс-анализа рудничного(шахтного) воздуха в соответствии с требованиями нормативных документов, Правил безопасности при ведении горных работ, руководства по контролю рудничного воздуха</w:t>
            </w:r>
          </w:p>
        </w:tc>
      </w:tr>
      <w:tr w:rsidR="00134E68" w:rsidRPr="008503EB" w:rsidTr="00F150D3">
        <w:tc>
          <w:tcPr>
            <w:tcW w:w="1809" w:type="dxa"/>
            <w:vMerge/>
            <w:vAlign w:val="center"/>
          </w:tcPr>
          <w:p w:rsidR="00134E68" w:rsidRPr="008503EB" w:rsidRDefault="00134E68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8503EB" w:rsidRDefault="00134E68" w:rsidP="00FE1EC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заведующего газоаналитической лаборатории  по результатам проведенного экспресс-анализа рудничного(шахтного) воздуха в соответствии с требованиями нормативных документов, Правил безопасности при ведении горных работ, руководства по контролю рудничного</w:t>
            </w:r>
          </w:p>
        </w:tc>
      </w:tr>
      <w:tr w:rsidR="00134E68" w:rsidRPr="008503EB" w:rsidTr="00F150D3">
        <w:tc>
          <w:tcPr>
            <w:tcW w:w="1809" w:type="dxa"/>
            <w:vMerge/>
            <w:vAlign w:val="center"/>
          </w:tcPr>
          <w:p w:rsidR="00134E68" w:rsidRPr="008503EB" w:rsidRDefault="00134E68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8503EB" w:rsidRDefault="00134E68" w:rsidP="00134E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заведующего газоаналитической лаборатории  по результатам отбора проб высокопроцентного    медицинского кислорода, </w:t>
            </w:r>
          </w:p>
          <w:p w:rsidR="00134E68" w:rsidRPr="008503EB" w:rsidRDefault="00134E68" w:rsidP="00134E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химического    поглотителя известковый  (ХПИ)  и  других сорбентов и веществ, используемых   для    снаряжения   изолирующих    респираторов на сжатом кислороде</w:t>
            </w:r>
          </w:p>
        </w:tc>
      </w:tr>
      <w:tr w:rsidR="00EC5C55" w:rsidRPr="008503EB" w:rsidTr="00F150D3">
        <w:tc>
          <w:tcPr>
            <w:tcW w:w="1809" w:type="dxa"/>
            <w:vMerge/>
            <w:vAlign w:val="center"/>
          </w:tcPr>
          <w:p w:rsidR="00EC5C55" w:rsidRPr="008503EB" w:rsidRDefault="00EC5C55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55" w:rsidRPr="008503EB" w:rsidRDefault="00444E33" w:rsidP="008308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установленной документации</w:t>
            </w:r>
          </w:p>
        </w:tc>
      </w:tr>
      <w:tr w:rsidR="00357171" w:rsidRPr="008503EB" w:rsidTr="00F150D3">
        <w:tc>
          <w:tcPr>
            <w:tcW w:w="1809" w:type="dxa"/>
            <w:vMerge w:val="restart"/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171" w:rsidRPr="008503EB" w:rsidRDefault="00895769" w:rsidP="00A2711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и достоверно оформлять </w:t>
            </w:r>
            <w:r w:rsidR="00A2711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акт-наряд по  </w:t>
            </w: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проведенно</w:t>
            </w:r>
            <w:r w:rsidR="00A2711D"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работы</w:t>
            </w:r>
          </w:p>
        </w:tc>
      </w:tr>
      <w:tr w:rsidR="00357171" w:rsidRPr="008503EB" w:rsidTr="00F150D3">
        <w:tc>
          <w:tcPr>
            <w:tcW w:w="1809" w:type="dxa"/>
            <w:vMerge/>
            <w:vAlign w:val="center"/>
          </w:tcPr>
          <w:p w:rsidR="00357171" w:rsidRPr="008503EB" w:rsidRDefault="00357171" w:rsidP="00830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171" w:rsidRPr="008503EB" w:rsidRDefault="00A2711D" w:rsidP="00A2711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 достоверно оформлять извещение по  результаты проведенной работы</w:t>
            </w:r>
          </w:p>
        </w:tc>
      </w:tr>
      <w:tr w:rsidR="008503EB" w:rsidRPr="008503EB" w:rsidTr="008503EB">
        <w:trPr>
          <w:trHeight w:val="154"/>
        </w:trPr>
        <w:tc>
          <w:tcPr>
            <w:tcW w:w="1809" w:type="dxa"/>
            <w:vMerge/>
            <w:vAlign w:val="center"/>
          </w:tcPr>
          <w:p w:rsidR="008503EB" w:rsidRPr="008503EB" w:rsidRDefault="008503EB" w:rsidP="00830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3EB" w:rsidRPr="008503EB" w:rsidRDefault="008503EB" w:rsidP="008308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оформления и ведения отчетной документации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военизированной горноспасательной части по организации и ведению горноспасательных работ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Единых правил  безопасности  при разработке угольных шахт, рудных и нерудных и россыпных месторождений подземным способом, схемы вентиляции, рудничные пожары, рудничный воздух и его контроль, инструкции</w:t>
            </w:r>
          </w:p>
        </w:tc>
      </w:tr>
      <w:tr w:rsidR="00B61C57" w:rsidRPr="008503EB" w:rsidTr="00F150D3">
        <w:tc>
          <w:tcPr>
            <w:tcW w:w="1809" w:type="dxa"/>
            <w:vMerge/>
          </w:tcPr>
          <w:p w:rsidR="00B61C57" w:rsidRPr="008503EB" w:rsidRDefault="00B61C57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B61C57" w:rsidRPr="008503EB" w:rsidRDefault="00B61C57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Инструкцию по отбору проб рудничного воздуха, определению газообильности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правила для предприятий по добыче и обогащению рудных, нерудных и россыпных полезных ископаемых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Состава атмосферного и шахтного  воздуха, их физико-химические и токсические свойства, способов их определения и нормативы пыле-газового режима в горных выработках; способы и порядок  обора проб рудничного воздуха в горных выработках.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оформления и ведения отчетной документации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безопасности при передвижении в подземных выработках</w:t>
            </w:r>
          </w:p>
        </w:tc>
      </w:tr>
      <w:tr w:rsidR="00EB717D" w:rsidRPr="008503EB" w:rsidTr="00F150D3">
        <w:tc>
          <w:tcPr>
            <w:tcW w:w="1809" w:type="dxa"/>
            <w:vMerge/>
          </w:tcPr>
          <w:p w:rsidR="00EB717D" w:rsidRPr="008503EB" w:rsidRDefault="00EB717D" w:rsidP="00A92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EB717D" w:rsidRPr="008503EB" w:rsidRDefault="00EB717D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оказания первой медицинской помощи пострадавшим</w:t>
            </w:r>
          </w:p>
        </w:tc>
      </w:tr>
      <w:tr w:rsidR="00EB717D" w:rsidRPr="008503EB" w:rsidTr="00F150D3">
        <w:tc>
          <w:tcPr>
            <w:tcW w:w="1809" w:type="dxa"/>
          </w:tcPr>
          <w:p w:rsidR="00EB717D" w:rsidRPr="008503EB" w:rsidRDefault="00EB717D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EB">
              <w:rPr>
                <w:rFonts w:ascii="Times New Roman" w:hAnsi="Times New Roman" w:cs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13041" w:type="dxa"/>
          </w:tcPr>
          <w:p w:rsidR="00EB717D" w:rsidRPr="008503EB" w:rsidRDefault="00EB717D" w:rsidP="00A9257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для работы в подземных условиях</w:t>
            </w:r>
          </w:p>
        </w:tc>
      </w:tr>
    </w:tbl>
    <w:p w:rsidR="00357171" w:rsidRDefault="00357171" w:rsidP="003571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09"/>
        <w:gridCol w:w="13041"/>
      </w:tblGrid>
      <w:tr w:rsidR="00134E68" w:rsidRPr="0054641F" w:rsidTr="00A92575">
        <w:tc>
          <w:tcPr>
            <w:tcW w:w="1809" w:type="dxa"/>
            <w:vMerge w:val="restart"/>
            <w:vAlign w:val="center"/>
          </w:tcPr>
          <w:p w:rsidR="00134E68" w:rsidRPr="0054641F" w:rsidRDefault="00134E68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34E68" w:rsidRPr="0054641F" w:rsidRDefault="00134E68" w:rsidP="00A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1F" w:rsidDel="002A1D54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54641F" w:rsidRDefault="00134E68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военизированной горноспасательной части по организации и ведению горноспасательных работ</w:t>
            </w:r>
          </w:p>
        </w:tc>
      </w:tr>
      <w:tr w:rsidR="00134E68" w:rsidRPr="0054641F" w:rsidTr="00A92575">
        <w:tc>
          <w:tcPr>
            <w:tcW w:w="1809" w:type="dxa"/>
            <w:vMerge/>
            <w:vAlign w:val="center"/>
          </w:tcPr>
          <w:p w:rsidR="00134E68" w:rsidRPr="0054641F" w:rsidRDefault="00134E68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54641F" w:rsidRDefault="00134E68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Инструкцию по отбору проб рудничного воздуха, определению газообильности</w:t>
            </w:r>
          </w:p>
        </w:tc>
      </w:tr>
      <w:tr w:rsidR="00134E68" w:rsidRPr="0054641F" w:rsidTr="00A92575">
        <w:tc>
          <w:tcPr>
            <w:tcW w:w="1809" w:type="dxa"/>
            <w:vMerge/>
            <w:vAlign w:val="center"/>
          </w:tcPr>
          <w:p w:rsidR="00134E68" w:rsidRPr="0054641F" w:rsidRDefault="00134E68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54641F" w:rsidRDefault="00134E68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правила для предприятий по добыче и обогащению рудных, нерудных и россыпных полезных ископаемых</w:t>
            </w:r>
          </w:p>
        </w:tc>
      </w:tr>
      <w:tr w:rsidR="00134E68" w:rsidRPr="0054641F" w:rsidTr="00A92575">
        <w:tc>
          <w:tcPr>
            <w:tcW w:w="1809" w:type="dxa"/>
            <w:vMerge/>
            <w:vAlign w:val="center"/>
          </w:tcPr>
          <w:p w:rsidR="00134E68" w:rsidRPr="0054641F" w:rsidRDefault="00134E68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54641F" w:rsidRDefault="00134E68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Состава атмосферного и шахтного  воздуха, их физико-химические и токсические свойства, способов их определения и нормативы пыле-газового режима в горных выработках; способы и порядок  обора проб рудничного воздуха в горных выработках.</w:t>
            </w:r>
          </w:p>
        </w:tc>
      </w:tr>
      <w:tr w:rsidR="00134E68" w:rsidRPr="0054641F" w:rsidTr="00A92575">
        <w:tc>
          <w:tcPr>
            <w:tcW w:w="1809" w:type="dxa"/>
            <w:vMerge/>
            <w:vAlign w:val="center"/>
          </w:tcPr>
          <w:p w:rsidR="00134E68" w:rsidRPr="0054641F" w:rsidRDefault="00134E68" w:rsidP="00A925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68" w:rsidRPr="0054641F" w:rsidRDefault="00134E68" w:rsidP="00A9257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оформления и ведения отчетной документации</w:t>
            </w:r>
          </w:p>
        </w:tc>
      </w:tr>
    </w:tbl>
    <w:p w:rsidR="00357171" w:rsidRDefault="00357171" w:rsidP="003571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171" w:rsidRDefault="00357171" w:rsidP="003571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7F33" w:rsidRDefault="00407F33" w:rsidP="008503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E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503EB">
        <w:rPr>
          <w:rFonts w:ascii="Times New Roman" w:hAnsi="Times New Roman"/>
          <w:b/>
          <w:sz w:val="28"/>
          <w:szCs w:val="28"/>
        </w:rPr>
        <w:t>. Сведения об организациях-разработчиках</w:t>
      </w:r>
      <w:r w:rsidR="003534E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8503EB">
        <w:rPr>
          <w:rFonts w:ascii="Times New Roman" w:hAnsi="Times New Roman"/>
          <w:b/>
          <w:sz w:val="28"/>
          <w:szCs w:val="28"/>
        </w:rPr>
        <w:t>профессионального стандарта</w:t>
      </w:r>
    </w:p>
    <w:p w:rsidR="008503EB" w:rsidRPr="008503EB" w:rsidRDefault="008503EB" w:rsidP="008503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F33" w:rsidRPr="008503EB" w:rsidRDefault="00407F33" w:rsidP="00407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3EB">
        <w:rPr>
          <w:rFonts w:ascii="Times New Roman" w:hAnsi="Times New Roman"/>
          <w:sz w:val="28"/>
          <w:szCs w:val="28"/>
        </w:rPr>
        <w:t>4.1. Ответственная организация – разработчик</w:t>
      </w:r>
    </w:p>
    <w:p w:rsidR="00407F33" w:rsidRPr="0054641F" w:rsidRDefault="00407F33" w:rsidP="00407F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4"/>
      </w:tblGrid>
      <w:tr w:rsidR="00407F33" w:rsidRPr="008503EB" w:rsidTr="00E70537">
        <w:tc>
          <w:tcPr>
            <w:tcW w:w="14874" w:type="dxa"/>
          </w:tcPr>
          <w:p w:rsidR="008503EB" w:rsidRDefault="00407F33" w:rsidP="008503EB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07F33" w:rsidRDefault="00407F33" w:rsidP="008503EB">
            <w:pPr>
              <w:tabs>
                <w:tab w:val="left" w:pos="8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 xml:space="preserve">Штаб военизированной горноспасательной части (ВГСЧ) </w:t>
            </w:r>
            <w:r w:rsidR="008503EB">
              <w:rPr>
                <w:rFonts w:ascii="Times New Roman" w:hAnsi="Times New Roman"/>
                <w:sz w:val="24"/>
                <w:szCs w:val="24"/>
              </w:rPr>
              <w:br/>
            </w:r>
            <w:r w:rsidRPr="008503EB">
              <w:rPr>
                <w:rFonts w:ascii="Times New Roman" w:hAnsi="Times New Roman"/>
                <w:sz w:val="24"/>
                <w:szCs w:val="24"/>
              </w:rPr>
              <w:t>Государственного комитета промышленной безопасности  Республики Узбекистан</w:t>
            </w:r>
          </w:p>
          <w:p w:rsidR="008503EB" w:rsidRPr="008503EB" w:rsidRDefault="008503EB" w:rsidP="008503EB">
            <w:pPr>
              <w:tabs>
                <w:tab w:val="left" w:pos="892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7F33" w:rsidRPr="008503EB" w:rsidTr="00E70537">
        <w:tc>
          <w:tcPr>
            <w:tcW w:w="14874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(наименование организации)</w:t>
            </w:r>
          </w:p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F33" w:rsidRPr="008503EB" w:rsidRDefault="008503EB" w:rsidP="00E70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5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F33" w:rsidRPr="008503EB">
              <w:rPr>
                <w:rFonts w:ascii="Times New Roman" w:hAnsi="Times New Roman"/>
                <w:sz w:val="24"/>
                <w:szCs w:val="24"/>
              </w:rPr>
              <w:t xml:space="preserve"> Абдибаев</w:t>
            </w:r>
            <w:r w:rsidR="003534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7F33" w:rsidRPr="008503EB">
              <w:rPr>
                <w:rFonts w:ascii="Times New Roman" w:hAnsi="Times New Roman"/>
                <w:sz w:val="24"/>
                <w:szCs w:val="24"/>
              </w:rPr>
              <w:t>Мураджан</w:t>
            </w:r>
            <w:r w:rsidR="003534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7F33" w:rsidRPr="008503EB">
              <w:rPr>
                <w:rFonts w:ascii="Times New Roman" w:hAnsi="Times New Roman"/>
                <w:sz w:val="24"/>
                <w:szCs w:val="24"/>
              </w:rPr>
              <w:t>Махмуджанович</w:t>
            </w:r>
          </w:p>
        </w:tc>
      </w:tr>
      <w:tr w:rsidR="00407F33" w:rsidRPr="008503EB" w:rsidTr="00E70537">
        <w:tc>
          <w:tcPr>
            <w:tcW w:w="14874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(должность и ФИО руководителя)                                                                                                                          (подпись)</w:t>
            </w:r>
          </w:p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F33" w:rsidRPr="0054641F" w:rsidRDefault="00407F33" w:rsidP="00407F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7F33" w:rsidRPr="008503EB" w:rsidRDefault="00407F33" w:rsidP="00407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3EB">
        <w:rPr>
          <w:rFonts w:ascii="Times New Roman" w:hAnsi="Times New Roman"/>
          <w:sz w:val="28"/>
          <w:szCs w:val="28"/>
        </w:rPr>
        <w:t>4.2. Наименования организаций – разработчиков</w:t>
      </w:r>
    </w:p>
    <w:p w:rsidR="00407F33" w:rsidRPr="0054641F" w:rsidRDefault="00407F33" w:rsidP="00407F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70"/>
      </w:tblGrid>
      <w:tr w:rsidR="00407F33" w:rsidRPr="008503EB" w:rsidTr="00E70537">
        <w:tc>
          <w:tcPr>
            <w:tcW w:w="704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0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Штаб  ВГСЧ</w:t>
            </w:r>
          </w:p>
        </w:tc>
      </w:tr>
      <w:tr w:rsidR="00407F33" w:rsidRPr="008503EB" w:rsidTr="00E70537">
        <w:tc>
          <w:tcPr>
            <w:tcW w:w="704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0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Военизированный горноспасательный отряд (ВГСО) штаба ВГСЧ</w:t>
            </w:r>
          </w:p>
        </w:tc>
      </w:tr>
      <w:tr w:rsidR="00407F33" w:rsidRPr="008503EB" w:rsidTr="00E70537">
        <w:tc>
          <w:tcPr>
            <w:tcW w:w="704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0" w:type="dxa"/>
          </w:tcPr>
          <w:p w:rsidR="00407F33" w:rsidRPr="008503EB" w:rsidRDefault="00407F33" w:rsidP="00E70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F33" w:rsidRPr="0054641F" w:rsidRDefault="00407F33" w:rsidP="00407F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5BD9" w:rsidRPr="008503EB" w:rsidRDefault="007C5BD9" w:rsidP="007C5B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3EB">
        <w:rPr>
          <w:rFonts w:ascii="Times New Roman" w:hAnsi="Times New Roman"/>
          <w:sz w:val="28"/>
          <w:szCs w:val="28"/>
        </w:rPr>
        <w:t>4.3. Решение Совета по профессиональным квалификациям</w:t>
      </w:r>
    </w:p>
    <w:p w:rsidR="007C5BD9" w:rsidRPr="008503EB" w:rsidRDefault="007C5BD9" w:rsidP="007C5B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D9" w:rsidRPr="0054641F" w:rsidRDefault="007C5BD9" w:rsidP="007C5B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5BD9" w:rsidRPr="0054641F" w:rsidRDefault="007C5BD9" w:rsidP="007C5B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64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(наименование Совета)</w:t>
      </w:r>
    </w:p>
    <w:p w:rsidR="007C5BD9" w:rsidRPr="0054641F" w:rsidRDefault="007C5BD9" w:rsidP="007C5B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5BD9" w:rsidRPr="0054641F" w:rsidRDefault="007C5BD9" w:rsidP="007C5B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70"/>
      </w:tblGrid>
      <w:tr w:rsidR="007C5BD9" w:rsidRPr="008503EB" w:rsidTr="00CF77DF">
        <w:tc>
          <w:tcPr>
            <w:tcW w:w="704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0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  <w:r w:rsidRPr="00850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Содержание решения</w:t>
            </w:r>
          </w:p>
        </w:tc>
      </w:tr>
      <w:tr w:rsidR="007C5BD9" w:rsidRPr="008503EB" w:rsidTr="00CF77DF">
        <w:tc>
          <w:tcPr>
            <w:tcW w:w="704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0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9" w:rsidRPr="008503EB" w:rsidTr="00CF77DF">
        <w:tc>
          <w:tcPr>
            <w:tcW w:w="704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0" w:type="dxa"/>
          </w:tcPr>
          <w:p w:rsidR="007C5BD9" w:rsidRPr="008503EB" w:rsidRDefault="007C5BD9" w:rsidP="00CF7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BD9" w:rsidRPr="0054641F" w:rsidRDefault="007C5BD9" w:rsidP="00BB79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C5BD9" w:rsidRPr="0054641F" w:rsidSect="00AC5CBE">
      <w:headerReference w:type="default" r:id="rId7"/>
      <w:pgSz w:w="16838" w:h="11906" w:orient="landscape"/>
      <w:pgMar w:top="1134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01" w:rsidRDefault="005E0B01" w:rsidP="00E84F1D">
      <w:pPr>
        <w:spacing w:after="0" w:line="240" w:lineRule="auto"/>
      </w:pPr>
      <w:r>
        <w:separator/>
      </w:r>
    </w:p>
  </w:endnote>
  <w:endnote w:type="continuationSeparator" w:id="0">
    <w:p w:rsidR="005E0B01" w:rsidRDefault="005E0B01" w:rsidP="00E8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01" w:rsidRDefault="005E0B01" w:rsidP="00E84F1D">
      <w:pPr>
        <w:spacing w:after="0" w:line="240" w:lineRule="auto"/>
      </w:pPr>
      <w:r>
        <w:separator/>
      </w:r>
    </w:p>
  </w:footnote>
  <w:footnote w:type="continuationSeparator" w:id="0">
    <w:p w:rsidR="005E0B01" w:rsidRDefault="005E0B01" w:rsidP="00E8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275865"/>
      <w:docPartObj>
        <w:docPartGallery w:val="Page Numbers (Top of Page)"/>
        <w:docPartUnique/>
      </w:docPartObj>
    </w:sdtPr>
    <w:sdtEndPr/>
    <w:sdtContent>
      <w:p w:rsidR="00124759" w:rsidRDefault="00AE4361">
        <w:pPr>
          <w:pStyle w:val="a4"/>
          <w:jc w:val="center"/>
        </w:pPr>
        <w:r>
          <w:fldChar w:fldCharType="begin"/>
        </w:r>
        <w:r w:rsidR="003433AB">
          <w:instrText>PAGE   \* MERGEFORMAT</w:instrText>
        </w:r>
        <w:r>
          <w:fldChar w:fldCharType="separate"/>
        </w:r>
        <w:r w:rsidR="00354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759" w:rsidRDefault="00124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BC4"/>
    <w:rsid w:val="000003B4"/>
    <w:rsid w:val="0000045A"/>
    <w:rsid w:val="000008E6"/>
    <w:rsid w:val="00004F5A"/>
    <w:rsid w:val="00012BA6"/>
    <w:rsid w:val="00014CE5"/>
    <w:rsid w:val="00017A02"/>
    <w:rsid w:val="00020A93"/>
    <w:rsid w:val="00031662"/>
    <w:rsid w:val="00032AD4"/>
    <w:rsid w:val="00032E4F"/>
    <w:rsid w:val="00035B7B"/>
    <w:rsid w:val="0003745D"/>
    <w:rsid w:val="000421C2"/>
    <w:rsid w:val="000500D4"/>
    <w:rsid w:val="00060343"/>
    <w:rsid w:val="00060C5E"/>
    <w:rsid w:val="00062B18"/>
    <w:rsid w:val="00064AC7"/>
    <w:rsid w:val="00081B50"/>
    <w:rsid w:val="00081F89"/>
    <w:rsid w:val="00084199"/>
    <w:rsid w:val="0008692C"/>
    <w:rsid w:val="00090D5E"/>
    <w:rsid w:val="00092228"/>
    <w:rsid w:val="00097092"/>
    <w:rsid w:val="00097D5F"/>
    <w:rsid w:val="000B38A0"/>
    <w:rsid w:val="000B6A17"/>
    <w:rsid w:val="000C1873"/>
    <w:rsid w:val="000C690D"/>
    <w:rsid w:val="000D4A99"/>
    <w:rsid w:val="000D5078"/>
    <w:rsid w:val="000E0847"/>
    <w:rsid w:val="000E153C"/>
    <w:rsid w:val="000F22C4"/>
    <w:rsid w:val="000F5A80"/>
    <w:rsid w:val="001009E2"/>
    <w:rsid w:val="00101F3A"/>
    <w:rsid w:val="00107F9B"/>
    <w:rsid w:val="00115029"/>
    <w:rsid w:val="001233E6"/>
    <w:rsid w:val="00124759"/>
    <w:rsid w:val="00125D9A"/>
    <w:rsid w:val="00132233"/>
    <w:rsid w:val="0013295D"/>
    <w:rsid w:val="00132BC4"/>
    <w:rsid w:val="0013464D"/>
    <w:rsid w:val="00134E68"/>
    <w:rsid w:val="00136A5E"/>
    <w:rsid w:val="00142C0B"/>
    <w:rsid w:val="00147290"/>
    <w:rsid w:val="00147335"/>
    <w:rsid w:val="0015016C"/>
    <w:rsid w:val="00150EA2"/>
    <w:rsid w:val="001515C6"/>
    <w:rsid w:val="00153384"/>
    <w:rsid w:val="00155E19"/>
    <w:rsid w:val="00155F83"/>
    <w:rsid w:val="001600D8"/>
    <w:rsid w:val="00165A4E"/>
    <w:rsid w:val="001768DD"/>
    <w:rsid w:val="00187AE6"/>
    <w:rsid w:val="0019469F"/>
    <w:rsid w:val="001A01DA"/>
    <w:rsid w:val="001A0A9E"/>
    <w:rsid w:val="001A2D8F"/>
    <w:rsid w:val="001A5945"/>
    <w:rsid w:val="001B1D3E"/>
    <w:rsid w:val="001B2B3F"/>
    <w:rsid w:val="001B4F47"/>
    <w:rsid w:val="001C3B64"/>
    <w:rsid w:val="001D2117"/>
    <w:rsid w:val="001D2549"/>
    <w:rsid w:val="001D4B66"/>
    <w:rsid w:val="001D7A74"/>
    <w:rsid w:val="001E2061"/>
    <w:rsid w:val="001E2B85"/>
    <w:rsid w:val="001F5449"/>
    <w:rsid w:val="001F74AC"/>
    <w:rsid w:val="0020383A"/>
    <w:rsid w:val="00210752"/>
    <w:rsid w:val="002139BF"/>
    <w:rsid w:val="00222487"/>
    <w:rsid w:val="002246F3"/>
    <w:rsid w:val="00226189"/>
    <w:rsid w:val="00231A89"/>
    <w:rsid w:val="002348C6"/>
    <w:rsid w:val="00236042"/>
    <w:rsid w:val="00237AF5"/>
    <w:rsid w:val="00242E89"/>
    <w:rsid w:val="00247477"/>
    <w:rsid w:val="0025409E"/>
    <w:rsid w:val="0026189E"/>
    <w:rsid w:val="00270256"/>
    <w:rsid w:val="0027238C"/>
    <w:rsid w:val="002774CF"/>
    <w:rsid w:val="0028392C"/>
    <w:rsid w:val="00287225"/>
    <w:rsid w:val="002912D2"/>
    <w:rsid w:val="0029742C"/>
    <w:rsid w:val="002A586C"/>
    <w:rsid w:val="002A735F"/>
    <w:rsid w:val="002B57C4"/>
    <w:rsid w:val="002B5AD3"/>
    <w:rsid w:val="002C23B2"/>
    <w:rsid w:val="002C69D5"/>
    <w:rsid w:val="002C783E"/>
    <w:rsid w:val="002D0DF6"/>
    <w:rsid w:val="002D199E"/>
    <w:rsid w:val="002D319E"/>
    <w:rsid w:val="002D3A1D"/>
    <w:rsid w:val="002D6743"/>
    <w:rsid w:val="002D7DB8"/>
    <w:rsid w:val="002E0A4E"/>
    <w:rsid w:val="002E0FBB"/>
    <w:rsid w:val="002F126B"/>
    <w:rsid w:val="002F7FB4"/>
    <w:rsid w:val="00300CF2"/>
    <w:rsid w:val="00300F96"/>
    <w:rsid w:val="00311744"/>
    <w:rsid w:val="00314D24"/>
    <w:rsid w:val="00325288"/>
    <w:rsid w:val="003319BB"/>
    <w:rsid w:val="00333F2B"/>
    <w:rsid w:val="00336467"/>
    <w:rsid w:val="003366FF"/>
    <w:rsid w:val="0033725B"/>
    <w:rsid w:val="0033787A"/>
    <w:rsid w:val="003433AB"/>
    <w:rsid w:val="00347F7F"/>
    <w:rsid w:val="00352F58"/>
    <w:rsid w:val="003534E4"/>
    <w:rsid w:val="00353D95"/>
    <w:rsid w:val="00354F0C"/>
    <w:rsid w:val="00357171"/>
    <w:rsid w:val="0036194A"/>
    <w:rsid w:val="00363C82"/>
    <w:rsid w:val="00365E33"/>
    <w:rsid w:val="00370E1F"/>
    <w:rsid w:val="0038015F"/>
    <w:rsid w:val="003859FE"/>
    <w:rsid w:val="003A0612"/>
    <w:rsid w:val="003A105C"/>
    <w:rsid w:val="003C18EE"/>
    <w:rsid w:val="003C2414"/>
    <w:rsid w:val="003C3699"/>
    <w:rsid w:val="003C4127"/>
    <w:rsid w:val="003C6CC1"/>
    <w:rsid w:val="003C7EDC"/>
    <w:rsid w:val="003D5DA8"/>
    <w:rsid w:val="003E4688"/>
    <w:rsid w:val="003F2485"/>
    <w:rsid w:val="003F4C5F"/>
    <w:rsid w:val="003F5522"/>
    <w:rsid w:val="0040538C"/>
    <w:rsid w:val="004057E5"/>
    <w:rsid w:val="00407F33"/>
    <w:rsid w:val="00411A48"/>
    <w:rsid w:val="00411D5F"/>
    <w:rsid w:val="00416AD4"/>
    <w:rsid w:val="00417E07"/>
    <w:rsid w:val="00422DE4"/>
    <w:rsid w:val="00424C3A"/>
    <w:rsid w:val="00430B8A"/>
    <w:rsid w:val="004331EE"/>
    <w:rsid w:val="00443B8C"/>
    <w:rsid w:val="00444E33"/>
    <w:rsid w:val="00444FBE"/>
    <w:rsid w:val="00450695"/>
    <w:rsid w:val="00452105"/>
    <w:rsid w:val="00452A2C"/>
    <w:rsid w:val="0046215F"/>
    <w:rsid w:val="004743C4"/>
    <w:rsid w:val="00483125"/>
    <w:rsid w:val="0048379F"/>
    <w:rsid w:val="00483978"/>
    <w:rsid w:val="00487DB4"/>
    <w:rsid w:val="00492354"/>
    <w:rsid w:val="00496502"/>
    <w:rsid w:val="004A57D2"/>
    <w:rsid w:val="004B4C50"/>
    <w:rsid w:val="004C01EC"/>
    <w:rsid w:val="004C4077"/>
    <w:rsid w:val="004C4D48"/>
    <w:rsid w:val="004D42BF"/>
    <w:rsid w:val="004E080F"/>
    <w:rsid w:val="004E12DE"/>
    <w:rsid w:val="004E193B"/>
    <w:rsid w:val="004E1F35"/>
    <w:rsid w:val="004E4D96"/>
    <w:rsid w:val="004F0DC3"/>
    <w:rsid w:val="004F4FCC"/>
    <w:rsid w:val="00501411"/>
    <w:rsid w:val="0050566C"/>
    <w:rsid w:val="00511A30"/>
    <w:rsid w:val="0051218A"/>
    <w:rsid w:val="00516970"/>
    <w:rsid w:val="0051786D"/>
    <w:rsid w:val="005217F3"/>
    <w:rsid w:val="00525307"/>
    <w:rsid w:val="00525F29"/>
    <w:rsid w:val="005269C2"/>
    <w:rsid w:val="005301A1"/>
    <w:rsid w:val="005317A4"/>
    <w:rsid w:val="00531A0B"/>
    <w:rsid w:val="005325C0"/>
    <w:rsid w:val="00534A93"/>
    <w:rsid w:val="00545267"/>
    <w:rsid w:val="0054641F"/>
    <w:rsid w:val="005502FD"/>
    <w:rsid w:val="005519D5"/>
    <w:rsid w:val="0055387D"/>
    <w:rsid w:val="005538A2"/>
    <w:rsid w:val="00555FE5"/>
    <w:rsid w:val="00564281"/>
    <w:rsid w:val="00566AEA"/>
    <w:rsid w:val="0056790A"/>
    <w:rsid w:val="0057275C"/>
    <w:rsid w:val="005736D1"/>
    <w:rsid w:val="00574442"/>
    <w:rsid w:val="00574D07"/>
    <w:rsid w:val="00574DA9"/>
    <w:rsid w:val="00575A89"/>
    <w:rsid w:val="00580402"/>
    <w:rsid w:val="00581071"/>
    <w:rsid w:val="0058202A"/>
    <w:rsid w:val="00583BDE"/>
    <w:rsid w:val="00585241"/>
    <w:rsid w:val="0058570D"/>
    <w:rsid w:val="0059119C"/>
    <w:rsid w:val="00594E8A"/>
    <w:rsid w:val="005974E9"/>
    <w:rsid w:val="005B0F31"/>
    <w:rsid w:val="005B1326"/>
    <w:rsid w:val="005B6DEA"/>
    <w:rsid w:val="005C262A"/>
    <w:rsid w:val="005C300B"/>
    <w:rsid w:val="005C5738"/>
    <w:rsid w:val="005D105F"/>
    <w:rsid w:val="005D32B6"/>
    <w:rsid w:val="005E0B01"/>
    <w:rsid w:val="005E2BCF"/>
    <w:rsid w:val="005F1FB4"/>
    <w:rsid w:val="005F2777"/>
    <w:rsid w:val="0060328C"/>
    <w:rsid w:val="00603505"/>
    <w:rsid w:val="00614A9E"/>
    <w:rsid w:val="00614EF0"/>
    <w:rsid w:val="00617F38"/>
    <w:rsid w:val="00623093"/>
    <w:rsid w:val="00624096"/>
    <w:rsid w:val="00625E03"/>
    <w:rsid w:val="00631344"/>
    <w:rsid w:val="00632DDE"/>
    <w:rsid w:val="00633C63"/>
    <w:rsid w:val="0063429F"/>
    <w:rsid w:val="006403CB"/>
    <w:rsid w:val="006416C3"/>
    <w:rsid w:val="006422A4"/>
    <w:rsid w:val="006427AD"/>
    <w:rsid w:val="00645F54"/>
    <w:rsid w:val="00656953"/>
    <w:rsid w:val="00660B72"/>
    <w:rsid w:val="00661BA7"/>
    <w:rsid w:val="006705D5"/>
    <w:rsid w:val="0067097B"/>
    <w:rsid w:val="00673C11"/>
    <w:rsid w:val="00675E20"/>
    <w:rsid w:val="006806CC"/>
    <w:rsid w:val="00680EAB"/>
    <w:rsid w:val="006957FA"/>
    <w:rsid w:val="006B0146"/>
    <w:rsid w:val="006B0956"/>
    <w:rsid w:val="006B2AA7"/>
    <w:rsid w:val="006C3FB4"/>
    <w:rsid w:val="006D61AD"/>
    <w:rsid w:val="006E50A2"/>
    <w:rsid w:val="006E7DDB"/>
    <w:rsid w:val="006F03DC"/>
    <w:rsid w:val="006F1A5F"/>
    <w:rsid w:val="006F5952"/>
    <w:rsid w:val="006F5995"/>
    <w:rsid w:val="006F62B4"/>
    <w:rsid w:val="006F71DF"/>
    <w:rsid w:val="00700AED"/>
    <w:rsid w:val="00702CDA"/>
    <w:rsid w:val="00704BC4"/>
    <w:rsid w:val="00707EDD"/>
    <w:rsid w:val="007124E5"/>
    <w:rsid w:val="00714AF7"/>
    <w:rsid w:val="00735D07"/>
    <w:rsid w:val="00737489"/>
    <w:rsid w:val="00745870"/>
    <w:rsid w:val="007458A7"/>
    <w:rsid w:val="00747FC1"/>
    <w:rsid w:val="00754376"/>
    <w:rsid w:val="007610EA"/>
    <w:rsid w:val="00761203"/>
    <w:rsid w:val="007656B4"/>
    <w:rsid w:val="00766CF0"/>
    <w:rsid w:val="00766F88"/>
    <w:rsid w:val="00767B40"/>
    <w:rsid w:val="0077069A"/>
    <w:rsid w:val="00770CF0"/>
    <w:rsid w:val="007713DB"/>
    <w:rsid w:val="007719B5"/>
    <w:rsid w:val="007763BC"/>
    <w:rsid w:val="0078561E"/>
    <w:rsid w:val="007921A0"/>
    <w:rsid w:val="0079477B"/>
    <w:rsid w:val="0079483C"/>
    <w:rsid w:val="007A0A03"/>
    <w:rsid w:val="007A4611"/>
    <w:rsid w:val="007B569B"/>
    <w:rsid w:val="007C5830"/>
    <w:rsid w:val="007C5BD9"/>
    <w:rsid w:val="007C7CD9"/>
    <w:rsid w:val="007D4221"/>
    <w:rsid w:val="007D46DF"/>
    <w:rsid w:val="007E295A"/>
    <w:rsid w:val="00803ACD"/>
    <w:rsid w:val="00804516"/>
    <w:rsid w:val="00804F0F"/>
    <w:rsid w:val="008077EB"/>
    <w:rsid w:val="00810418"/>
    <w:rsid w:val="008142CF"/>
    <w:rsid w:val="00821C58"/>
    <w:rsid w:val="008249B4"/>
    <w:rsid w:val="00826680"/>
    <w:rsid w:val="00832C4F"/>
    <w:rsid w:val="008348A7"/>
    <w:rsid w:val="0083619D"/>
    <w:rsid w:val="008412BF"/>
    <w:rsid w:val="00845080"/>
    <w:rsid w:val="0084720F"/>
    <w:rsid w:val="008503EB"/>
    <w:rsid w:val="0085142E"/>
    <w:rsid w:val="008538DD"/>
    <w:rsid w:val="008561C1"/>
    <w:rsid w:val="00860E04"/>
    <w:rsid w:val="00863163"/>
    <w:rsid w:val="00866392"/>
    <w:rsid w:val="008664C3"/>
    <w:rsid w:val="00874802"/>
    <w:rsid w:val="00874A93"/>
    <w:rsid w:val="008753FD"/>
    <w:rsid w:val="00880D63"/>
    <w:rsid w:val="0088537E"/>
    <w:rsid w:val="008932C1"/>
    <w:rsid w:val="00895769"/>
    <w:rsid w:val="00896AD1"/>
    <w:rsid w:val="008A5825"/>
    <w:rsid w:val="008A5FC4"/>
    <w:rsid w:val="008A7C73"/>
    <w:rsid w:val="008B0FA7"/>
    <w:rsid w:val="008B2824"/>
    <w:rsid w:val="008B4853"/>
    <w:rsid w:val="008C48F9"/>
    <w:rsid w:val="008D4E02"/>
    <w:rsid w:val="008D6028"/>
    <w:rsid w:val="008E3FED"/>
    <w:rsid w:val="008F0F84"/>
    <w:rsid w:val="009018F6"/>
    <w:rsid w:val="00904546"/>
    <w:rsid w:val="00906045"/>
    <w:rsid w:val="009066D4"/>
    <w:rsid w:val="00912CD2"/>
    <w:rsid w:val="00926A3B"/>
    <w:rsid w:val="009305D8"/>
    <w:rsid w:val="0093422A"/>
    <w:rsid w:val="009374D2"/>
    <w:rsid w:val="0096253F"/>
    <w:rsid w:val="00966607"/>
    <w:rsid w:val="00973F7F"/>
    <w:rsid w:val="00980E8C"/>
    <w:rsid w:val="009A3B5C"/>
    <w:rsid w:val="009C34C8"/>
    <w:rsid w:val="009C3BCB"/>
    <w:rsid w:val="009C62FA"/>
    <w:rsid w:val="009D3D96"/>
    <w:rsid w:val="009E36D2"/>
    <w:rsid w:val="009E7661"/>
    <w:rsid w:val="009F419A"/>
    <w:rsid w:val="009F4CF6"/>
    <w:rsid w:val="00A00B7A"/>
    <w:rsid w:val="00A010EC"/>
    <w:rsid w:val="00A053E1"/>
    <w:rsid w:val="00A113F5"/>
    <w:rsid w:val="00A14D97"/>
    <w:rsid w:val="00A20741"/>
    <w:rsid w:val="00A2711D"/>
    <w:rsid w:val="00A4034E"/>
    <w:rsid w:val="00A43313"/>
    <w:rsid w:val="00A4689E"/>
    <w:rsid w:val="00A47388"/>
    <w:rsid w:val="00A50E40"/>
    <w:rsid w:val="00A51507"/>
    <w:rsid w:val="00A518AD"/>
    <w:rsid w:val="00A53784"/>
    <w:rsid w:val="00A53EF1"/>
    <w:rsid w:val="00A615AA"/>
    <w:rsid w:val="00A61FFF"/>
    <w:rsid w:val="00A6454C"/>
    <w:rsid w:val="00A65E52"/>
    <w:rsid w:val="00A725B9"/>
    <w:rsid w:val="00A73013"/>
    <w:rsid w:val="00A763E4"/>
    <w:rsid w:val="00A86B21"/>
    <w:rsid w:val="00A902A5"/>
    <w:rsid w:val="00A95BBF"/>
    <w:rsid w:val="00A96076"/>
    <w:rsid w:val="00AA061D"/>
    <w:rsid w:val="00AA3638"/>
    <w:rsid w:val="00AB0678"/>
    <w:rsid w:val="00AB5761"/>
    <w:rsid w:val="00AB6CF3"/>
    <w:rsid w:val="00AC4B19"/>
    <w:rsid w:val="00AC5CBE"/>
    <w:rsid w:val="00AC6346"/>
    <w:rsid w:val="00AD63E3"/>
    <w:rsid w:val="00AE2A7B"/>
    <w:rsid w:val="00AE4361"/>
    <w:rsid w:val="00AE7E65"/>
    <w:rsid w:val="00AF0501"/>
    <w:rsid w:val="00AF24A8"/>
    <w:rsid w:val="00AF2FFC"/>
    <w:rsid w:val="00AF503E"/>
    <w:rsid w:val="00AF7897"/>
    <w:rsid w:val="00B12AD9"/>
    <w:rsid w:val="00B15573"/>
    <w:rsid w:val="00B21E1F"/>
    <w:rsid w:val="00B2789B"/>
    <w:rsid w:val="00B3510A"/>
    <w:rsid w:val="00B40BD2"/>
    <w:rsid w:val="00B47BD3"/>
    <w:rsid w:val="00B51504"/>
    <w:rsid w:val="00B53C36"/>
    <w:rsid w:val="00B577A6"/>
    <w:rsid w:val="00B60E6B"/>
    <w:rsid w:val="00B61177"/>
    <w:rsid w:val="00B6179F"/>
    <w:rsid w:val="00B61C57"/>
    <w:rsid w:val="00B6408B"/>
    <w:rsid w:val="00B72160"/>
    <w:rsid w:val="00B735A9"/>
    <w:rsid w:val="00B77D2F"/>
    <w:rsid w:val="00B80025"/>
    <w:rsid w:val="00B80FBB"/>
    <w:rsid w:val="00B85B14"/>
    <w:rsid w:val="00B87B4D"/>
    <w:rsid w:val="00BA203D"/>
    <w:rsid w:val="00BB5004"/>
    <w:rsid w:val="00BB5660"/>
    <w:rsid w:val="00BB5BE2"/>
    <w:rsid w:val="00BB791C"/>
    <w:rsid w:val="00BB7AFD"/>
    <w:rsid w:val="00BC2434"/>
    <w:rsid w:val="00BC2AFD"/>
    <w:rsid w:val="00BE38A9"/>
    <w:rsid w:val="00BE70A7"/>
    <w:rsid w:val="00BE7521"/>
    <w:rsid w:val="00BF0EFE"/>
    <w:rsid w:val="00BF396B"/>
    <w:rsid w:val="00BF6373"/>
    <w:rsid w:val="00C040C7"/>
    <w:rsid w:val="00C04BBA"/>
    <w:rsid w:val="00C13AD4"/>
    <w:rsid w:val="00C21528"/>
    <w:rsid w:val="00C22CD5"/>
    <w:rsid w:val="00C33990"/>
    <w:rsid w:val="00C35579"/>
    <w:rsid w:val="00C35A48"/>
    <w:rsid w:val="00C36297"/>
    <w:rsid w:val="00C363D8"/>
    <w:rsid w:val="00C43818"/>
    <w:rsid w:val="00C501E4"/>
    <w:rsid w:val="00C5643C"/>
    <w:rsid w:val="00C62941"/>
    <w:rsid w:val="00C6369E"/>
    <w:rsid w:val="00C63EB9"/>
    <w:rsid w:val="00C772F6"/>
    <w:rsid w:val="00C77449"/>
    <w:rsid w:val="00C77D28"/>
    <w:rsid w:val="00C924F0"/>
    <w:rsid w:val="00C96EAE"/>
    <w:rsid w:val="00CA40C2"/>
    <w:rsid w:val="00CA5CAD"/>
    <w:rsid w:val="00CB04A6"/>
    <w:rsid w:val="00CB0D4F"/>
    <w:rsid w:val="00CB1031"/>
    <w:rsid w:val="00CB1D2F"/>
    <w:rsid w:val="00CB4245"/>
    <w:rsid w:val="00CB4A9D"/>
    <w:rsid w:val="00CB771B"/>
    <w:rsid w:val="00CC3A04"/>
    <w:rsid w:val="00CC7E01"/>
    <w:rsid w:val="00CD08AB"/>
    <w:rsid w:val="00CD4567"/>
    <w:rsid w:val="00CD5577"/>
    <w:rsid w:val="00CE3A7C"/>
    <w:rsid w:val="00CF0472"/>
    <w:rsid w:val="00CF433B"/>
    <w:rsid w:val="00CF473E"/>
    <w:rsid w:val="00CF77DF"/>
    <w:rsid w:val="00D074BA"/>
    <w:rsid w:val="00D1067E"/>
    <w:rsid w:val="00D30720"/>
    <w:rsid w:val="00D308F0"/>
    <w:rsid w:val="00D34ACA"/>
    <w:rsid w:val="00D40A99"/>
    <w:rsid w:val="00D418C7"/>
    <w:rsid w:val="00D47B3F"/>
    <w:rsid w:val="00D52813"/>
    <w:rsid w:val="00D55F42"/>
    <w:rsid w:val="00D6069B"/>
    <w:rsid w:val="00D62F74"/>
    <w:rsid w:val="00D63C69"/>
    <w:rsid w:val="00D647BD"/>
    <w:rsid w:val="00D729F7"/>
    <w:rsid w:val="00D73A48"/>
    <w:rsid w:val="00D746F9"/>
    <w:rsid w:val="00D86C56"/>
    <w:rsid w:val="00D87EC5"/>
    <w:rsid w:val="00D90569"/>
    <w:rsid w:val="00D9060B"/>
    <w:rsid w:val="00D91308"/>
    <w:rsid w:val="00D93754"/>
    <w:rsid w:val="00D96171"/>
    <w:rsid w:val="00DC17C5"/>
    <w:rsid w:val="00DC5066"/>
    <w:rsid w:val="00DC6541"/>
    <w:rsid w:val="00DC79B0"/>
    <w:rsid w:val="00DE1E16"/>
    <w:rsid w:val="00DF16B9"/>
    <w:rsid w:val="00E01DEC"/>
    <w:rsid w:val="00E05CF8"/>
    <w:rsid w:val="00E12076"/>
    <w:rsid w:val="00E15FAC"/>
    <w:rsid w:val="00E174C0"/>
    <w:rsid w:val="00E2238D"/>
    <w:rsid w:val="00E3443E"/>
    <w:rsid w:val="00E41455"/>
    <w:rsid w:val="00E43A09"/>
    <w:rsid w:val="00E45EE8"/>
    <w:rsid w:val="00E46B3E"/>
    <w:rsid w:val="00E47A62"/>
    <w:rsid w:val="00E529A8"/>
    <w:rsid w:val="00E534A9"/>
    <w:rsid w:val="00E60182"/>
    <w:rsid w:val="00E73E02"/>
    <w:rsid w:val="00E743CB"/>
    <w:rsid w:val="00E84F1D"/>
    <w:rsid w:val="00E87C28"/>
    <w:rsid w:val="00E92E19"/>
    <w:rsid w:val="00E96EFA"/>
    <w:rsid w:val="00E97B19"/>
    <w:rsid w:val="00EA18DD"/>
    <w:rsid w:val="00EA2251"/>
    <w:rsid w:val="00EA2E6B"/>
    <w:rsid w:val="00EA2FD7"/>
    <w:rsid w:val="00EA34A9"/>
    <w:rsid w:val="00EB201A"/>
    <w:rsid w:val="00EB7162"/>
    <w:rsid w:val="00EB717D"/>
    <w:rsid w:val="00EB7568"/>
    <w:rsid w:val="00EC5C55"/>
    <w:rsid w:val="00ED060E"/>
    <w:rsid w:val="00ED0EA2"/>
    <w:rsid w:val="00ED257E"/>
    <w:rsid w:val="00ED4571"/>
    <w:rsid w:val="00ED5C26"/>
    <w:rsid w:val="00EE0359"/>
    <w:rsid w:val="00EE1475"/>
    <w:rsid w:val="00EE14C9"/>
    <w:rsid w:val="00EE2ED0"/>
    <w:rsid w:val="00EE4A31"/>
    <w:rsid w:val="00EF0420"/>
    <w:rsid w:val="00EF4422"/>
    <w:rsid w:val="00EF5CC4"/>
    <w:rsid w:val="00EF6716"/>
    <w:rsid w:val="00F04280"/>
    <w:rsid w:val="00F13651"/>
    <w:rsid w:val="00F1478D"/>
    <w:rsid w:val="00F150D3"/>
    <w:rsid w:val="00F2163B"/>
    <w:rsid w:val="00F21DD0"/>
    <w:rsid w:val="00F22299"/>
    <w:rsid w:val="00F2283D"/>
    <w:rsid w:val="00F343FC"/>
    <w:rsid w:val="00F35243"/>
    <w:rsid w:val="00F401B1"/>
    <w:rsid w:val="00F4299A"/>
    <w:rsid w:val="00F42EDA"/>
    <w:rsid w:val="00F4316A"/>
    <w:rsid w:val="00F44C39"/>
    <w:rsid w:val="00F509CD"/>
    <w:rsid w:val="00F5254D"/>
    <w:rsid w:val="00F5489B"/>
    <w:rsid w:val="00F60818"/>
    <w:rsid w:val="00F6117B"/>
    <w:rsid w:val="00F66D33"/>
    <w:rsid w:val="00F70679"/>
    <w:rsid w:val="00F7159D"/>
    <w:rsid w:val="00F74377"/>
    <w:rsid w:val="00F7557E"/>
    <w:rsid w:val="00F80149"/>
    <w:rsid w:val="00F86141"/>
    <w:rsid w:val="00F8727B"/>
    <w:rsid w:val="00F93C39"/>
    <w:rsid w:val="00F955F2"/>
    <w:rsid w:val="00FA234C"/>
    <w:rsid w:val="00FA3F89"/>
    <w:rsid w:val="00FA4E99"/>
    <w:rsid w:val="00FB0E81"/>
    <w:rsid w:val="00FB2AC2"/>
    <w:rsid w:val="00FB6576"/>
    <w:rsid w:val="00FC39E8"/>
    <w:rsid w:val="00FC4196"/>
    <w:rsid w:val="00FE0067"/>
    <w:rsid w:val="00FE1198"/>
    <w:rsid w:val="00FE1EC5"/>
    <w:rsid w:val="00FE7959"/>
    <w:rsid w:val="00FF0F9E"/>
    <w:rsid w:val="00FF4762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B478CB0E-4996-455B-96AE-B7F035A3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4">
    <w:name w:val="rvts14"/>
    <w:basedOn w:val="a0"/>
    <w:rsid w:val="002A586C"/>
    <w:rPr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F1D"/>
  </w:style>
  <w:style w:type="paragraph" w:styleId="a6">
    <w:name w:val="footer"/>
    <w:basedOn w:val="a"/>
    <w:link w:val="a7"/>
    <w:uiPriority w:val="99"/>
    <w:unhideWhenUsed/>
    <w:rsid w:val="00E8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F1D"/>
  </w:style>
  <w:style w:type="character" w:styleId="a8">
    <w:name w:val="annotation reference"/>
    <w:basedOn w:val="a0"/>
    <w:uiPriority w:val="99"/>
    <w:semiHidden/>
    <w:unhideWhenUsed/>
    <w:rsid w:val="004743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43C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43C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3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3C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3C4"/>
    <w:rPr>
      <w:rFonts w:ascii="Segoe UI" w:hAnsi="Segoe UI" w:cs="Segoe UI"/>
      <w:sz w:val="18"/>
      <w:szCs w:val="18"/>
    </w:rPr>
  </w:style>
  <w:style w:type="character" w:customStyle="1" w:styleId="rvts1">
    <w:name w:val="rvts1"/>
    <w:basedOn w:val="a0"/>
    <w:rsid w:val="00EA2E6B"/>
    <w:rPr>
      <w:rFonts w:ascii="virtec times new roman uz" w:hAnsi="virtec times new roman uz" w:hint="default"/>
      <w:b/>
      <w:bCs/>
      <w:sz w:val="40"/>
      <w:szCs w:val="40"/>
    </w:rPr>
  </w:style>
  <w:style w:type="table" w:customStyle="1" w:styleId="1">
    <w:name w:val="Сетка таблицы1"/>
    <w:basedOn w:val="a1"/>
    <w:next w:val="a3"/>
    <w:uiPriority w:val="39"/>
    <w:rsid w:val="0033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246F3"/>
    <w:pPr>
      <w:ind w:left="720"/>
      <w:contextualSpacing/>
    </w:pPr>
  </w:style>
  <w:style w:type="character" w:customStyle="1" w:styleId="rvts16">
    <w:name w:val="rvts16"/>
    <w:basedOn w:val="a0"/>
    <w:rsid w:val="00CE3A7C"/>
    <w:rPr>
      <w:sz w:val="20"/>
      <w:szCs w:val="20"/>
    </w:rPr>
  </w:style>
  <w:style w:type="paragraph" w:styleId="af0">
    <w:name w:val="Plain Text"/>
    <w:basedOn w:val="a"/>
    <w:link w:val="af1"/>
    <w:uiPriority w:val="99"/>
    <w:rsid w:val="00B12A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B12AD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F21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0">
    <w:name w:val="Основной текст3"/>
    <w:basedOn w:val="a0"/>
    <w:rsid w:val="00F21D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69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6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8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07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0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8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07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2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7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4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082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1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31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E23E-41BE-418F-83F7-708CA64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</cp:lastModifiedBy>
  <cp:revision>5</cp:revision>
  <cp:lastPrinted>2020-03-05T05:36:00Z</cp:lastPrinted>
  <dcterms:created xsi:type="dcterms:W3CDTF">2020-04-28T10:17:00Z</dcterms:created>
  <dcterms:modified xsi:type="dcterms:W3CDTF">2020-04-28T10:21:00Z</dcterms:modified>
</cp:coreProperties>
</file>