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4D" w:rsidRPr="00060C5E" w:rsidRDefault="0013464D" w:rsidP="00680E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C5E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58756D" w:rsidRPr="002E0F0A" w:rsidRDefault="0058756D" w:rsidP="002E0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ГУП «Саноат назорати лабораторияси»</w:t>
      </w:r>
    </w:p>
    <w:p w:rsidR="0058756D" w:rsidRPr="002E0F0A" w:rsidRDefault="0058756D" w:rsidP="002E0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промышленной безопасности</w:t>
      </w:r>
    </w:p>
    <w:p w:rsidR="0058756D" w:rsidRPr="003A6C12" w:rsidRDefault="0058756D" w:rsidP="002E0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3A6C12" w:rsidTr="00680EAB">
        <w:trPr>
          <w:trHeight w:val="978"/>
        </w:trPr>
        <w:tc>
          <w:tcPr>
            <w:tcW w:w="12469" w:type="dxa"/>
          </w:tcPr>
          <w:p w:rsidR="00D9479A" w:rsidRPr="003A6C12" w:rsidRDefault="00D9479A" w:rsidP="00D947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z-Cyrl-UZ" w:eastAsia="ru-RU"/>
              </w:rPr>
            </w:pPr>
            <w:r w:rsidRPr="003A6C1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z-Cyrl-UZ" w:eastAsia="ru-RU"/>
              </w:rPr>
              <w:t>ГУП «SANOAT NAZORATI LABORATORIYASI»</w:t>
            </w:r>
          </w:p>
          <w:p w:rsidR="00D9479A" w:rsidRPr="003A6C12" w:rsidRDefault="00D9479A" w:rsidP="00D947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z-Cyrl-UZ" w:eastAsia="ru-RU"/>
              </w:rPr>
            </w:pPr>
            <w:r w:rsidRPr="003A6C1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z-Cyrl-UZ" w:eastAsia="ru-RU"/>
              </w:rPr>
              <w:t>Г.Ташкент Яккасарайский р-н, ул.Ж.Шоший 4</w:t>
            </w:r>
          </w:p>
          <w:p w:rsidR="0013464D" w:rsidRPr="003A6C12" w:rsidRDefault="00D9479A" w:rsidP="00D947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1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Государственного комитета промышленной безопасности</w:t>
            </w:r>
            <w:r w:rsidRPr="003A6C1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z-Cyrl-UZ" w:eastAsia="ru-RU"/>
              </w:rPr>
              <w:t xml:space="preserve"> Республики Узбекистан</w:t>
            </w:r>
          </w:p>
        </w:tc>
      </w:tr>
    </w:tbl>
    <w:p w:rsidR="00090D5E" w:rsidRPr="00BB7424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742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06DBC" wp14:editId="122E86DD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691F3" id="Прямоугольник 1" o:spid="_x0000_s1026" style="position:absolute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="00090D5E" w:rsidRPr="00BB7424">
        <w:rPr>
          <w:rFonts w:ascii="Times New Roman" w:hAnsi="Times New Roman" w:cs="Times New Roman"/>
          <w:sz w:val="26"/>
          <w:szCs w:val="26"/>
        </w:rPr>
        <w:t xml:space="preserve"> </w:t>
      </w:r>
      <w:r w:rsidRPr="00BB742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90D5E" w:rsidRPr="00BB7424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0EAB" w:rsidRPr="003A6C12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424">
        <w:rPr>
          <w:rFonts w:ascii="Times New Roman" w:hAnsi="Times New Roman" w:cs="Times New Roman"/>
          <w:sz w:val="26"/>
          <w:szCs w:val="26"/>
        </w:rPr>
        <w:t xml:space="preserve">        </w:t>
      </w:r>
      <w:r w:rsidR="00090D5E" w:rsidRPr="003A6C12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="00AC5CBE" w:rsidRPr="003A6C12">
        <w:rPr>
          <w:rFonts w:ascii="Times New Roman" w:hAnsi="Times New Roman" w:cs="Times New Roman"/>
          <w:sz w:val="24"/>
          <w:szCs w:val="24"/>
        </w:rPr>
        <w:t xml:space="preserve"> </w:t>
      </w:r>
      <w:r w:rsidRPr="003A6C1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3464D" w:rsidRPr="00BB7424" w:rsidRDefault="003A6C12" w:rsidP="003A6C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6C12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</w:t>
      </w:r>
      <w:r w:rsidRPr="003A6C12">
        <w:rPr>
          <w:rFonts w:ascii="Times New Roman" w:hAnsi="Times New Roman" w:cs="Times New Roman"/>
          <w:sz w:val="24"/>
          <w:szCs w:val="24"/>
          <w:lang w:val="uz-Cyrl-UZ"/>
        </w:rPr>
        <w:t xml:space="preserve">   </w:t>
      </w:r>
      <w:r w:rsidR="00090D5E" w:rsidRPr="003A6C12">
        <w:rPr>
          <w:rFonts w:ascii="Times New Roman" w:hAnsi="Times New Roman" w:cs="Times New Roman"/>
          <w:sz w:val="24"/>
          <w:szCs w:val="24"/>
        </w:rPr>
        <w:t>номер МЗиТО</w:t>
      </w:r>
      <w:r w:rsidR="0013464D" w:rsidRPr="003A6C12">
        <w:rPr>
          <w:rFonts w:ascii="Times New Roman" w:hAnsi="Times New Roman" w:cs="Times New Roman"/>
          <w:sz w:val="24"/>
          <w:szCs w:val="24"/>
        </w:rPr>
        <w:t xml:space="preserve"> </w:t>
      </w:r>
      <w:r w:rsidR="0013464D" w:rsidRPr="00BB7424">
        <w:rPr>
          <w:rFonts w:ascii="Times New Roman" w:hAnsi="Times New Roman" w:cs="Times New Roman"/>
          <w:sz w:val="26"/>
          <w:szCs w:val="26"/>
        </w:rPr>
        <w:br w:type="textWrapping" w:clear="all"/>
      </w:r>
      <w:r w:rsidR="00090D5E" w:rsidRPr="00BB7424">
        <w:rPr>
          <w:rFonts w:ascii="Times New Roman" w:hAnsi="Times New Roman" w:cs="Times New Roman"/>
          <w:sz w:val="26"/>
          <w:szCs w:val="26"/>
        </w:rPr>
        <w:t>Реквизиты утверждающей организации</w:t>
      </w:r>
    </w:p>
    <w:p w:rsidR="00090D5E" w:rsidRPr="00BB7424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D5E" w:rsidRPr="00BB7424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742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87D4A" wp14:editId="60EB51C7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1152525" cy="2762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82A" w:rsidRPr="001515C6" w:rsidRDefault="00E7582A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15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В0</w:t>
                            </w:r>
                            <w:r w:rsidR="005875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2.026</w:t>
                            </w:r>
                            <w:r w:rsidR="006D4C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;Z.092</w:t>
                            </w:r>
                          </w:p>
                          <w:p w:rsidR="00E7582A" w:rsidRPr="003134EC" w:rsidRDefault="00E7582A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6C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24.084</w:t>
                            </w:r>
                          </w:p>
                          <w:p w:rsidR="00E7582A" w:rsidRDefault="00E7582A" w:rsidP="002A586C">
                            <w:pPr>
                              <w:jc w:val="center"/>
                            </w:pPr>
                            <w:r>
                              <w:t>С04.015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87D4A" id="Прямоугольник 2" o:spid="_x0000_s1026" style="position:absolute;left:0;text-align:left;margin-left:39.55pt;margin-top:25.65pt;width:90.75pt;height:21.7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yhjgIAAC4FAAAOAAAAZHJzL2Uyb0RvYy54bWysVM1u1DAQviPxDpbvNJuoP7Bqtlq1KkKq&#10;2ooW9ex17G6EY5uxd5PlhMQViUfgIbggfvoM2Tdi7GTTUvaEUCRnxjPfjGf8jQ+PmkqRpQBXGp3T&#10;dGdEidDcFKW+zemb69NnzylxnumCKaNFTlfC0aPJ0yeHtR2LzMyNKgQQDKLduLY5nXtvx0ni+FxU&#10;zO0YKzQapYGKeVThNimA1Ri9Ukk2Gu0ntYHCguHCOdw96Yx0EuNLKbi/kNIJT1RO8Ww+rhDXWViT&#10;ySEb3wKz85L3x2D/cIqKlRqTDqFOmGdkAeVfoaqSg3FG+h1uqsRIWXIRa8Bq0tGjaq7mzIpYCzbH&#10;2aFN7v+F5efLSyBlkdOMEs0qvKL2y/rD+nP7s71bf2y/tnftj/Wn9lf7rf1OstCv2roxwq7sJfSa&#10;QzEU30iowh/LIk3s8WrosWg84biZpnsZfpRwtGUH+xnKGCa5R1tw/qUwFQlCTgHvMLaWLc+c71w3&#10;LogLp+nyR8mvlAhHUPq1kFgXZswiOjJKHCsgS4ZcYJwL7ff71NE7wGSp1ABMtwGVT3tQ7xtgIjJt&#10;AI62Af/MOCBiVqP9AK5KbWBbgOLtkLnz31Tf1RzK982s6e9kZooV3iyYjvLO8tMS+3nGnL9kgBzH&#10;acC59Re4SGXqnJpeomRu4P22/eCP1EMrJTXOTE7duwUDQYl6pZGUL9Ld3TBkUdndO8hQgYeW2UOL&#10;XlTHBq8ixRfC8igGf682ogRT3eB4T0NWNDHNMXdOuYeNcuy7WcYHgovpNLrhYFnmz/SV5SF4aHDg&#10;y3Vzw8D2pPJIx3OzmS82fsStzjcgtZkuvJFlJF5ocdfXvvU4lJG6/QMSpv6hHr3un7nJbwAAAP//&#10;AwBQSwMEFAAGAAgAAAAhADFwGxPbAAAABgEAAA8AAABkcnMvZG93bnJldi54bWxMj81OwzAQhO9I&#10;vIO1SNyoE0pRGrKpCqhwLeXvuo2XJCJeR7HThrfHPcFxNKOZb4rVZDt14MG3ThDSWQKKpXKmlRrh&#10;7XVzlYHygcRQ54QRftjDqjw/Kyg37igvfNiFWsUS8TkhNCH0uda+atiSn7meJXpfbrAUohxqbQY6&#10;xnLb6eskudWWWokLDfX80HD1vRstwlg93X/W/Xr7uJnLs3bp0r5/GMTLi2l9ByrwFP7CcMKP6FBG&#10;pr0bxXjVIcQjAWGRzkGd3CxdgNojLG8y0GWh/+OXvwAAAP//AwBQSwECLQAUAAYACAAAACEAtoM4&#10;kv4AAADhAQAAEwAAAAAAAAAAAAAAAAAAAAAAW0NvbnRlbnRfVHlwZXNdLnhtbFBLAQItABQABgAI&#10;AAAAIQA4/SH/1gAAAJQBAAALAAAAAAAAAAAAAAAAAC8BAABfcmVscy8ucmVsc1BLAQItABQABgAI&#10;AAAAIQD4PvyhjgIAAC4FAAAOAAAAAAAAAAAAAAAAAC4CAABkcnMvZTJvRG9jLnhtbFBLAQItABQA&#10;BgAIAAAAIQAxcBsT2wAAAAYBAAAPAAAAAAAAAAAAAAAAAOgEAABkcnMvZG93bnJldi54bWxQSwUG&#10;AAAAAAQABADzAAAA8AUAAAAA&#10;" fillcolor="white [3201]" strokecolor="#70ad47 [3209]" strokeweight="1pt">
                <v:textbox>
                  <w:txbxContent>
                    <w:p w:rsidR="00E7582A" w:rsidRPr="001515C6" w:rsidRDefault="00E7582A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15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В0</w:t>
                      </w:r>
                      <w:r w:rsidR="005875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2.026</w:t>
                      </w:r>
                      <w:r w:rsidR="006D4C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;Z.092</w:t>
                      </w:r>
                    </w:p>
                    <w:p w:rsidR="00E7582A" w:rsidRPr="003134EC" w:rsidRDefault="00E7582A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6C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24.084</w:t>
                      </w:r>
                    </w:p>
                    <w:p w:rsidR="00E7582A" w:rsidRDefault="00E7582A" w:rsidP="002A586C">
                      <w:pPr>
                        <w:jc w:val="center"/>
                      </w:pPr>
                      <w:r>
                        <w:t>С04.015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B7424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BB742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BB7424">
        <w:rPr>
          <w:rFonts w:ascii="Times New Roman" w:hAnsi="Times New Roman" w:cs="Times New Roman"/>
          <w:b/>
          <w:sz w:val="26"/>
          <w:szCs w:val="26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BB7424" w:rsidTr="00AC5CBE">
        <w:tc>
          <w:tcPr>
            <w:tcW w:w="12469" w:type="dxa"/>
          </w:tcPr>
          <w:p w:rsidR="00270256" w:rsidRPr="00BB7424" w:rsidRDefault="00270256" w:rsidP="002702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CBE" w:rsidRPr="00BB7424" w:rsidRDefault="0058756D" w:rsidP="009522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производственным контролем за соблюдением проведения неразрушающего контроля на опасных производственных объектах </w:t>
            </w:r>
          </w:p>
        </w:tc>
      </w:tr>
    </w:tbl>
    <w:p w:rsidR="00090D5E" w:rsidRPr="00BB7424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BB7424">
        <w:rPr>
          <w:rFonts w:ascii="Times New Roman" w:hAnsi="Times New Roman" w:cs="Times New Roman"/>
          <w:sz w:val="26"/>
          <w:szCs w:val="26"/>
        </w:rPr>
        <w:t xml:space="preserve">(наименование вида профессиональной </w:t>
      </w:r>
      <w:r w:rsidR="00980E8C" w:rsidRPr="00BB7424">
        <w:rPr>
          <w:rFonts w:ascii="Times New Roman" w:hAnsi="Times New Roman" w:cs="Times New Roman"/>
          <w:sz w:val="26"/>
          <w:szCs w:val="26"/>
        </w:rPr>
        <w:t xml:space="preserve">деятельности)  </w:t>
      </w:r>
      <w:r w:rsidRPr="00BB74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AC5CBE" w:rsidRPr="00BB7424">
        <w:rPr>
          <w:rFonts w:ascii="Times New Roman" w:hAnsi="Times New Roman" w:cs="Times New Roman"/>
          <w:sz w:val="26"/>
          <w:szCs w:val="26"/>
        </w:rPr>
        <w:tab/>
      </w:r>
      <w:r w:rsidR="00AC5CBE" w:rsidRPr="00BB7424">
        <w:rPr>
          <w:rFonts w:ascii="Times New Roman" w:hAnsi="Times New Roman" w:cs="Times New Roman"/>
          <w:sz w:val="26"/>
          <w:szCs w:val="26"/>
        </w:rPr>
        <w:tab/>
      </w:r>
      <w:r w:rsidR="00680EAB" w:rsidRPr="00BB7424">
        <w:rPr>
          <w:rFonts w:ascii="Times New Roman" w:hAnsi="Times New Roman" w:cs="Times New Roman"/>
          <w:sz w:val="26"/>
          <w:szCs w:val="26"/>
        </w:rPr>
        <w:t xml:space="preserve">      </w:t>
      </w:r>
      <w:r w:rsidR="00AC5CBE" w:rsidRPr="00BB7424">
        <w:rPr>
          <w:rFonts w:ascii="Times New Roman" w:hAnsi="Times New Roman" w:cs="Times New Roman"/>
          <w:sz w:val="26"/>
          <w:szCs w:val="26"/>
        </w:rPr>
        <w:t xml:space="preserve"> </w:t>
      </w:r>
      <w:r w:rsidR="006D4C8E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BB7424">
        <w:rPr>
          <w:rFonts w:ascii="Times New Roman" w:hAnsi="Times New Roman" w:cs="Times New Roman"/>
          <w:sz w:val="26"/>
          <w:szCs w:val="26"/>
        </w:rPr>
        <w:t>Код по дескриптору</w:t>
      </w:r>
    </w:p>
    <w:p w:rsidR="00AC5CBE" w:rsidRPr="00BB7424" w:rsidRDefault="00AC5CBE" w:rsidP="008D4E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D5E" w:rsidRPr="00B66C15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C15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B66C15" w:rsidTr="00AC5CBE">
        <w:trPr>
          <w:trHeight w:val="801"/>
        </w:trPr>
        <w:tc>
          <w:tcPr>
            <w:tcW w:w="14596" w:type="dxa"/>
          </w:tcPr>
          <w:p w:rsidR="00090D5E" w:rsidRPr="00B66C15" w:rsidRDefault="0058756D" w:rsidP="0058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неразрушающего контроля</w:t>
            </w:r>
            <w:r w:rsidR="00AB59A5" w:rsidRPr="00B6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соблюдением требований промышленной безопасности на опасн</w:t>
            </w:r>
            <w:r w:rsidRPr="00B6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производственных</w:t>
            </w:r>
            <w:r w:rsidR="00AB59A5" w:rsidRPr="00B6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</w:t>
            </w:r>
            <w:r w:rsidRPr="00B6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AB59A5" w:rsidRPr="00B6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установление соответствия технических устройств, зданий и сооружений требованиям промышленной безопасности</w:t>
            </w:r>
          </w:p>
        </w:tc>
      </w:tr>
    </w:tbl>
    <w:p w:rsidR="00AC5CBE" w:rsidRPr="00B66C15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B66C15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C15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AB59A5" w:rsidRPr="00B66C15" w:rsidTr="00715457">
        <w:trPr>
          <w:trHeight w:val="288"/>
        </w:trPr>
        <w:tc>
          <w:tcPr>
            <w:tcW w:w="1271" w:type="dxa"/>
          </w:tcPr>
          <w:p w:rsidR="00AB59A5" w:rsidRPr="00B66C15" w:rsidRDefault="00AB59A5" w:rsidP="00AB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15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5954" w:type="dxa"/>
          </w:tcPr>
          <w:p w:rsidR="00AB59A5" w:rsidRPr="00B66C15" w:rsidRDefault="00225A3F" w:rsidP="00AB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 (управляющие) в промышленности</w:t>
            </w:r>
          </w:p>
        </w:tc>
        <w:tc>
          <w:tcPr>
            <w:tcW w:w="1350" w:type="dxa"/>
          </w:tcPr>
          <w:p w:rsidR="00AB59A5" w:rsidRPr="00B66C15" w:rsidRDefault="00225A3F" w:rsidP="00AB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15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6021" w:type="dxa"/>
          </w:tcPr>
          <w:p w:rsidR="00AB59A5" w:rsidRPr="00B66C15" w:rsidRDefault="00225A3F" w:rsidP="00AB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в области техники, не входящие в другие группы.</w:t>
            </w:r>
          </w:p>
        </w:tc>
      </w:tr>
      <w:tr w:rsidR="00AB59A5" w:rsidRPr="00B66C15" w:rsidTr="00680EAB">
        <w:trPr>
          <w:trHeight w:val="293"/>
        </w:trPr>
        <w:tc>
          <w:tcPr>
            <w:tcW w:w="1271" w:type="dxa"/>
          </w:tcPr>
          <w:p w:rsidR="00AB59A5" w:rsidRPr="00B66C15" w:rsidRDefault="00225A3F" w:rsidP="00AB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15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5954" w:type="dxa"/>
          </w:tcPr>
          <w:p w:rsidR="00AB59A5" w:rsidRPr="00B66C15" w:rsidRDefault="00225A3F" w:rsidP="00AB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Инженеры в сфере промышленности и на производстве</w:t>
            </w:r>
          </w:p>
        </w:tc>
        <w:tc>
          <w:tcPr>
            <w:tcW w:w="1350" w:type="dxa"/>
          </w:tcPr>
          <w:p w:rsidR="00AB59A5" w:rsidRPr="00B66C15" w:rsidRDefault="00AB59A5" w:rsidP="00AB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AB59A5" w:rsidRPr="00B66C15" w:rsidRDefault="00AB59A5" w:rsidP="00AB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B66C15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6C15">
        <w:rPr>
          <w:rFonts w:ascii="Times New Roman" w:hAnsi="Times New Roman" w:cs="Times New Roman"/>
          <w:sz w:val="20"/>
          <w:szCs w:val="20"/>
        </w:rPr>
        <w:t xml:space="preserve">  </w:t>
      </w:r>
      <w:r w:rsidR="00680EAB" w:rsidRPr="00B66C15">
        <w:rPr>
          <w:rFonts w:ascii="Times New Roman" w:hAnsi="Times New Roman" w:cs="Times New Roman"/>
          <w:sz w:val="20"/>
          <w:szCs w:val="20"/>
        </w:rPr>
        <w:t xml:space="preserve"> </w:t>
      </w:r>
      <w:r w:rsidRPr="00B66C15">
        <w:rPr>
          <w:rFonts w:ascii="Times New Roman" w:hAnsi="Times New Roman" w:cs="Times New Roman"/>
          <w:sz w:val="20"/>
          <w:szCs w:val="20"/>
        </w:rPr>
        <w:t xml:space="preserve"> (код НСКЗ)                       </w:t>
      </w:r>
      <w:r w:rsidR="00680EAB" w:rsidRPr="00B66C1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B66C15">
        <w:rPr>
          <w:rFonts w:ascii="Times New Roman" w:hAnsi="Times New Roman" w:cs="Times New Roman"/>
          <w:sz w:val="20"/>
          <w:szCs w:val="20"/>
        </w:rPr>
        <w:t xml:space="preserve"> (наименование группы)</w:t>
      </w:r>
      <w:r w:rsidRPr="00B66C15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B66C15">
        <w:rPr>
          <w:rFonts w:ascii="Times New Roman" w:hAnsi="Times New Roman" w:cs="Times New Roman"/>
          <w:sz w:val="20"/>
          <w:szCs w:val="20"/>
        </w:rPr>
        <w:t xml:space="preserve">    </w:t>
      </w:r>
      <w:r w:rsidR="00680EAB" w:rsidRPr="00B66C15">
        <w:rPr>
          <w:rFonts w:ascii="Times New Roman" w:hAnsi="Times New Roman" w:cs="Times New Roman"/>
          <w:sz w:val="20"/>
          <w:szCs w:val="20"/>
        </w:rPr>
        <w:t xml:space="preserve">  </w:t>
      </w:r>
      <w:r w:rsidRPr="00B66C15">
        <w:rPr>
          <w:rFonts w:ascii="Times New Roman" w:hAnsi="Times New Roman" w:cs="Times New Roman"/>
          <w:sz w:val="20"/>
          <w:szCs w:val="20"/>
        </w:rPr>
        <w:t xml:space="preserve"> (код НСКЗ)                       </w:t>
      </w:r>
      <w:r w:rsidR="00680EAB" w:rsidRPr="00B66C1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B66C15">
        <w:rPr>
          <w:rFonts w:ascii="Times New Roman" w:hAnsi="Times New Roman" w:cs="Times New Roman"/>
          <w:sz w:val="20"/>
          <w:szCs w:val="20"/>
        </w:rPr>
        <w:t xml:space="preserve"> (наименование группы)</w:t>
      </w:r>
    </w:p>
    <w:p w:rsidR="00B66C15" w:rsidRDefault="00B66C1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B66C15" w:rsidRDefault="00B66C1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B66C15" w:rsidRDefault="00B66C1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090D5E" w:rsidRPr="00BB7424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BB742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Виды экономической деятельности:</w:t>
      </w:r>
    </w:p>
    <w:tbl>
      <w:tblPr>
        <w:tblStyle w:val="1"/>
        <w:tblW w:w="14709" w:type="dxa"/>
        <w:tblLook w:val="04A0" w:firstRow="1" w:lastRow="0" w:firstColumn="1" w:lastColumn="0" w:noHBand="0" w:noVBand="1"/>
      </w:tblPr>
      <w:tblGrid>
        <w:gridCol w:w="1242"/>
        <w:gridCol w:w="13467"/>
      </w:tblGrid>
      <w:tr w:rsidR="00B66C15" w:rsidRPr="002437C9" w:rsidTr="007D6FAC">
        <w:tc>
          <w:tcPr>
            <w:tcW w:w="1242" w:type="dxa"/>
          </w:tcPr>
          <w:p w:rsidR="00B66C15" w:rsidRPr="002437C9" w:rsidRDefault="00B66C15" w:rsidP="007D6FAC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2437C9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467" w:type="dxa"/>
          </w:tcPr>
          <w:p w:rsidR="00B66C15" w:rsidRPr="002437C9" w:rsidRDefault="00B66C15" w:rsidP="007D6FAC">
            <w:pPr>
              <w:pStyle w:val="rvps2534"/>
              <w:rPr>
                <w:rStyle w:val="rvts16"/>
                <w:rFonts w:eastAsiaTheme="minorEastAsia"/>
                <w:sz w:val="24"/>
                <w:szCs w:val="24"/>
              </w:rPr>
            </w:pPr>
            <w:r w:rsidRPr="002437C9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B66C15" w:rsidRPr="002437C9" w:rsidTr="007D6FAC">
        <w:tc>
          <w:tcPr>
            <w:tcW w:w="1242" w:type="dxa"/>
          </w:tcPr>
          <w:p w:rsidR="00B66C15" w:rsidRPr="002437C9" w:rsidRDefault="00B66C15" w:rsidP="007D6FAC">
            <w:pPr>
              <w:pStyle w:val="rvps1"/>
              <w:rPr>
                <w:color w:val="000000"/>
              </w:rPr>
            </w:pPr>
            <w:r w:rsidRPr="002437C9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467" w:type="dxa"/>
          </w:tcPr>
          <w:p w:rsidR="00B66C15" w:rsidRPr="002437C9" w:rsidRDefault="00B66C15" w:rsidP="007D6FAC">
            <w:pPr>
              <w:pStyle w:val="rvps2526"/>
              <w:rPr>
                <w:color w:val="000000"/>
              </w:rPr>
            </w:pPr>
            <w:r w:rsidRPr="002437C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B66C15" w:rsidRPr="002437C9" w:rsidTr="007D6FAC">
        <w:tc>
          <w:tcPr>
            <w:tcW w:w="1242" w:type="dxa"/>
          </w:tcPr>
          <w:p w:rsidR="00B66C15" w:rsidRPr="002437C9" w:rsidRDefault="00B66C15" w:rsidP="007D6FAC">
            <w:pPr>
              <w:pStyle w:val="rvps1"/>
              <w:rPr>
                <w:color w:val="000000"/>
              </w:rPr>
            </w:pPr>
            <w:r w:rsidRPr="002437C9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467" w:type="dxa"/>
          </w:tcPr>
          <w:p w:rsidR="00B66C15" w:rsidRPr="002437C9" w:rsidRDefault="00B66C15" w:rsidP="007D6FAC">
            <w:pPr>
              <w:pStyle w:val="rvps2534"/>
              <w:rPr>
                <w:color w:val="000000"/>
              </w:rPr>
            </w:pPr>
            <w:r w:rsidRPr="002437C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B66C15" w:rsidRPr="002437C9" w:rsidTr="007D6FAC">
        <w:tc>
          <w:tcPr>
            <w:tcW w:w="1242" w:type="dxa"/>
          </w:tcPr>
          <w:p w:rsidR="00B66C15" w:rsidRPr="002437C9" w:rsidRDefault="00B66C15" w:rsidP="007D6FAC">
            <w:pPr>
              <w:pStyle w:val="rvps1"/>
              <w:rPr>
                <w:color w:val="000000"/>
              </w:rPr>
            </w:pPr>
            <w:r w:rsidRPr="002437C9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467" w:type="dxa"/>
          </w:tcPr>
          <w:p w:rsidR="00B66C15" w:rsidRPr="002437C9" w:rsidRDefault="00B66C15" w:rsidP="007D6FAC">
            <w:pPr>
              <w:pStyle w:val="rvps2534"/>
              <w:rPr>
                <w:color w:val="000000"/>
              </w:rPr>
            </w:pPr>
            <w:r w:rsidRPr="002437C9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90D5E" w:rsidRPr="00B66C15" w:rsidRDefault="00090D5E" w:rsidP="00B66C1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B66C1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(код ОКЭД)                                                 </w:t>
      </w:r>
      <w:r w:rsidR="00680EAB" w:rsidRPr="00B66C1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                                                       </w:t>
      </w:r>
      <w:r w:rsidRPr="00B66C1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(наименование вида экономической деятельности)</w:t>
      </w:r>
    </w:p>
    <w:p w:rsidR="001515C6" w:rsidRPr="00BB7424" w:rsidRDefault="001515C6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090D5E" w:rsidRPr="002E0F0A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E0F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</w:t>
      </w:r>
      <w:r w:rsidR="002A586C" w:rsidRPr="002E0F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BB7424" w:rsidRDefault="002A586C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BB7424" w:rsidTr="005A7632">
        <w:tc>
          <w:tcPr>
            <w:tcW w:w="6976" w:type="dxa"/>
            <w:gridSpan w:val="4"/>
          </w:tcPr>
          <w:p w:rsidR="002A586C" w:rsidRPr="002E0F0A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2E0F0A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680EAB" w:rsidRPr="00BB7424" w:rsidTr="005A7632">
        <w:trPr>
          <w:trHeight w:val="1170"/>
        </w:trPr>
        <w:tc>
          <w:tcPr>
            <w:tcW w:w="1001" w:type="dxa"/>
            <w:vAlign w:val="center"/>
          </w:tcPr>
          <w:p w:rsidR="002A586C" w:rsidRPr="002E0F0A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2E0F0A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2E0F0A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</w:t>
            </w:r>
            <w:r w:rsidR="00680EAB" w:rsidRPr="002E0F0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Pr="002E0F0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2E0F0A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2E0F0A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2E0F0A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(подуровень) квалификации по НРК и/или ОРК</w:t>
            </w:r>
          </w:p>
        </w:tc>
      </w:tr>
      <w:tr w:rsidR="00A615AA" w:rsidRPr="00BB7424" w:rsidTr="005A7632">
        <w:tc>
          <w:tcPr>
            <w:tcW w:w="1001" w:type="dxa"/>
            <w:vMerge w:val="restart"/>
            <w:vAlign w:val="center"/>
          </w:tcPr>
          <w:p w:rsidR="00AC5CBE" w:rsidRPr="002E0F0A" w:rsidRDefault="00AC5CBE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980E8C" w:rsidRPr="002E0F0A" w:rsidRDefault="0058756D" w:rsidP="0058756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Управление  о</w:t>
            </w:r>
            <w:r w:rsidR="00AB59A5" w:rsidRPr="002E0F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существление</w:t>
            </w:r>
            <w:r w:rsidRPr="002E0F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</w:t>
            </w:r>
            <w:r w:rsidR="00AB59A5" w:rsidRPr="002E0F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производственного</w:t>
            </w:r>
            <w:r w:rsidRPr="002E0F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неразрушающего</w:t>
            </w:r>
            <w:r w:rsidR="00AB59A5" w:rsidRPr="002E0F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контроля на опасном производственном объекте </w:t>
            </w:r>
          </w:p>
        </w:tc>
        <w:tc>
          <w:tcPr>
            <w:tcW w:w="1442" w:type="dxa"/>
            <w:vMerge w:val="restart"/>
            <w:vAlign w:val="center"/>
          </w:tcPr>
          <w:p w:rsidR="003E4688" w:rsidRPr="002E0F0A" w:rsidRDefault="00FA6825" w:rsidP="00A615A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EA34A9" w:rsidRPr="002E0F0A" w:rsidRDefault="00AB59A5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Документационное обеспечение системы производственного</w:t>
            </w:r>
            <w:r w:rsidR="0058756D" w:rsidRPr="002E0F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неразрушающего</w:t>
            </w:r>
            <w:r w:rsidRPr="002E0F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контроля</w:t>
            </w:r>
          </w:p>
        </w:tc>
        <w:tc>
          <w:tcPr>
            <w:tcW w:w="1001" w:type="dxa"/>
            <w:vAlign w:val="center"/>
          </w:tcPr>
          <w:p w:rsidR="00EA34A9" w:rsidRPr="002E0F0A" w:rsidRDefault="003C18EE" w:rsidP="00FA682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E97B19" w:rsidRPr="002E0F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А/01.</w:t>
            </w:r>
            <w:r w:rsidR="00FA6825" w:rsidRPr="002E0F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2" w:type="dxa"/>
            <w:vAlign w:val="center"/>
          </w:tcPr>
          <w:p w:rsidR="00EA34A9" w:rsidRPr="002E0F0A" w:rsidRDefault="00D22008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161FCE" w:rsidRPr="00BB7424" w:rsidTr="00354C7D">
        <w:tc>
          <w:tcPr>
            <w:tcW w:w="1001" w:type="dxa"/>
            <w:vMerge/>
          </w:tcPr>
          <w:p w:rsidR="00161FCE" w:rsidRPr="002E0F0A" w:rsidRDefault="00161FCE" w:rsidP="00161F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vMerge/>
          </w:tcPr>
          <w:p w:rsidR="00161FCE" w:rsidRPr="002E0F0A" w:rsidRDefault="00161FCE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161FCE" w:rsidRPr="002E0F0A" w:rsidRDefault="00161FCE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161FCE" w:rsidRPr="002E0F0A" w:rsidRDefault="00161FCE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Проведение производственного </w:t>
            </w:r>
            <w:r w:rsidR="0058756D" w:rsidRPr="002E0F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неразрушающего </w:t>
            </w:r>
            <w:r w:rsidRPr="002E0F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контроля за соблюдением требований промышленной безопасности</w:t>
            </w:r>
          </w:p>
        </w:tc>
        <w:tc>
          <w:tcPr>
            <w:tcW w:w="1001" w:type="dxa"/>
            <w:vAlign w:val="center"/>
          </w:tcPr>
          <w:p w:rsidR="00161FCE" w:rsidRPr="002E0F0A" w:rsidRDefault="00161FCE" w:rsidP="00FA682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А/02.</w:t>
            </w:r>
            <w:r w:rsidR="00FA6825" w:rsidRPr="002E0F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2" w:type="dxa"/>
            <w:vAlign w:val="center"/>
          </w:tcPr>
          <w:p w:rsidR="00161FCE" w:rsidRPr="002E0F0A" w:rsidRDefault="001B7F7A" w:rsidP="00161F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</w:tbl>
    <w:p w:rsidR="00F44C39" w:rsidRPr="00BB7424" w:rsidRDefault="00F44C3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FA6825" w:rsidRDefault="00FA6825" w:rsidP="00FA682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147335" w:rsidRPr="00B66C15" w:rsidRDefault="00FA6825" w:rsidP="00FA68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C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            </w:t>
      </w:r>
      <w:r w:rsidR="00147335" w:rsidRPr="00B66C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III.Характеристика обобщенных трудовых функций</w:t>
      </w:r>
    </w:p>
    <w:p w:rsidR="00147335" w:rsidRPr="00B66C15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47335" w:rsidRPr="00B66C15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C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 Обобщенная трудовая функция</w:t>
      </w:r>
    </w:p>
    <w:p w:rsidR="00147335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840"/>
        <w:gridCol w:w="7732"/>
        <w:gridCol w:w="843"/>
        <w:gridCol w:w="1244"/>
        <w:gridCol w:w="2115"/>
        <w:gridCol w:w="968"/>
      </w:tblGrid>
      <w:tr w:rsidR="00132233" w:rsidRPr="00B66C15" w:rsidTr="00B66C15">
        <w:tc>
          <w:tcPr>
            <w:tcW w:w="184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B66C15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66C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3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B66C15" w:rsidRDefault="00B66C15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7" w:history="1"/>
            <w:r w:rsidR="00ED4571" w:rsidRPr="00B66C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53870" w:rsidRPr="00B66C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Осуществление производственного</w:t>
            </w:r>
            <w:r w:rsidR="0058756D" w:rsidRPr="00B66C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неразрушающего </w:t>
            </w:r>
            <w:r w:rsidR="00253870" w:rsidRPr="00B66C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контроля на опасном производственном объекте</w:t>
            </w:r>
            <w:r w:rsidR="007058DF" w:rsidRPr="00B66C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7058DF" w:rsidRPr="00B66C15" w:rsidRDefault="007058DF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B66C15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66C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B66C15" w:rsidRDefault="00ED5C26" w:rsidP="00ED5C2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66C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15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B66C15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66C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B66C15" w:rsidRDefault="001B7F7A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66C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</w:tbl>
    <w:p w:rsidR="00147335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B66C15" w:rsidRDefault="00B66C1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B66C15" w:rsidRDefault="00B66C1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B66C15" w:rsidRDefault="00B66C1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049"/>
      </w:tblGrid>
      <w:tr w:rsidR="00B66C15" w:rsidTr="00B66C15">
        <w:tc>
          <w:tcPr>
            <w:tcW w:w="2660" w:type="dxa"/>
          </w:tcPr>
          <w:p w:rsidR="00B66C15" w:rsidRDefault="00B66C15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B66C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Возможные наименование должностей, профессий</w:t>
            </w:r>
          </w:p>
        </w:tc>
        <w:tc>
          <w:tcPr>
            <w:tcW w:w="12049" w:type="dxa"/>
          </w:tcPr>
          <w:p w:rsidR="00B66C15" w:rsidRPr="00B66C15" w:rsidRDefault="00B66C15" w:rsidP="00B66C1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66C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Директор по осуществлению производственного неразрушающего контроля . </w:t>
            </w:r>
          </w:p>
          <w:p w:rsidR="00B66C15" w:rsidRDefault="00B66C15" w:rsidP="00B66C1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B66C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Технический директор по обеспечению требований промышленной безопасности</w:t>
            </w:r>
          </w:p>
        </w:tc>
      </w:tr>
    </w:tbl>
    <w:p w:rsidR="00B66C15" w:rsidRDefault="00B66C1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57C4" w:rsidRPr="00B66C15" w:rsidTr="00E23CD7">
        <w:tc>
          <w:tcPr>
            <w:tcW w:w="2689" w:type="dxa"/>
            <w:vAlign w:val="center"/>
          </w:tcPr>
          <w:p w:rsidR="002B57C4" w:rsidRPr="00B66C15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66C1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B57C4" w:rsidRPr="00B66C15" w:rsidRDefault="00DB1A6E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66C1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Высшее техническое образование (бакалавр или магистр)  и стаж работы по специальности не менее 3 года.</w:t>
            </w:r>
          </w:p>
        </w:tc>
      </w:tr>
      <w:tr w:rsidR="002B57C4" w:rsidRPr="00B66C15" w:rsidTr="00132233">
        <w:tc>
          <w:tcPr>
            <w:tcW w:w="2689" w:type="dxa"/>
            <w:vAlign w:val="center"/>
          </w:tcPr>
          <w:p w:rsidR="002B57C4" w:rsidRPr="00B66C15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66C1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B66C15" w:rsidRDefault="00E138CE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66C1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При наличие высшего образования - не менее </w:t>
            </w:r>
            <w:r w:rsidR="005A0329" w:rsidRPr="00B66C1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три</w:t>
            </w:r>
            <w:r w:rsidRPr="00B66C1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года на производственном объекте, соответствующему сфере (области) производственного контроля на инженерно-технических должностях</w:t>
            </w:r>
            <w:r w:rsidR="000E05C9" w:rsidRPr="00B66C1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2B57C4" w:rsidRPr="00B66C15" w:rsidTr="00132233">
        <w:tc>
          <w:tcPr>
            <w:tcW w:w="2689" w:type="dxa"/>
            <w:vAlign w:val="center"/>
          </w:tcPr>
          <w:p w:rsidR="002B57C4" w:rsidRPr="00B66C15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66C1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B57C4" w:rsidRPr="00B66C15" w:rsidRDefault="00E138CE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66C1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Первичная аттестация работников в области промышленной безопасности проводится не позднее одного месяца при назначении на соответствующую должность</w:t>
            </w:r>
          </w:p>
          <w:p w:rsidR="00E138CE" w:rsidRPr="00B66C15" w:rsidRDefault="00E138CE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66C1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Не реже одного раза в пять лет аттестация в области промышленной безопасности в соответствии с нормативным правовым актом </w:t>
            </w:r>
          </w:p>
          <w:p w:rsidR="002B57C4" w:rsidRPr="00B66C15" w:rsidRDefault="00E138CE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66C1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 реже одного раза в пять лет дополнительное профессиональное образование - программы повышения квалификации по профилю, связанному с осуществлением производственного контроля на опасном производственном объекте</w:t>
            </w:r>
          </w:p>
        </w:tc>
      </w:tr>
      <w:tr w:rsidR="002B57C4" w:rsidRPr="00B66C15" w:rsidTr="00132233">
        <w:tc>
          <w:tcPr>
            <w:tcW w:w="2689" w:type="dxa"/>
            <w:vAlign w:val="center"/>
          </w:tcPr>
          <w:p w:rsidR="002B57C4" w:rsidRPr="00B66C15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66C1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21"/>
            </w:tblGrid>
            <w:tr w:rsidR="00DD53A1" w:rsidRPr="00B66C15" w:rsidTr="005B0138">
              <w:tc>
                <w:tcPr>
                  <w:tcW w:w="0" w:type="auto"/>
                  <w:hideMark/>
                </w:tcPr>
                <w:p w:rsidR="00DD53A1" w:rsidRPr="00B66C15" w:rsidRDefault="0058756D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B66C15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 xml:space="preserve">Инженер </w:t>
                  </w:r>
                  <w:r w:rsidR="00DD53A1" w:rsidRPr="00B66C15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 xml:space="preserve"> в области техники, не входящие в другие группы</w:t>
                  </w:r>
                </w:p>
              </w:tc>
            </w:tr>
            <w:tr w:rsidR="00DD53A1" w:rsidRPr="00B66C15" w:rsidTr="005B0138">
              <w:tc>
                <w:tcPr>
                  <w:tcW w:w="0" w:type="auto"/>
                  <w:hideMark/>
                </w:tcPr>
                <w:p w:rsidR="00DD53A1" w:rsidRPr="00B66C15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D53A1" w:rsidRPr="00B66C15" w:rsidTr="005B0138">
              <w:tc>
                <w:tcPr>
                  <w:tcW w:w="0" w:type="auto"/>
                  <w:hideMark/>
                </w:tcPr>
                <w:p w:rsidR="00DD53A1" w:rsidRPr="00B66C15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B66C15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Инженер по промышленной безопасности</w:t>
                  </w:r>
                  <w:r w:rsidR="001348AC" w:rsidRPr="00B66C15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 xml:space="preserve"> (по отраслям):</w:t>
                  </w:r>
                </w:p>
              </w:tc>
            </w:tr>
            <w:tr w:rsidR="00DD53A1" w:rsidRPr="00B66C15" w:rsidTr="005B0138">
              <w:tc>
                <w:tcPr>
                  <w:tcW w:w="0" w:type="auto"/>
                  <w:hideMark/>
                </w:tcPr>
                <w:p w:rsidR="00DD53A1" w:rsidRPr="00B66C15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B66C15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Теплоснабжение и теплотехническое оборудование</w:t>
                  </w:r>
                </w:p>
              </w:tc>
            </w:tr>
            <w:tr w:rsidR="00DD53A1" w:rsidRPr="00B66C15" w:rsidTr="005B0138">
              <w:tc>
                <w:tcPr>
                  <w:tcW w:w="0" w:type="auto"/>
                  <w:hideMark/>
                </w:tcPr>
                <w:p w:rsidR="00DD53A1" w:rsidRPr="00B66C15" w:rsidRDefault="00DD53A1" w:rsidP="00134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B66C15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 xml:space="preserve">Электроснабжение </w:t>
                  </w:r>
                </w:p>
              </w:tc>
            </w:tr>
            <w:tr w:rsidR="00DD53A1" w:rsidRPr="00B66C15" w:rsidTr="005B0138">
              <w:tc>
                <w:tcPr>
                  <w:tcW w:w="0" w:type="auto"/>
                  <w:hideMark/>
                </w:tcPr>
                <w:p w:rsidR="00DD53A1" w:rsidRPr="00B66C15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B66C15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Электрические машины и аппараты</w:t>
                  </w:r>
                </w:p>
              </w:tc>
            </w:tr>
            <w:tr w:rsidR="00DD53A1" w:rsidRPr="00B66C15" w:rsidTr="005B0138">
              <w:tc>
                <w:tcPr>
                  <w:tcW w:w="0" w:type="auto"/>
                  <w:hideMark/>
                </w:tcPr>
                <w:p w:rsidR="00DD53A1" w:rsidRPr="00B66C15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B66C15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Техническая эксплуатация и обслуживание электрического и электромеханического оборудования (по отраслям)</w:t>
                  </w:r>
                </w:p>
              </w:tc>
            </w:tr>
            <w:tr w:rsidR="00DD53A1" w:rsidRPr="00B66C15" w:rsidTr="005B0138">
              <w:tc>
                <w:tcPr>
                  <w:tcW w:w="0" w:type="auto"/>
                  <w:hideMark/>
                </w:tcPr>
                <w:p w:rsidR="00DD53A1" w:rsidRPr="00B66C15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B66C15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Специальные машины и устройства</w:t>
                  </w:r>
                </w:p>
              </w:tc>
            </w:tr>
            <w:tr w:rsidR="00DD53A1" w:rsidRPr="00B66C15" w:rsidTr="005B0138">
              <w:tc>
                <w:tcPr>
                  <w:tcW w:w="0" w:type="auto"/>
                  <w:hideMark/>
                </w:tcPr>
                <w:p w:rsidR="00DD53A1" w:rsidRPr="00B66C15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B66C15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Автоматизация технологических процессов и производств (по отраслям)</w:t>
                  </w:r>
                </w:p>
              </w:tc>
            </w:tr>
            <w:tr w:rsidR="00DD53A1" w:rsidRPr="00B66C15" w:rsidTr="005B0138">
              <w:tc>
                <w:tcPr>
                  <w:tcW w:w="0" w:type="auto"/>
                  <w:hideMark/>
                </w:tcPr>
                <w:p w:rsidR="00DD53A1" w:rsidRPr="00B66C15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B66C15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Технология машиностроения</w:t>
                  </w:r>
                </w:p>
              </w:tc>
            </w:tr>
            <w:tr w:rsidR="00DD53A1" w:rsidRPr="00B66C15" w:rsidTr="005B0138">
              <w:tc>
                <w:tcPr>
                  <w:tcW w:w="0" w:type="auto"/>
                  <w:hideMark/>
                </w:tcPr>
                <w:p w:rsidR="00DD53A1" w:rsidRPr="00B66C15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B66C15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Электрохимическое производство</w:t>
                  </w:r>
                </w:p>
              </w:tc>
            </w:tr>
            <w:tr w:rsidR="00DD53A1" w:rsidRPr="00B66C15" w:rsidTr="005B0138">
              <w:tc>
                <w:tcPr>
                  <w:tcW w:w="0" w:type="auto"/>
                  <w:hideMark/>
                </w:tcPr>
                <w:p w:rsidR="00DD53A1" w:rsidRPr="00B66C15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B66C15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Переработка нефти и газа</w:t>
                  </w:r>
                </w:p>
              </w:tc>
            </w:tr>
            <w:tr w:rsidR="00DD53A1" w:rsidRPr="00B66C15" w:rsidTr="005B0138">
              <w:tc>
                <w:tcPr>
                  <w:tcW w:w="0" w:type="auto"/>
                  <w:hideMark/>
                </w:tcPr>
                <w:p w:rsidR="00DD53A1" w:rsidRPr="00B66C15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B66C15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Технология пиротехнических составов и изделий</w:t>
                  </w:r>
                </w:p>
              </w:tc>
            </w:tr>
            <w:tr w:rsidR="00DD53A1" w:rsidRPr="00B66C15" w:rsidTr="005B0138">
              <w:tc>
                <w:tcPr>
                  <w:tcW w:w="0" w:type="auto"/>
                  <w:hideMark/>
                </w:tcPr>
                <w:p w:rsidR="00DD53A1" w:rsidRPr="00B66C15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D53A1" w:rsidRPr="00B66C15" w:rsidTr="005B0138">
              <w:tc>
                <w:tcPr>
                  <w:tcW w:w="0" w:type="auto"/>
                  <w:hideMark/>
                </w:tcPr>
                <w:p w:rsidR="00DD53A1" w:rsidRPr="00B66C15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B66C15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Сооружение и эксплуатация газонефтепроводов и газонефтехранилищ</w:t>
                  </w:r>
                </w:p>
              </w:tc>
            </w:tr>
            <w:tr w:rsidR="00DD53A1" w:rsidRPr="00B66C15" w:rsidTr="005B0138">
              <w:tc>
                <w:tcPr>
                  <w:tcW w:w="0" w:type="auto"/>
                  <w:hideMark/>
                </w:tcPr>
                <w:p w:rsidR="00DD53A1" w:rsidRPr="00B66C15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B66C15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Технология и техника разведки месторождений полезных ископаемых</w:t>
                  </w:r>
                </w:p>
              </w:tc>
            </w:tr>
            <w:tr w:rsidR="00DD53A1" w:rsidRPr="00B66C15" w:rsidTr="005B0138">
              <w:tc>
                <w:tcPr>
                  <w:tcW w:w="0" w:type="auto"/>
                  <w:hideMark/>
                </w:tcPr>
                <w:p w:rsidR="00DD53A1" w:rsidRPr="00B66C15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B66C15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Металловедение и термическая обработка металлов</w:t>
                  </w:r>
                </w:p>
              </w:tc>
            </w:tr>
            <w:tr w:rsidR="00DD53A1" w:rsidRPr="00B66C15" w:rsidTr="005B0138">
              <w:tc>
                <w:tcPr>
                  <w:tcW w:w="0" w:type="auto"/>
                  <w:hideMark/>
                </w:tcPr>
                <w:p w:rsidR="00DD53A1" w:rsidRPr="00B66C15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B66C15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Химическая технология</w:t>
                  </w:r>
                </w:p>
              </w:tc>
            </w:tr>
            <w:tr w:rsidR="00DD53A1" w:rsidRPr="00B66C15" w:rsidTr="005B0138">
              <w:tc>
                <w:tcPr>
                  <w:tcW w:w="0" w:type="auto"/>
                  <w:hideMark/>
                </w:tcPr>
                <w:p w:rsidR="00DD53A1" w:rsidRPr="00B66C15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B66C15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Энерго- и ресурсосберегающие процессы в химической технологии, нефтехимии и биотехнологии</w:t>
                  </w:r>
                </w:p>
              </w:tc>
            </w:tr>
            <w:tr w:rsidR="00DD53A1" w:rsidRPr="00B66C15" w:rsidTr="005B0138">
              <w:tc>
                <w:tcPr>
                  <w:tcW w:w="0" w:type="auto"/>
                  <w:hideMark/>
                </w:tcPr>
                <w:p w:rsidR="00DD53A1" w:rsidRPr="00B66C15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D53A1" w:rsidRPr="00B66C15" w:rsidTr="005B0138">
              <w:tc>
                <w:tcPr>
                  <w:tcW w:w="0" w:type="auto"/>
                  <w:hideMark/>
                </w:tcPr>
                <w:p w:rsidR="00DD53A1" w:rsidRPr="00B66C15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B66C15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Эксплуатация транспортно-технологических машин и комплексов</w:t>
                  </w:r>
                </w:p>
              </w:tc>
            </w:tr>
            <w:tr w:rsidR="003D26E7" w:rsidRPr="00B66C15" w:rsidTr="005B0138">
              <w:tc>
                <w:tcPr>
                  <w:tcW w:w="0" w:type="auto"/>
                  <w:hideMark/>
                </w:tcPr>
                <w:p w:rsidR="003D26E7" w:rsidRPr="00B66C15" w:rsidRDefault="003D26E7" w:rsidP="003D2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B66C15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Переработка минеральных ресурсов</w:t>
                  </w:r>
                </w:p>
              </w:tc>
            </w:tr>
            <w:tr w:rsidR="003D26E7" w:rsidRPr="00B66C15" w:rsidTr="005B0138">
              <w:tc>
                <w:tcPr>
                  <w:tcW w:w="0" w:type="auto"/>
                </w:tcPr>
                <w:p w:rsidR="003D26E7" w:rsidRPr="00B66C15" w:rsidRDefault="003D26E7" w:rsidP="003D2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B66C15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 xml:space="preserve">Газовые хозяйство </w:t>
                  </w:r>
                </w:p>
              </w:tc>
            </w:tr>
            <w:tr w:rsidR="003D26E7" w:rsidRPr="00B66C15" w:rsidTr="005B0138">
              <w:tc>
                <w:tcPr>
                  <w:tcW w:w="0" w:type="auto"/>
                </w:tcPr>
                <w:p w:rsidR="003D26E7" w:rsidRPr="00B66C15" w:rsidRDefault="001C0869" w:rsidP="003D2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B66C15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Горнодобывающие производство</w:t>
                  </w:r>
                </w:p>
              </w:tc>
            </w:tr>
            <w:tr w:rsidR="003D26E7" w:rsidRPr="00B66C15" w:rsidTr="005B0138">
              <w:tc>
                <w:tcPr>
                  <w:tcW w:w="0" w:type="auto"/>
                </w:tcPr>
                <w:p w:rsidR="003D26E7" w:rsidRPr="00B66C15" w:rsidRDefault="003D26E7" w:rsidP="003D2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B66C15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Оборудование парков аттракциона</w:t>
                  </w:r>
                </w:p>
              </w:tc>
            </w:tr>
            <w:tr w:rsidR="003D26E7" w:rsidRPr="00B66C15" w:rsidTr="005B0138">
              <w:tc>
                <w:tcPr>
                  <w:tcW w:w="0" w:type="auto"/>
                </w:tcPr>
                <w:p w:rsidR="003D26E7" w:rsidRPr="00B66C15" w:rsidRDefault="003D26E7" w:rsidP="003D2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B66C15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Перевозка опасных грузов.</w:t>
                  </w:r>
                </w:p>
              </w:tc>
            </w:tr>
          </w:tbl>
          <w:p w:rsidR="00DD53A1" w:rsidRPr="00B66C15" w:rsidRDefault="00DD53A1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7A4611" w:rsidRPr="00BB7424" w:rsidRDefault="007A4611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132233" w:rsidRPr="00B66C15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C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3.1.1. Трудовая функция</w:t>
      </w:r>
    </w:p>
    <w:p w:rsidR="00132233" w:rsidRPr="00BB7424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8"/>
        <w:gridCol w:w="2117"/>
        <w:gridCol w:w="978"/>
      </w:tblGrid>
      <w:tr w:rsidR="00E138CE" w:rsidRPr="004D19BD" w:rsidTr="00AC399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38CE" w:rsidRPr="004D19BD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38CE" w:rsidRPr="004D19BD" w:rsidRDefault="00DD53A1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Документационное обеспечение системы производственного </w:t>
            </w:r>
            <w:r w:rsidR="000A443F" w:rsidRPr="004D19B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неразрушающего </w:t>
            </w: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контроля на опасном производственном объекте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4D19BD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4D19BD" w:rsidRDefault="006C7715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4D19BD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4D19BD" w:rsidRDefault="00FA6825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132233" w:rsidRPr="00BB7424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81C3A" w:rsidRPr="004D19BD" w:rsidTr="004D19BD">
        <w:tc>
          <w:tcPr>
            <w:tcW w:w="2689" w:type="dxa"/>
            <w:vMerge w:val="restart"/>
            <w:vAlign w:val="center"/>
          </w:tcPr>
          <w:p w:rsidR="00681C3A" w:rsidRPr="004D19BD" w:rsidRDefault="003D26E7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4D19BD" w:rsidRDefault="00DD53A1" w:rsidP="004D19BD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Мониторинг нормативных правовых актов </w:t>
            </w:r>
            <w:r w:rsidR="00B45DF0" w:rsidRPr="004D19B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Республики Узбекистан</w:t>
            </w: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 требуемых для построения системы производственного контроля в организации</w:t>
            </w:r>
          </w:p>
        </w:tc>
      </w:tr>
      <w:tr w:rsidR="00681C3A" w:rsidRPr="004D19BD" w:rsidTr="004D19BD">
        <w:tc>
          <w:tcPr>
            <w:tcW w:w="2689" w:type="dxa"/>
            <w:vMerge/>
            <w:vAlign w:val="center"/>
          </w:tcPr>
          <w:p w:rsidR="00681C3A" w:rsidRPr="004D19BD" w:rsidRDefault="00681C3A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4D19BD" w:rsidRDefault="00DD53A1" w:rsidP="004D19BD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Обеспечение наличия, хранения и доступа к локальным и нормативным правовым актам, содержащим требования к организации производственного контроля и нормы и правила в области промышленной безопасности</w:t>
            </w:r>
          </w:p>
        </w:tc>
      </w:tr>
      <w:tr w:rsidR="00681C3A" w:rsidRPr="004D19BD" w:rsidTr="004D19BD">
        <w:tc>
          <w:tcPr>
            <w:tcW w:w="2689" w:type="dxa"/>
            <w:vMerge/>
            <w:shd w:val="clear" w:color="auto" w:fill="auto"/>
            <w:vAlign w:val="center"/>
          </w:tcPr>
          <w:p w:rsidR="00681C3A" w:rsidRPr="004D19BD" w:rsidRDefault="00681C3A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4D19BD" w:rsidRDefault="00DD53A1" w:rsidP="004D19BD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Разработка проектов нормативных правовых актов по вопросам обеспечения системы производственного контроля на опасных производственных объектах, в том числе взаимодействие с представителями органов государственной власти </w:t>
            </w:r>
            <w:r w:rsidR="00B45DF0" w:rsidRPr="004D19B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Республики Узбекистан </w:t>
            </w: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 области промышленной безопасности по данным вопросам</w:t>
            </w:r>
          </w:p>
        </w:tc>
      </w:tr>
      <w:tr w:rsidR="00681C3A" w:rsidRPr="004D19BD" w:rsidTr="004D19BD">
        <w:tc>
          <w:tcPr>
            <w:tcW w:w="2689" w:type="dxa"/>
            <w:vMerge/>
            <w:shd w:val="clear" w:color="auto" w:fill="auto"/>
            <w:vAlign w:val="center"/>
          </w:tcPr>
          <w:p w:rsidR="00681C3A" w:rsidRPr="004D19BD" w:rsidRDefault="00681C3A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4D19BD" w:rsidRDefault="00DD53A1" w:rsidP="004D19BD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Разработка проектов локальных нормативных актов по вопросам организации и проведения производственного</w:t>
            </w:r>
            <w:r w:rsidR="000A443F" w:rsidRPr="004D19B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неразрушающего </w:t>
            </w: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контроля в организации, функционирования системы производственного контроля в организации</w:t>
            </w:r>
          </w:p>
        </w:tc>
      </w:tr>
      <w:tr w:rsidR="00681C3A" w:rsidRPr="004D19BD" w:rsidTr="004D19BD">
        <w:tc>
          <w:tcPr>
            <w:tcW w:w="2689" w:type="dxa"/>
            <w:vMerge/>
            <w:shd w:val="clear" w:color="auto" w:fill="auto"/>
            <w:vAlign w:val="center"/>
          </w:tcPr>
          <w:p w:rsidR="00681C3A" w:rsidRPr="004D19BD" w:rsidRDefault="00681C3A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4D19BD" w:rsidRDefault="00DD53A1" w:rsidP="004D19BD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Использовать информационные справочно-правовые базы</w:t>
            </w:r>
          </w:p>
        </w:tc>
      </w:tr>
      <w:tr w:rsidR="00DD53A1" w:rsidRPr="004D19BD" w:rsidTr="004D19BD">
        <w:tc>
          <w:tcPr>
            <w:tcW w:w="2689" w:type="dxa"/>
            <w:vMerge/>
            <w:shd w:val="clear" w:color="auto" w:fill="auto"/>
            <w:vAlign w:val="center"/>
          </w:tcPr>
          <w:p w:rsidR="00DD53A1" w:rsidRPr="004D19BD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4D19BD" w:rsidRDefault="00DD53A1" w:rsidP="004D19BD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Анализировать законодательство </w:t>
            </w:r>
            <w:r w:rsidR="00B45DF0" w:rsidRPr="004D19B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Республики Узбекистан </w:t>
            </w: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 сфере производственного контроля</w:t>
            </w:r>
          </w:p>
        </w:tc>
      </w:tr>
      <w:tr w:rsidR="00DD53A1" w:rsidRPr="004D19BD" w:rsidTr="004D19BD">
        <w:tc>
          <w:tcPr>
            <w:tcW w:w="2689" w:type="dxa"/>
            <w:vMerge w:val="restart"/>
            <w:vAlign w:val="center"/>
          </w:tcPr>
          <w:p w:rsidR="00DD53A1" w:rsidRPr="004D19BD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4D19BD" w:rsidRDefault="00DD53A1" w:rsidP="004D19BD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Законы Республики Узбекистан, постановления, распоряжения вышестоящих органов, методические, нормативные и другие руководящие материалы, касающиеся Государственной инспекции; правила внутреннего трудового распорядка, а также правила и нормы охраны труда, техники и противопожарной безопасности.</w:t>
            </w:r>
          </w:p>
        </w:tc>
      </w:tr>
      <w:tr w:rsidR="00DD53A1" w:rsidRPr="004D19BD" w:rsidTr="004D19BD">
        <w:tc>
          <w:tcPr>
            <w:tcW w:w="2689" w:type="dxa"/>
            <w:vMerge/>
            <w:vAlign w:val="center"/>
          </w:tcPr>
          <w:p w:rsidR="00DD53A1" w:rsidRPr="004D19BD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4D19BD" w:rsidRDefault="00DD53A1" w:rsidP="004D19BD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Моделировать системы производственного контроля в организации</w:t>
            </w:r>
          </w:p>
        </w:tc>
      </w:tr>
      <w:tr w:rsidR="00DD53A1" w:rsidRPr="004D19BD" w:rsidTr="004D19BD">
        <w:tc>
          <w:tcPr>
            <w:tcW w:w="2689" w:type="dxa"/>
            <w:vMerge/>
            <w:vAlign w:val="center"/>
          </w:tcPr>
          <w:p w:rsidR="00DD53A1" w:rsidRPr="004D19BD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4D19BD" w:rsidRDefault="00DD53A1" w:rsidP="004D19BD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Разрабатывать проекты локальных нормативных актов, обеспечивать процедуру их согласования</w:t>
            </w:r>
          </w:p>
        </w:tc>
      </w:tr>
      <w:tr w:rsidR="00DD53A1" w:rsidRPr="004D19BD" w:rsidTr="004D19BD">
        <w:tc>
          <w:tcPr>
            <w:tcW w:w="2689" w:type="dxa"/>
            <w:vMerge/>
            <w:vAlign w:val="center"/>
          </w:tcPr>
          <w:p w:rsidR="00DD53A1" w:rsidRPr="004D19BD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4D19BD" w:rsidRDefault="00DD53A1" w:rsidP="004D19BD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Федеральные законы и нормативные правовые акты Российской Федерации в области промышленной безопасности, технического регулирования</w:t>
            </w:r>
          </w:p>
        </w:tc>
      </w:tr>
      <w:tr w:rsidR="00DD53A1" w:rsidRPr="004D19BD" w:rsidTr="004D19BD">
        <w:tc>
          <w:tcPr>
            <w:tcW w:w="2689" w:type="dxa"/>
            <w:vMerge/>
            <w:vAlign w:val="center"/>
          </w:tcPr>
          <w:p w:rsidR="00DD53A1" w:rsidRPr="004D19BD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4D19BD" w:rsidRDefault="00DD53A1" w:rsidP="004D19BD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Моделировать системы производственного контроля в организации</w:t>
            </w:r>
          </w:p>
        </w:tc>
      </w:tr>
      <w:tr w:rsidR="00DD53A1" w:rsidRPr="004D19BD" w:rsidTr="004D19BD">
        <w:tc>
          <w:tcPr>
            <w:tcW w:w="2689" w:type="dxa"/>
            <w:vMerge/>
            <w:vAlign w:val="center"/>
          </w:tcPr>
          <w:p w:rsidR="00DD53A1" w:rsidRPr="004D19BD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4D19BD" w:rsidRDefault="00DD53A1" w:rsidP="004D19BD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Разрабатывать проекты локальных нормативных актов, обеспечивать процедуру их согласования</w:t>
            </w:r>
          </w:p>
        </w:tc>
      </w:tr>
      <w:tr w:rsidR="00DD53A1" w:rsidRPr="004D19BD" w:rsidTr="004D19BD">
        <w:tc>
          <w:tcPr>
            <w:tcW w:w="2689" w:type="dxa"/>
            <w:vMerge/>
            <w:vAlign w:val="center"/>
          </w:tcPr>
          <w:p w:rsidR="00DD53A1" w:rsidRPr="004D19BD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4D19BD" w:rsidRDefault="00B45DF0" w:rsidP="004D19BD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Законы Республики Узбекистан </w:t>
            </w:r>
            <w:r w:rsidR="00DD53A1" w:rsidRPr="004D19B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и нормативные правовые акты </w:t>
            </w: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Республики Узбекистан </w:t>
            </w:r>
            <w:r w:rsidR="00DD53A1" w:rsidRPr="004D19B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 области промышленной безопасности, технического регулирования</w:t>
            </w:r>
          </w:p>
        </w:tc>
      </w:tr>
      <w:tr w:rsidR="00DD53A1" w:rsidRPr="004D19BD" w:rsidTr="004D19BD">
        <w:tc>
          <w:tcPr>
            <w:tcW w:w="2689" w:type="dxa"/>
            <w:vMerge w:val="restart"/>
            <w:vAlign w:val="center"/>
          </w:tcPr>
          <w:p w:rsidR="00DD53A1" w:rsidRPr="004D19BD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DD53A1" w:rsidRPr="004D19BD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D19BD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4D19BD" w:rsidRDefault="00DD53A1" w:rsidP="004D19BD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Отвечает за  осуществление задач и функций, возложенных на соответствующие структурные подразделения;</w:t>
            </w:r>
          </w:p>
        </w:tc>
      </w:tr>
      <w:tr w:rsidR="00DD53A1" w:rsidRPr="004D19BD" w:rsidTr="004D19BD">
        <w:tc>
          <w:tcPr>
            <w:tcW w:w="2689" w:type="dxa"/>
            <w:vMerge/>
            <w:vAlign w:val="center"/>
          </w:tcPr>
          <w:p w:rsidR="00DD53A1" w:rsidRPr="004D19BD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4D19BD" w:rsidRDefault="00DD53A1" w:rsidP="004D19BD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соблюдение требований </w:t>
            </w:r>
            <w:hyperlink r:id="rId8" w:history="1">
              <w:r w:rsidRPr="004D19BD">
                <w:rPr>
                  <w:rFonts w:ascii="Times New Roman" w:eastAsia="Times New Roman" w:hAnsi="Times New Roman" w:cs="Times New Roman"/>
                  <w:bCs/>
                  <w:color w:val="333333"/>
                  <w:sz w:val="20"/>
                  <w:szCs w:val="20"/>
                  <w:lang w:eastAsia="ru-RU"/>
                </w:rPr>
                <w:t>Конституции</w:t>
              </w:r>
            </w:hyperlink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и законов Республики Узбекистан, а также иных нормативно-правовых актов;</w:t>
            </w:r>
          </w:p>
        </w:tc>
      </w:tr>
      <w:tr w:rsidR="00DD53A1" w:rsidRPr="004D19BD" w:rsidTr="004D19BD">
        <w:tc>
          <w:tcPr>
            <w:tcW w:w="2689" w:type="dxa"/>
            <w:vMerge/>
            <w:vAlign w:val="center"/>
          </w:tcPr>
          <w:p w:rsidR="00DD53A1" w:rsidRPr="004D19BD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4D19BD" w:rsidRDefault="00DD53A1" w:rsidP="004D19BD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осуществление непосредственного руководства деятельностью структурных подразделений, организация выполнения задач и функций, возложенных на данные подразделения;</w:t>
            </w:r>
          </w:p>
        </w:tc>
      </w:tr>
      <w:tr w:rsidR="00DD53A1" w:rsidRPr="004D19BD" w:rsidTr="004D19BD">
        <w:tc>
          <w:tcPr>
            <w:tcW w:w="2689" w:type="dxa"/>
            <w:vMerge/>
            <w:vAlign w:val="center"/>
          </w:tcPr>
          <w:p w:rsidR="00DD53A1" w:rsidRPr="004D19BD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4D19BD" w:rsidRDefault="00DD53A1" w:rsidP="004D19BD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систематический анализ хода выполнения контрольно-профилактических работ и других мероприятий в сфере промышленной, радиационной и ядерной безопасности и внесение руководству Госкомпромбеза предложений по принятию структурными подразделениями дополнительных мер, направленных на предотвращение и снижение несчастных случаев и аварий в указанных сферах;</w:t>
            </w:r>
          </w:p>
        </w:tc>
      </w:tr>
      <w:tr w:rsidR="00DD53A1" w:rsidRPr="004D19BD" w:rsidTr="004D19BD">
        <w:tc>
          <w:tcPr>
            <w:tcW w:w="2689" w:type="dxa"/>
            <w:vMerge/>
            <w:vAlign w:val="center"/>
          </w:tcPr>
          <w:p w:rsidR="00DD53A1" w:rsidRPr="004D19BD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4D19BD" w:rsidRDefault="00DD53A1" w:rsidP="00CA2DA2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Правила предоставления декларации промышленной безопасности</w:t>
            </w:r>
          </w:p>
        </w:tc>
      </w:tr>
      <w:tr w:rsidR="00DD53A1" w:rsidRPr="004D19BD" w:rsidTr="004D19BD">
        <w:tc>
          <w:tcPr>
            <w:tcW w:w="2689" w:type="dxa"/>
            <w:vMerge/>
            <w:vAlign w:val="center"/>
          </w:tcPr>
          <w:p w:rsidR="00DD53A1" w:rsidRPr="004D19BD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4D19BD" w:rsidRDefault="00DD53A1" w:rsidP="00CA2DA2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DD53A1" w:rsidRPr="004D19BD" w:rsidTr="004D19BD">
        <w:tc>
          <w:tcPr>
            <w:tcW w:w="2689" w:type="dxa"/>
            <w:vMerge/>
            <w:vAlign w:val="center"/>
          </w:tcPr>
          <w:p w:rsidR="00DD53A1" w:rsidRPr="004D19BD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4D19BD" w:rsidRDefault="00DD53A1" w:rsidP="00CA2DA2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Требования к разработке планов мероприятий по локализации и ликвидации</w:t>
            </w:r>
          </w:p>
        </w:tc>
      </w:tr>
      <w:tr w:rsidR="00CA2DA2" w:rsidRPr="004D19BD" w:rsidTr="004D19BD">
        <w:tc>
          <w:tcPr>
            <w:tcW w:w="2689" w:type="dxa"/>
            <w:vMerge/>
            <w:vAlign w:val="center"/>
          </w:tcPr>
          <w:p w:rsidR="00CA2DA2" w:rsidRPr="004D19BD" w:rsidRDefault="00CA2DA2" w:rsidP="00CA2DA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DA2" w:rsidRPr="004D19BD" w:rsidRDefault="00CA2DA2" w:rsidP="00CA2DA2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Кодекс Республики Узбекистан об административных правонарушениях</w:t>
            </w:r>
          </w:p>
        </w:tc>
      </w:tr>
      <w:tr w:rsidR="00CA2DA2" w:rsidRPr="004D19BD" w:rsidTr="004D19BD">
        <w:tc>
          <w:tcPr>
            <w:tcW w:w="2689" w:type="dxa"/>
            <w:vMerge/>
            <w:vAlign w:val="center"/>
          </w:tcPr>
          <w:p w:rsidR="00CA2DA2" w:rsidRPr="004D19BD" w:rsidRDefault="00CA2DA2" w:rsidP="00CA2DA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DA2" w:rsidRPr="004D19BD" w:rsidRDefault="00CA2DA2" w:rsidP="00CA2DA2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Проектная (конструкторская) и эксплуатационная документация на технические устройства</w:t>
            </w:r>
          </w:p>
        </w:tc>
      </w:tr>
      <w:tr w:rsidR="00CA2DA2" w:rsidRPr="004D19BD" w:rsidTr="004D19BD">
        <w:tc>
          <w:tcPr>
            <w:tcW w:w="2689" w:type="dxa"/>
            <w:vMerge/>
            <w:vAlign w:val="center"/>
          </w:tcPr>
          <w:p w:rsidR="00CA2DA2" w:rsidRPr="004D19BD" w:rsidRDefault="00CA2DA2" w:rsidP="00CA2DA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DA2" w:rsidRPr="004D19BD" w:rsidRDefault="00CA2DA2" w:rsidP="00CA2DA2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Переработка минеральных ресурсов</w:t>
            </w:r>
          </w:p>
        </w:tc>
      </w:tr>
      <w:tr w:rsidR="00CA2DA2" w:rsidRPr="004D19BD" w:rsidTr="004D19BD">
        <w:tc>
          <w:tcPr>
            <w:tcW w:w="2689" w:type="dxa"/>
            <w:vMerge/>
            <w:vAlign w:val="center"/>
          </w:tcPr>
          <w:p w:rsidR="00CA2DA2" w:rsidRPr="004D19BD" w:rsidRDefault="00CA2DA2" w:rsidP="00CA2DA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DA2" w:rsidRPr="004D19BD" w:rsidRDefault="00CA2DA2" w:rsidP="000A443F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Газов</w:t>
            </w:r>
            <w:r w:rsidR="000A443F" w:rsidRPr="004D19B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</w:t>
            </w: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е хозяйство </w:t>
            </w:r>
          </w:p>
        </w:tc>
      </w:tr>
      <w:tr w:rsidR="00CA2DA2" w:rsidRPr="004D19BD" w:rsidTr="004D19BD">
        <w:tc>
          <w:tcPr>
            <w:tcW w:w="2689" w:type="dxa"/>
            <w:vMerge/>
            <w:vAlign w:val="center"/>
          </w:tcPr>
          <w:p w:rsidR="00CA2DA2" w:rsidRPr="004D19BD" w:rsidRDefault="00CA2DA2" w:rsidP="00CA2DA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DA2" w:rsidRPr="004D19BD" w:rsidRDefault="000A443F" w:rsidP="000A443F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Горнодобывающее</w:t>
            </w:r>
            <w:r w:rsidR="00CA2DA2" w:rsidRPr="004D19B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производств</w:t>
            </w: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</w:t>
            </w:r>
          </w:p>
        </w:tc>
      </w:tr>
      <w:tr w:rsidR="00CA2DA2" w:rsidRPr="004D19BD" w:rsidTr="004D19BD">
        <w:tc>
          <w:tcPr>
            <w:tcW w:w="2689" w:type="dxa"/>
            <w:vMerge/>
            <w:vAlign w:val="center"/>
          </w:tcPr>
          <w:p w:rsidR="00CA2DA2" w:rsidRPr="004D19BD" w:rsidRDefault="00CA2DA2" w:rsidP="00CA2DA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DA2" w:rsidRPr="004D19BD" w:rsidRDefault="00CA2DA2" w:rsidP="000A443F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Оборудование парков</w:t>
            </w:r>
            <w:r w:rsidR="000A443F" w:rsidRPr="004D19B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и </w:t>
            </w: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аттракцион</w:t>
            </w:r>
            <w:r w:rsidR="000A443F" w:rsidRPr="004D19B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ов</w:t>
            </w:r>
          </w:p>
        </w:tc>
      </w:tr>
      <w:tr w:rsidR="00CA2DA2" w:rsidRPr="004D19BD" w:rsidTr="004D19BD">
        <w:tc>
          <w:tcPr>
            <w:tcW w:w="2689" w:type="dxa"/>
            <w:vMerge/>
            <w:vAlign w:val="center"/>
          </w:tcPr>
          <w:p w:rsidR="00CA2DA2" w:rsidRPr="004D19BD" w:rsidRDefault="00CA2DA2" w:rsidP="00CA2DA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DA2" w:rsidRPr="004D19BD" w:rsidRDefault="00CA2DA2" w:rsidP="00CA2DA2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Перевозка опасных грузов.</w:t>
            </w:r>
          </w:p>
        </w:tc>
      </w:tr>
      <w:tr w:rsidR="00CA2DA2" w:rsidRPr="004D19BD" w:rsidTr="004D19BD">
        <w:tc>
          <w:tcPr>
            <w:tcW w:w="2689" w:type="dxa"/>
            <w:vAlign w:val="center"/>
          </w:tcPr>
          <w:p w:rsidR="00CA2DA2" w:rsidRPr="004D19BD" w:rsidRDefault="00CA2DA2" w:rsidP="00CA2DA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DA2" w:rsidRPr="004D19BD" w:rsidRDefault="00CA2DA2" w:rsidP="00CA2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9BD">
              <w:rPr>
                <w:rFonts w:ascii="Times New Roman" w:hAnsi="Times New Roman" w:cs="Times New Roman"/>
                <w:sz w:val="20"/>
                <w:szCs w:val="20"/>
              </w:rPr>
              <w:t>Необходимые этические нормы: - проявлять честность и порядочность в профессиональных и деловых отношениях; - соблюдать этику делового общения; - основываясь на принципах независимости, объективно и беспристрастно осуществлять свои обязанности; 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- не совершать действий, которые дискредитируют профессию и репутацию коллег; - не совершать действий, которые наносят урон организации и коллегам.</w:t>
            </w:r>
          </w:p>
          <w:p w:rsidR="00CA2DA2" w:rsidRPr="004D19BD" w:rsidRDefault="00CA2DA2" w:rsidP="00CA2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31EE" w:rsidRPr="00BB7424" w:rsidRDefault="004331E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293E11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293E11" w:rsidRPr="00B66C15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C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3.1.1. Трудовая функция</w:t>
      </w:r>
    </w:p>
    <w:p w:rsidR="00293E11" w:rsidRPr="00BB7424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841"/>
        <w:gridCol w:w="7717"/>
        <w:gridCol w:w="842"/>
        <w:gridCol w:w="1262"/>
        <w:gridCol w:w="2114"/>
        <w:gridCol w:w="966"/>
      </w:tblGrid>
      <w:tr w:rsidR="00293E11" w:rsidRPr="00BB7424" w:rsidTr="005B013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93E11" w:rsidRPr="00BB7424" w:rsidRDefault="00293E11" w:rsidP="005B013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BB7424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3E11" w:rsidRPr="00BB7424" w:rsidRDefault="00293E11" w:rsidP="005B013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6F2335">
              <w:rPr>
                <w:rFonts w:ascii="Times New Roman" w:hAnsi="Times New Roman" w:cs="Times New Roman"/>
                <w:sz w:val="26"/>
                <w:szCs w:val="26"/>
              </w:rPr>
              <w:t>Проведение производственного</w:t>
            </w:r>
            <w:r w:rsidR="000A443F">
              <w:rPr>
                <w:rFonts w:ascii="Times New Roman" w:hAnsi="Times New Roman" w:cs="Times New Roman"/>
                <w:sz w:val="26"/>
                <w:szCs w:val="26"/>
              </w:rPr>
              <w:t xml:space="preserve"> неразрушающего </w:t>
            </w:r>
            <w:r w:rsidRPr="006F2335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на опасном производственном объекте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93E11" w:rsidRPr="00BB7424" w:rsidRDefault="00293E11" w:rsidP="005B013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BB7424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3E11" w:rsidRPr="00BB7424" w:rsidRDefault="006C7715" w:rsidP="005B013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А/02.6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93E11" w:rsidRPr="00BB7424" w:rsidRDefault="00293E11" w:rsidP="005B013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BB7424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3E11" w:rsidRPr="00FA6825" w:rsidRDefault="00293E11" w:rsidP="005B013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en-US" w:eastAsia="ru-RU"/>
              </w:rPr>
              <w:t>6</w:t>
            </w:r>
          </w:p>
        </w:tc>
      </w:tr>
    </w:tbl>
    <w:p w:rsidR="00293E11" w:rsidRPr="00BB7424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830"/>
        <w:gridCol w:w="11907"/>
      </w:tblGrid>
      <w:tr w:rsidR="006F2335" w:rsidRPr="004D19BD" w:rsidTr="003109AC">
        <w:tc>
          <w:tcPr>
            <w:tcW w:w="2830" w:type="dxa"/>
            <w:vMerge w:val="restart"/>
            <w:vAlign w:val="center"/>
          </w:tcPr>
          <w:p w:rsidR="006F2335" w:rsidRPr="004D19BD" w:rsidRDefault="006F2335" w:rsidP="006F2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9BD" w:rsidRDefault="006F2335" w:rsidP="006F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9BD">
              <w:rPr>
                <w:rFonts w:ascii="Times New Roman" w:hAnsi="Times New Roman" w:cs="Times New Roman"/>
                <w:sz w:val="20"/>
                <w:szCs w:val="20"/>
              </w:rPr>
              <w:t>Инструктаж работников опасных производственных объектов о соблюдении требований промышленной безопасности, в том числе информации об изменении требований промышленной безопасности, устанавливаемых нормативными правовыми актами и обеспечение работников указанными документами</w:t>
            </w:r>
          </w:p>
        </w:tc>
      </w:tr>
      <w:tr w:rsidR="006F2335" w:rsidRPr="004D19BD" w:rsidTr="003109AC">
        <w:tc>
          <w:tcPr>
            <w:tcW w:w="2830" w:type="dxa"/>
            <w:vMerge/>
            <w:vAlign w:val="center"/>
          </w:tcPr>
          <w:p w:rsidR="006F2335" w:rsidRPr="004D19BD" w:rsidRDefault="006F2335" w:rsidP="005B013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9BD" w:rsidRDefault="006F2335" w:rsidP="005B0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9BD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комплексных и целевых проверок состояния промышленной безопасности и выявление опасных факторов на рабочих местах</w:t>
            </w:r>
          </w:p>
        </w:tc>
      </w:tr>
      <w:tr w:rsidR="006F2335" w:rsidRPr="004D19BD" w:rsidTr="003109AC">
        <w:tc>
          <w:tcPr>
            <w:tcW w:w="2830" w:type="dxa"/>
            <w:vMerge/>
            <w:vAlign w:val="center"/>
          </w:tcPr>
          <w:p w:rsidR="006F2335" w:rsidRPr="004D19BD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9BD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9BD">
              <w:rPr>
                <w:rFonts w:ascii="Times New Roman" w:hAnsi="Times New Roman" w:cs="Times New Roman"/>
                <w:sz w:val="20"/>
                <w:szCs w:val="20"/>
              </w:rPr>
              <w:t>Анализ причин возникновения аварий и инцидентов на опасных производственных объектах и осуществление хранения документации по их учету</w:t>
            </w:r>
          </w:p>
        </w:tc>
      </w:tr>
      <w:tr w:rsidR="006F2335" w:rsidRPr="004D19BD" w:rsidTr="003109AC">
        <w:tc>
          <w:tcPr>
            <w:tcW w:w="2830" w:type="dxa"/>
            <w:vMerge/>
            <w:shd w:val="clear" w:color="auto" w:fill="auto"/>
            <w:vAlign w:val="center"/>
          </w:tcPr>
          <w:p w:rsidR="006F2335" w:rsidRPr="004D19BD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9BD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9BD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мероприятий по обеспечению промышленной безопасности, устранении нарушений требований промышленной безопасности</w:t>
            </w:r>
          </w:p>
        </w:tc>
      </w:tr>
      <w:tr w:rsidR="006F2335" w:rsidRPr="004D19BD" w:rsidTr="003109AC">
        <w:tc>
          <w:tcPr>
            <w:tcW w:w="2830" w:type="dxa"/>
            <w:vMerge/>
            <w:shd w:val="clear" w:color="auto" w:fill="auto"/>
            <w:vAlign w:val="center"/>
          </w:tcPr>
          <w:p w:rsidR="006F2335" w:rsidRPr="004D19BD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9BD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9BD">
              <w:rPr>
                <w:rFonts w:ascii="Times New Roman" w:hAnsi="Times New Roman" w:cs="Times New Roman"/>
                <w:sz w:val="20"/>
                <w:szCs w:val="20"/>
              </w:rPr>
              <w:t>Подготовка рекомендаций о приостановлении работ, осуществляемых на опасном производственном объекте с нарушением требований промышленной безопасности, создающих угрозу жизни и здоровью работников, или работ, которые могут привести к аварии или нанести ущерб окружающей природной среде</w:t>
            </w:r>
          </w:p>
        </w:tc>
      </w:tr>
      <w:tr w:rsidR="006F2335" w:rsidRPr="004D19BD" w:rsidTr="003109AC">
        <w:tc>
          <w:tcPr>
            <w:tcW w:w="2830" w:type="dxa"/>
            <w:vMerge/>
            <w:shd w:val="clear" w:color="auto" w:fill="auto"/>
            <w:vAlign w:val="center"/>
          </w:tcPr>
          <w:p w:rsidR="006F2335" w:rsidRPr="004D19BD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9BD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9BD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об отстранении от работы на опасном производственном объекте лиц, не имеющих соответствующей квалификации, не прошедших своевременно подготовку и аттестацию по промышленной безопасности</w:t>
            </w:r>
          </w:p>
        </w:tc>
      </w:tr>
      <w:tr w:rsidR="006F2335" w:rsidRPr="004D19BD" w:rsidTr="003109AC">
        <w:tc>
          <w:tcPr>
            <w:tcW w:w="2830" w:type="dxa"/>
            <w:vMerge/>
            <w:shd w:val="clear" w:color="auto" w:fill="auto"/>
            <w:vAlign w:val="center"/>
          </w:tcPr>
          <w:p w:rsidR="006F2335" w:rsidRPr="004D19BD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9BD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9BD">
              <w:rPr>
                <w:rFonts w:ascii="Times New Roman" w:hAnsi="Times New Roman" w:cs="Times New Roman"/>
                <w:sz w:val="20"/>
                <w:szCs w:val="20"/>
              </w:rPr>
              <w:t>Контроль выполнения лицензионных требований при осуществлении лицензируемой деятельности в области промышленной безопасности</w:t>
            </w:r>
          </w:p>
        </w:tc>
      </w:tr>
      <w:tr w:rsidR="006F2335" w:rsidRPr="004D19BD" w:rsidTr="003109AC">
        <w:tc>
          <w:tcPr>
            <w:tcW w:w="2830" w:type="dxa"/>
            <w:vMerge/>
            <w:shd w:val="clear" w:color="auto" w:fill="auto"/>
            <w:vAlign w:val="center"/>
          </w:tcPr>
          <w:p w:rsidR="006F2335" w:rsidRPr="004D19BD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9BD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9BD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ремонтом технических устройств, используемых на опасных производственных объектах, в части соблюдения требований промышленной безопасности</w:t>
            </w:r>
          </w:p>
        </w:tc>
      </w:tr>
      <w:tr w:rsidR="006F2335" w:rsidRPr="004D19BD" w:rsidTr="003109AC">
        <w:tc>
          <w:tcPr>
            <w:tcW w:w="2830" w:type="dxa"/>
            <w:vMerge/>
            <w:shd w:val="clear" w:color="auto" w:fill="auto"/>
            <w:vAlign w:val="center"/>
          </w:tcPr>
          <w:p w:rsidR="006F2335" w:rsidRPr="004D19BD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9BD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9BD">
              <w:rPr>
                <w:rFonts w:ascii="Times New Roman" w:hAnsi="Times New Roman" w:cs="Times New Roman"/>
                <w:sz w:val="20"/>
                <w:szCs w:val="20"/>
              </w:rPr>
              <w:t>Контроль устранения причин возникновения аварий, инцидентов и несчастных случаев на опасных производственных объектах</w:t>
            </w:r>
          </w:p>
        </w:tc>
      </w:tr>
      <w:tr w:rsidR="006F2335" w:rsidRPr="004D19BD" w:rsidTr="003109AC">
        <w:tc>
          <w:tcPr>
            <w:tcW w:w="2830" w:type="dxa"/>
            <w:vMerge/>
            <w:shd w:val="clear" w:color="auto" w:fill="auto"/>
            <w:vAlign w:val="center"/>
          </w:tcPr>
          <w:p w:rsidR="006F2335" w:rsidRPr="004D19BD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9BD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9BD">
              <w:rPr>
                <w:rFonts w:ascii="Times New Roman" w:hAnsi="Times New Roman" w:cs="Times New Roman"/>
                <w:sz w:val="20"/>
                <w:szCs w:val="20"/>
              </w:rPr>
              <w:t>Контроль своевременного проведения соответствующими службами необходимых испытаний и технических освидетельствований технических устройств, применяемых на опасных производственных объектах, ремонтом и поверкой контрольных средств измерений</w:t>
            </w:r>
          </w:p>
        </w:tc>
      </w:tr>
      <w:tr w:rsidR="006F2335" w:rsidRPr="004D19BD" w:rsidTr="003109AC">
        <w:trPr>
          <w:trHeight w:val="388"/>
        </w:trPr>
        <w:tc>
          <w:tcPr>
            <w:tcW w:w="28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F2335" w:rsidRPr="004D19BD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9BD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9BD">
              <w:rPr>
                <w:rFonts w:ascii="Times New Roman" w:hAnsi="Times New Roman" w:cs="Times New Roman"/>
                <w:sz w:val="20"/>
                <w:szCs w:val="20"/>
              </w:rPr>
              <w:t>Контроль наличия документов об оценке (о подтверждении) соответствия технических устройств, применяемых на опасном производственном объекте</w:t>
            </w:r>
          </w:p>
        </w:tc>
      </w:tr>
      <w:tr w:rsidR="006F2335" w:rsidRPr="004D19BD" w:rsidTr="003109AC">
        <w:trPr>
          <w:trHeight w:val="388"/>
        </w:trPr>
        <w:tc>
          <w:tcPr>
            <w:tcW w:w="283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F2335" w:rsidRPr="004D19BD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9BD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9BD">
              <w:rPr>
                <w:rFonts w:ascii="Times New Roman" w:hAnsi="Times New Roman" w:cs="Times New Roman"/>
                <w:sz w:val="20"/>
                <w:szCs w:val="20"/>
              </w:rPr>
              <w:t>Применять нормативно-техническую, проектную (конструкторскую) и эксплуатационную документацию на технические устройства, здания и сооружения</w:t>
            </w:r>
          </w:p>
        </w:tc>
      </w:tr>
      <w:tr w:rsidR="006F2335" w:rsidRPr="004D19BD" w:rsidTr="004D19BD">
        <w:trPr>
          <w:trHeight w:val="247"/>
        </w:trPr>
        <w:tc>
          <w:tcPr>
            <w:tcW w:w="2830" w:type="dxa"/>
            <w:vMerge/>
            <w:shd w:val="clear" w:color="auto" w:fill="auto"/>
            <w:vAlign w:val="center"/>
          </w:tcPr>
          <w:p w:rsidR="006F2335" w:rsidRPr="004D19BD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9BD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9BD">
              <w:rPr>
                <w:rFonts w:ascii="Times New Roman" w:hAnsi="Times New Roman" w:cs="Times New Roman"/>
                <w:sz w:val="20"/>
                <w:szCs w:val="20"/>
              </w:rPr>
              <w:t>Контроль выполнения предписаний соответствующих органов исполнительной власти по вопросам промышленной безопасности</w:t>
            </w:r>
          </w:p>
        </w:tc>
      </w:tr>
      <w:tr w:rsidR="006F2335" w:rsidRPr="004D19BD" w:rsidTr="003109AC">
        <w:tc>
          <w:tcPr>
            <w:tcW w:w="2830" w:type="dxa"/>
            <w:vMerge w:val="restart"/>
            <w:vAlign w:val="center"/>
          </w:tcPr>
          <w:p w:rsidR="006F2335" w:rsidRPr="004D19BD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9BD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9BD">
              <w:rPr>
                <w:rFonts w:ascii="Times New Roman" w:hAnsi="Times New Roman" w:cs="Times New Roman"/>
                <w:sz w:val="20"/>
                <w:szCs w:val="20"/>
              </w:rPr>
              <w:t>Анализировать документацию, связанную с эксплуатацией технического устройства</w:t>
            </w:r>
          </w:p>
        </w:tc>
      </w:tr>
      <w:tr w:rsidR="006F2335" w:rsidRPr="004D19BD" w:rsidTr="003109AC">
        <w:tc>
          <w:tcPr>
            <w:tcW w:w="2830" w:type="dxa"/>
            <w:vMerge/>
            <w:vAlign w:val="center"/>
          </w:tcPr>
          <w:p w:rsidR="006F2335" w:rsidRPr="004D19BD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9BD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9BD">
              <w:rPr>
                <w:rFonts w:ascii="Times New Roman" w:hAnsi="Times New Roman" w:cs="Times New Roman"/>
                <w:sz w:val="20"/>
                <w:szCs w:val="20"/>
              </w:rPr>
              <w:t>Определять возможные повреждающие факторы, механизмы повреждения и восприимчивость материала технического устройства к механизмам повреждения</w:t>
            </w:r>
          </w:p>
        </w:tc>
      </w:tr>
      <w:tr w:rsidR="006F2335" w:rsidRPr="004D19BD" w:rsidTr="003109AC">
        <w:tc>
          <w:tcPr>
            <w:tcW w:w="2830" w:type="dxa"/>
            <w:vMerge/>
            <w:vAlign w:val="center"/>
          </w:tcPr>
          <w:p w:rsidR="006F2335" w:rsidRPr="004D19BD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9BD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9BD">
              <w:rPr>
                <w:rFonts w:ascii="Times New Roman" w:hAnsi="Times New Roman" w:cs="Times New Roman"/>
                <w:sz w:val="20"/>
                <w:szCs w:val="20"/>
              </w:rPr>
              <w:t>Анализировать причины возникновения аварий и инцидентов на опасных производственных объектах и осуществлять оформление документации по их учету</w:t>
            </w:r>
          </w:p>
        </w:tc>
      </w:tr>
      <w:tr w:rsidR="006F2335" w:rsidRPr="004D19BD" w:rsidTr="003109AC">
        <w:tc>
          <w:tcPr>
            <w:tcW w:w="2830" w:type="dxa"/>
            <w:vMerge/>
            <w:vAlign w:val="center"/>
          </w:tcPr>
          <w:p w:rsidR="006F2335" w:rsidRPr="004D19BD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9BD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9BD">
              <w:rPr>
                <w:rFonts w:ascii="Times New Roman" w:hAnsi="Times New Roman" w:cs="Times New Roman"/>
                <w:sz w:val="20"/>
                <w:szCs w:val="20"/>
              </w:rPr>
              <w:t>Законодательство Республики Узбекистан в области промышленной безопасности, технического регулирования</w:t>
            </w:r>
          </w:p>
        </w:tc>
      </w:tr>
      <w:tr w:rsidR="006F2335" w:rsidRPr="004D19BD" w:rsidTr="003109AC">
        <w:tc>
          <w:tcPr>
            <w:tcW w:w="2830" w:type="dxa"/>
            <w:vMerge/>
            <w:vAlign w:val="center"/>
          </w:tcPr>
          <w:p w:rsidR="006F2335" w:rsidRPr="004D19BD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9BD" w:rsidRDefault="006F2335" w:rsidP="00B45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9BD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Республики Узбекистан, устанавливающие специальные требования к объектам промышленной безопасности в соответствующей сфере (области)</w:t>
            </w:r>
          </w:p>
        </w:tc>
      </w:tr>
      <w:tr w:rsidR="006F2335" w:rsidRPr="004D19BD" w:rsidTr="003109AC">
        <w:tc>
          <w:tcPr>
            <w:tcW w:w="2830" w:type="dxa"/>
            <w:vMerge/>
            <w:vAlign w:val="center"/>
          </w:tcPr>
          <w:p w:rsidR="006F2335" w:rsidRPr="004D19BD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9BD" w:rsidRDefault="006F2335" w:rsidP="00B45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9BD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Нормативно-технические и методические документы в области диагностирования, освидетельствования, неразрушающего контроля и испытаний технических устройств</w:t>
            </w:r>
          </w:p>
        </w:tc>
      </w:tr>
      <w:tr w:rsidR="006F2335" w:rsidRPr="004D19BD" w:rsidTr="003109AC">
        <w:tc>
          <w:tcPr>
            <w:tcW w:w="2830" w:type="dxa"/>
            <w:vMerge/>
            <w:vAlign w:val="center"/>
          </w:tcPr>
          <w:p w:rsidR="006F2335" w:rsidRPr="004D19BD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9BD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9BD">
              <w:rPr>
                <w:rFonts w:ascii="Times New Roman" w:hAnsi="Times New Roman" w:cs="Times New Roman"/>
                <w:sz w:val="20"/>
                <w:szCs w:val="20"/>
              </w:rPr>
              <w:t>Проектная (конструкторская) и эксплуатационная документация на технические устройства</w:t>
            </w:r>
          </w:p>
        </w:tc>
      </w:tr>
      <w:tr w:rsidR="006F2335" w:rsidRPr="004D19BD" w:rsidTr="003109AC">
        <w:tc>
          <w:tcPr>
            <w:tcW w:w="2830" w:type="dxa"/>
            <w:vMerge/>
            <w:vAlign w:val="center"/>
          </w:tcPr>
          <w:p w:rsidR="006F2335" w:rsidRPr="004D19BD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9BD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9BD">
              <w:rPr>
                <w:rFonts w:ascii="Times New Roman" w:hAnsi="Times New Roman" w:cs="Times New Roman"/>
                <w:sz w:val="20"/>
                <w:szCs w:val="20"/>
              </w:rPr>
              <w:t>Порядок организации работ по обследованию и освидетельствованию зданий и сооружений</w:t>
            </w:r>
          </w:p>
        </w:tc>
      </w:tr>
      <w:tr w:rsidR="006F2335" w:rsidRPr="004D19BD" w:rsidTr="003109AC">
        <w:tc>
          <w:tcPr>
            <w:tcW w:w="2830" w:type="dxa"/>
            <w:vMerge w:val="restart"/>
            <w:vAlign w:val="center"/>
          </w:tcPr>
          <w:p w:rsidR="006F2335" w:rsidRPr="004D19BD" w:rsidRDefault="006F2335" w:rsidP="001D080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6F2335" w:rsidRPr="004D19BD" w:rsidRDefault="006F2335" w:rsidP="001D080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D19BD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9BD" w:rsidRDefault="006F2335" w:rsidP="001D0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9BD">
              <w:rPr>
                <w:rFonts w:ascii="Times New Roman" w:hAnsi="Times New Roman" w:cs="Times New Roman"/>
                <w:sz w:val="20"/>
                <w:szCs w:val="20"/>
              </w:rPr>
              <w:t>Кодекс Республики Узбекистан об административных правонарушениях</w:t>
            </w:r>
          </w:p>
        </w:tc>
      </w:tr>
      <w:tr w:rsidR="006F2335" w:rsidRPr="004D19BD" w:rsidTr="003109AC">
        <w:tc>
          <w:tcPr>
            <w:tcW w:w="2830" w:type="dxa"/>
            <w:vMerge/>
            <w:vAlign w:val="center"/>
          </w:tcPr>
          <w:p w:rsidR="006F2335" w:rsidRPr="004D19BD" w:rsidRDefault="006F2335" w:rsidP="006F2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9BD" w:rsidRDefault="006F2335" w:rsidP="006F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9BD">
              <w:rPr>
                <w:rFonts w:ascii="Times New Roman" w:hAnsi="Times New Roman" w:cs="Times New Roman"/>
                <w:sz w:val="20"/>
                <w:szCs w:val="20"/>
              </w:rPr>
              <w:t>Правила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6F2335" w:rsidRPr="004D19BD" w:rsidTr="003109AC">
        <w:tc>
          <w:tcPr>
            <w:tcW w:w="2830" w:type="dxa"/>
            <w:vMerge/>
            <w:vAlign w:val="center"/>
          </w:tcPr>
          <w:p w:rsidR="006F2335" w:rsidRPr="004D19BD" w:rsidRDefault="006F2335" w:rsidP="006F2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9BD" w:rsidRDefault="006F2335" w:rsidP="006F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9BD">
              <w:rPr>
                <w:rFonts w:ascii="Times New Roman" w:hAnsi="Times New Roman" w:cs="Times New Roman"/>
                <w:sz w:val="20"/>
                <w:szCs w:val="20"/>
              </w:rPr>
              <w:t>Правовые документы международных, таможенных и экономических союзов, комиссий и организаций, устанавливающие требования к безопасности технических устройств, зданий и сооружений</w:t>
            </w:r>
          </w:p>
        </w:tc>
      </w:tr>
      <w:tr w:rsidR="006F2335" w:rsidRPr="004D19BD" w:rsidTr="003109AC">
        <w:tc>
          <w:tcPr>
            <w:tcW w:w="2830" w:type="dxa"/>
            <w:vMerge/>
            <w:vAlign w:val="center"/>
          </w:tcPr>
          <w:p w:rsidR="006F2335" w:rsidRPr="004D19BD" w:rsidRDefault="006F2335" w:rsidP="006F2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9BD" w:rsidRDefault="006F2335" w:rsidP="006F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9BD">
              <w:rPr>
                <w:rFonts w:ascii="Times New Roman" w:hAnsi="Times New Roman" w:cs="Times New Roman"/>
                <w:sz w:val="20"/>
                <w:szCs w:val="20"/>
              </w:rPr>
              <w:t>Конструктивные особенности, технологии изготовления, эксплуатации и ремонта технических устройств, типы дефектов (отклонений, несоответствий, повреждений), их классификации, угрозы и вероятные зоны образования дефектов (повреждений, несоответствий) с учетом эксплуатационных воздействий</w:t>
            </w:r>
          </w:p>
        </w:tc>
      </w:tr>
      <w:tr w:rsidR="006F2335" w:rsidRPr="004D19BD" w:rsidTr="003109AC">
        <w:tc>
          <w:tcPr>
            <w:tcW w:w="2830" w:type="dxa"/>
            <w:vMerge/>
            <w:vAlign w:val="center"/>
          </w:tcPr>
          <w:p w:rsidR="006F2335" w:rsidRPr="004D19BD" w:rsidRDefault="006F2335" w:rsidP="006F2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9BD" w:rsidRDefault="006F2335" w:rsidP="006F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9BD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6F2335" w:rsidRPr="004D19BD" w:rsidTr="003109AC">
        <w:tc>
          <w:tcPr>
            <w:tcW w:w="2830" w:type="dxa"/>
            <w:vMerge/>
            <w:vAlign w:val="center"/>
          </w:tcPr>
          <w:p w:rsidR="006F2335" w:rsidRPr="004D19BD" w:rsidRDefault="006F2335" w:rsidP="006F2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9BD" w:rsidRDefault="006F2335" w:rsidP="006F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9BD">
              <w:rPr>
                <w:rFonts w:ascii="Times New Roman" w:hAnsi="Times New Roman" w:cs="Times New Roman"/>
                <w:sz w:val="20"/>
                <w:szCs w:val="20"/>
              </w:rPr>
              <w:t>Требования к разработке планов мероприятий по локализации и ликвидации дефектов (отклонений, несоответствий, повреждений) и аварий</w:t>
            </w:r>
          </w:p>
        </w:tc>
      </w:tr>
      <w:tr w:rsidR="006F2335" w:rsidRPr="004D19BD" w:rsidTr="003109AC">
        <w:tc>
          <w:tcPr>
            <w:tcW w:w="2830" w:type="dxa"/>
            <w:vMerge/>
            <w:vAlign w:val="center"/>
          </w:tcPr>
          <w:p w:rsidR="006F2335" w:rsidRPr="004D19BD" w:rsidRDefault="006F2335" w:rsidP="006F2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9BD" w:rsidRDefault="006F2335" w:rsidP="006F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9BD">
              <w:rPr>
                <w:rFonts w:ascii="Times New Roman" w:hAnsi="Times New Roman" w:cs="Times New Roman"/>
                <w:sz w:val="20"/>
                <w:szCs w:val="20"/>
              </w:rPr>
              <w:t>Порядок предоставления декларации промышленной безопасности</w:t>
            </w:r>
          </w:p>
        </w:tc>
      </w:tr>
      <w:tr w:rsidR="006F2335" w:rsidRPr="004D19BD" w:rsidTr="003109AC">
        <w:tc>
          <w:tcPr>
            <w:tcW w:w="2830" w:type="dxa"/>
            <w:vAlign w:val="center"/>
          </w:tcPr>
          <w:p w:rsidR="006F2335" w:rsidRPr="004D19BD" w:rsidRDefault="006F2335" w:rsidP="00473DB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4D19BD" w:rsidRDefault="006F2335" w:rsidP="00473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9BD">
              <w:rPr>
                <w:rFonts w:ascii="Times New Roman" w:hAnsi="Times New Roman" w:cs="Times New Roman"/>
                <w:sz w:val="20"/>
                <w:szCs w:val="20"/>
              </w:rPr>
              <w:t>Необходимые этические нормы: - проявлять честность и порядочность в профессиональных и деловых отношениях; - соблюдать этику делового общения; - основываясь на принципах независимости, объективно и беспристрастно осуществлять свои обязанности; 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- не совершать действий, которые дискредитируют профессию и репутацию коллег; - не совершать действий, которые наносят урон организации и коллегам</w:t>
            </w:r>
            <w:r w:rsidR="003D26E7" w:rsidRPr="004D19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A6825" w:rsidRDefault="00FA6825" w:rsidP="0057380E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B66C15" w:rsidRDefault="00B66C15" w:rsidP="004D19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B66C15" w:rsidRDefault="00B66C15" w:rsidP="004D19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B66C15" w:rsidRDefault="00B66C15" w:rsidP="004D19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B66C15" w:rsidRDefault="00B66C15" w:rsidP="004D19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7C5BD9" w:rsidRPr="00B66C15" w:rsidRDefault="007C5BD9" w:rsidP="004D1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B66C1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IV. Сведения об организациях-разработчиках</w:t>
      </w:r>
      <w:r w:rsidR="004D19BD" w:rsidRPr="00B66C1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z-Cyrl-UZ" w:eastAsia="ru-RU"/>
        </w:rPr>
        <w:t xml:space="preserve"> </w:t>
      </w:r>
      <w:r w:rsidRPr="00B66C1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профессионального стандарта</w:t>
      </w:r>
    </w:p>
    <w:p w:rsidR="007C5BD9" w:rsidRPr="00B66C15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B66C1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4.1. Ответственная организация – разработчик</w:t>
      </w:r>
    </w:p>
    <w:p w:rsidR="00B66C15" w:rsidRPr="00BB7424" w:rsidRDefault="00B66C1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7C5BD9" w:rsidRPr="004D19BD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12"/>
          <w:szCs w:val="1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RPr="004D19BD" w:rsidTr="00E23CD7">
        <w:tc>
          <w:tcPr>
            <w:tcW w:w="14874" w:type="dxa"/>
          </w:tcPr>
          <w:p w:rsidR="007C5BD9" w:rsidRPr="004D19BD" w:rsidRDefault="000A443F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Государственное Унитарное Предприятие «Саноат назорати лабораторияси» </w:t>
            </w:r>
            <w:r w:rsidR="004D19BD" w:rsidRPr="004D19B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br/>
            </w: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Государственного комитета промышленной безопасности Республики Узбекистан</w:t>
            </w:r>
          </w:p>
          <w:p w:rsidR="007C5BD9" w:rsidRPr="004D19BD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7C5BD9" w:rsidRPr="004D19BD" w:rsidTr="00E23CD7">
        <w:tc>
          <w:tcPr>
            <w:tcW w:w="14874" w:type="dxa"/>
          </w:tcPr>
          <w:p w:rsidR="007C5BD9" w:rsidRPr="004D19BD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7C5BD9" w:rsidRPr="004D19BD" w:rsidRDefault="000A443F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Рахимов Пулат Толипович</w:t>
            </w:r>
          </w:p>
          <w:p w:rsidR="007C5BD9" w:rsidRPr="004D19BD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7C5BD9" w:rsidRPr="004D19BD" w:rsidTr="00E23CD7">
        <w:tc>
          <w:tcPr>
            <w:tcW w:w="14874" w:type="dxa"/>
          </w:tcPr>
          <w:p w:rsidR="007C5BD9" w:rsidRPr="004D19BD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7C5BD9" w:rsidRPr="004D19BD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C5BD9" w:rsidRPr="00B66C15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B66C1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4.2. Наименования организаций – разработчиков</w:t>
      </w:r>
    </w:p>
    <w:p w:rsidR="007C5BD9" w:rsidRPr="00BB7424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BB7424" w:rsidTr="00E23CD7">
        <w:tc>
          <w:tcPr>
            <w:tcW w:w="704" w:type="dxa"/>
          </w:tcPr>
          <w:p w:rsidR="007C5BD9" w:rsidRPr="00B66C15" w:rsidRDefault="00B66C15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uz-Cyrl-UZ" w:eastAsia="ru-RU"/>
              </w:rPr>
              <w:t>1.</w:t>
            </w:r>
            <w:bookmarkStart w:id="0" w:name="_GoBack"/>
            <w:bookmarkEnd w:id="0"/>
          </w:p>
        </w:tc>
        <w:tc>
          <w:tcPr>
            <w:tcW w:w="14170" w:type="dxa"/>
          </w:tcPr>
          <w:p w:rsidR="00B66C15" w:rsidRPr="004D19BD" w:rsidRDefault="00B66C15" w:rsidP="00B66C1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Государственное Унитарное Предприятие «Саноат назорати лабораторияси» </w:t>
            </w:r>
            <w:r w:rsidRPr="004D19B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br/>
              <w:t>Государственного комитета промышленной безопасности Республики Узбекистан</w:t>
            </w:r>
          </w:p>
          <w:p w:rsidR="007C5BD9" w:rsidRPr="00BB7424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</w:tbl>
    <w:p w:rsidR="007C5BD9" w:rsidRPr="00BB7424" w:rsidRDefault="007C5BD9" w:rsidP="004D19BD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sectPr w:rsidR="007C5BD9" w:rsidRPr="00BB7424" w:rsidSect="00AC5CBE">
      <w:headerReference w:type="default" r:id="rId9"/>
      <w:pgSz w:w="16838" w:h="11906" w:orient="landscape"/>
      <w:pgMar w:top="1134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075" w:rsidRDefault="003D1075" w:rsidP="00E84F1D">
      <w:pPr>
        <w:spacing w:after="0" w:line="240" w:lineRule="auto"/>
      </w:pPr>
      <w:r>
        <w:separator/>
      </w:r>
    </w:p>
  </w:endnote>
  <w:endnote w:type="continuationSeparator" w:id="0">
    <w:p w:rsidR="003D1075" w:rsidRDefault="003D1075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075" w:rsidRDefault="003D1075" w:rsidP="00E84F1D">
      <w:pPr>
        <w:spacing w:after="0" w:line="240" w:lineRule="auto"/>
      </w:pPr>
      <w:r>
        <w:separator/>
      </w:r>
    </w:p>
  </w:footnote>
  <w:footnote w:type="continuationSeparator" w:id="0">
    <w:p w:rsidR="003D1075" w:rsidRDefault="003D1075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  <w:docPartObj>
        <w:docPartGallery w:val="Page Numbers (Top of Page)"/>
        <w:docPartUnique/>
      </w:docPartObj>
    </w:sdtPr>
    <w:sdtEndPr/>
    <w:sdtContent>
      <w:p w:rsidR="00E7582A" w:rsidRDefault="00E758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C15">
          <w:rPr>
            <w:noProof/>
          </w:rPr>
          <w:t>7</w:t>
        </w:r>
        <w:r>
          <w:fldChar w:fldCharType="end"/>
        </w:r>
      </w:p>
    </w:sdtContent>
  </w:sdt>
  <w:p w:rsidR="00E7582A" w:rsidRDefault="00E758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3B4"/>
    <w:rsid w:val="0000045A"/>
    <w:rsid w:val="000008E6"/>
    <w:rsid w:val="00004F5A"/>
    <w:rsid w:val="00012BA6"/>
    <w:rsid w:val="00014CE5"/>
    <w:rsid w:val="00017A02"/>
    <w:rsid w:val="00031662"/>
    <w:rsid w:val="00032AD4"/>
    <w:rsid w:val="00032E4F"/>
    <w:rsid w:val="00035B7B"/>
    <w:rsid w:val="0003745D"/>
    <w:rsid w:val="000421C2"/>
    <w:rsid w:val="000500D4"/>
    <w:rsid w:val="00060343"/>
    <w:rsid w:val="00060C5E"/>
    <w:rsid w:val="00062B18"/>
    <w:rsid w:val="00064AC7"/>
    <w:rsid w:val="00081F89"/>
    <w:rsid w:val="00084199"/>
    <w:rsid w:val="00090D5E"/>
    <w:rsid w:val="00097092"/>
    <w:rsid w:val="00097D5F"/>
    <w:rsid w:val="000A443F"/>
    <w:rsid w:val="000B38A0"/>
    <w:rsid w:val="000B6A17"/>
    <w:rsid w:val="000C690D"/>
    <w:rsid w:val="000D4A99"/>
    <w:rsid w:val="000E05C9"/>
    <w:rsid w:val="000E0847"/>
    <w:rsid w:val="000E153C"/>
    <w:rsid w:val="000F22C4"/>
    <w:rsid w:val="000F5A80"/>
    <w:rsid w:val="00107F9B"/>
    <w:rsid w:val="00121F28"/>
    <w:rsid w:val="001233E6"/>
    <w:rsid w:val="00125D9A"/>
    <w:rsid w:val="00132233"/>
    <w:rsid w:val="00132BC4"/>
    <w:rsid w:val="0013464D"/>
    <w:rsid w:val="001348AC"/>
    <w:rsid w:val="00136A5E"/>
    <w:rsid w:val="00142C0B"/>
    <w:rsid w:val="00147335"/>
    <w:rsid w:val="0015016C"/>
    <w:rsid w:val="00150EA2"/>
    <w:rsid w:val="001515C6"/>
    <w:rsid w:val="00153384"/>
    <w:rsid w:val="001600D8"/>
    <w:rsid w:val="00161FCE"/>
    <w:rsid w:val="00165A4E"/>
    <w:rsid w:val="00170171"/>
    <w:rsid w:val="0019469F"/>
    <w:rsid w:val="001A0A9E"/>
    <w:rsid w:val="001A2D8F"/>
    <w:rsid w:val="001A5945"/>
    <w:rsid w:val="001B1D3E"/>
    <w:rsid w:val="001B2B3F"/>
    <w:rsid w:val="001B4F47"/>
    <w:rsid w:val="001B7F7A"/>
    <w:rsid w:val="001C0869"/>
    <w:rsid w:val="001C3B64"/>
    <w:rsid w:val="001D0804"/>
    <w:rsid w:val="001D2117"/>
    <w:rsid w:val="001D2549"/>
    <w:rsid w:val="001D7A74"/>
    <w:rsid w:val="001E2061"/>
    <w:rsid w:val="001E2B85"/>
    <w:rsid w:val="001F3421"/>
    <w:rsid w:val="001F5449"/>
    <w:rsid w:val="001F74AC"/>
    <w:rsid w:val="0020383A"/>
    <w:rsid w:val="00210752"/>
    <w:rsid w:val="002139BF"/>
    <w:rsid w:val="00222487"/>
    <w:rsid w:val="002246F3"/>
    <w:rsid w:val="00225A3F"/>
    <w:rsid w:val="00226189"/>
    <w:rsid w:val="00231A89"/>
    <w:rsid w:val="00237AF5"/>
    <w:rsid w:val="00242E89"/>
    <w:rsid w:val="00247477"/>
    <w:rsid w:val="00253870"/>
    <w:rsid w:val="0025409E"/>
    <w:rsid w:val="0026189E"/>
    <w:rsid w:val="00270256"/>
    <w:rsid w:val="0027238C"/>
    <w:rsid w:val="002774CF"/>
    <w:rsid w:val="0028392C"/>
    <w:rsid w:val="002912D2"/>
    <w:rsid w:val="00293E11"/>
    <w:rsid w:val="0029742C"/>
    <w:rsid w:val="002A586C"/>
    <w:rsid w:val="002A735F"/>
    <w:rsid w:val="002B57C4"/>
    <w:rsid w:val="002B5AD3"/>
    <w:rsid w:val="002C133A"/>
    <w:rsid w:val="002C23B2"/>
    <w:rsid w:val="002C69D5"/>
    <w:rsid w:val="002D199E"/>
    <w:rsid w:val="002D6743"/>
    <w:rsid w:val="002D7DB8"/>
    <w:rsid w:val="002E0A4E"/>
    <w:rsid w:val="002E0F0A"/>
    <w:rsid w:val="002E0FBB"/>
    <w:rsid w:val="002F126B"/>
    <w:rsid w:val="002F7FB4"/>
    <w:rsid w:val="003002F0"/>
    <w:rsid w:val="00300CF2"/>
    <w:rsid w:val="00314D24"/>
    <w:rsid w:val="00325288"/>
    <w:rsid w:val="003319BB"/>
    <w:rsid w:val="00333F2B"/>
    <w:rsid w:val="003366FF"/>
    <w:rsid w:val="0033725B"/>
    <w:rsid w:val="0033787A"/>
    <w:rsid w:val="00347F7F"/>
    <w:rsid w:val="00352F58"/>
    <w:rsid w:val="00353D95"/>
    <w:rsid w:val="0036194A"/>
    <w:rsid w:val="00363C82"/>
    <w:rsid w:val="0038015F"/>
    <w:rsid w:val="003859FE"/>
    <w:rsid w:val="003A3A2D"/>
    <w:rsid w:val="003A6C12"/>
    <w:rsid w:val="003C18EE"/>
    <w:rsid w:val="003C2414"/>
    <w:rsid w:val="003C3699"/>
    <w:rsid w:val="003C6CC1"/>
    <w:rsid w:val="003C7EDC"/>
    <w:rsid w:val="003D1075"/>
    <w:rsid w:val="003D26E7"/>
    <w:rsid w:val="003D5DA8"/>
    <w:rsid w:val="003E4688"/>
    <w:rsid w:val="003F2485"/>
    <w:rsid w:val="003F349A"/>
    <w:rsid w:val="003F4C5F"/>
    <w:rsid w:val="00411A48"/>
    <w:rsid w:val="00416AD4"/>
    <w:rsid w:val="00420C2F"/>
    <w:rsid w:val="00424C3A"/>
    <w:rsid w:val="004331EE"/>
    <w:rsid w:val="00443B8C"/>
    <w:rsid w:val="00444FBE"/>
    <w:rsid w:val="00452105"/>
    <w:rsid w:val="00452A2C"/>
    <w:rsid w:val="0046215F"/>
    <w:rsid w:val="00473DBC"/>
    <w:rsid w:val="004743C4"/>
    <w:rsid w:val="00483125"/>
    <w:rsid w:val="00483978"/>
    <w:rsid w:val="00487DB4"/>
    <w:rsid w:val="00492354"/>
    <w:rsid w:val="00496502"/>
    <w:rsid w:val="004A57D2"/>
    <w:rsid w:val="004B4C50"/>
    <w:rsid w:val="004C01EC"/>
    <w:rsid w:val="004C4D48"/>
    <w:rsid w:val="004D19BD"/>
    <w:rsid w:val="004D42BF"/>
    <w:rsid w:val="004E080F"/>
    <w:rsid w:val="004E4D96"/>
    <w:rsid w:val="00501411"/>
    <w:rsid w:val="0050566C"/>
    <w:rsid w:val="005065D2"/>
    <w:rsid w:val="00511A30"/>
    <w:rsid w:val="0051218A"/>
    <w:rsid w:val="00516970"/>
    <w:rsid w:val="0051786D"/>
    <w:rsid w:val="005217F3"/>
    <w:rsid w:val="00525F29"/>
    <w:rsid w:val="005269C2"/>
    <w:rsid w:val="005317A4"/>
    <w:rsid w:val="00531A0B"/>
    <w:rsid w:val="005325C0"/>
    <w:rsid w:val="00534A93"/>
    <w:rsid w:val="00545267"/>
    <w:rsid w:val="005519D5"/>
    <w:rsid w:val="0055387D"/>
    <w:rsid w:val="005538A2"/>
    <w:rsid w:val="00555FE5"/>
    <w:rsid w:val="00564281"/>
    <w:rsid w:val="00566AEA"/>
    <w:rsid w:val="0057380E"/>
    <w:rsid w:val="00574D07"/>
    <w:rsid w:val="00574DA9"/>
    <w:rsid w:val="00580402"/>
    <w:rsid w:val="00581071"/>
    <w:rsid w:val="0058202A"/>
    <w:rsid w:val="00585241"/>
    <w:rsid w:val="0058756D"/>
    <w:rsid w:val="005974E9"/>
    <w:rsid w:val="00597BFF"/>
    <w:rsid w:val="005A0329"/>
    <w:rsid w:val="005A7632"/>
    <w:rsid w:val="005B0F31"/>
    <w:rsid w:val="005B1326"/>
    <w:rsid w:val="005B6DEA"/>
    <w:rsid w:val="005C300B"/>
    <w:rsid w:val="005D32B6"/>
    <w:rsid w:val="005E2BCF"/>
    <w:rsid w:val="005F1FB4"/>
    <w:rsid w:val="005F2777"/>
    <w:rsid w:val="0060328C"/>
    <w:rsid w:val="00603505"/>
    <w:rsid w:val="006063AC"/>
    <w:rsid w:val="00614A9E"/>
    <w:rsid w:val="00614EF0"/>
    <w:rsid w:val="00617F38"/>
    <w:rsid w:val="00624096"/>
    <w:rsid w:val="00625E03"/>
    <w:rsid w:val="00631344"/>
    <w:rsid w:val="00633C63"/>
    <w:rsid w:val="0063429F"/>
    <w:rsid w:val="006403CB"/>
    <w:rsid w:val="006416C3"/>
    <w:rsid w:val="006422A4"/>
    <w:rsid w:val="006427AD"/>
    <w:rsid w:val="00645F54"/>
    <w:rsid w:val="00656953"/>
    <w:rsid w:val="00660B72"/>
    <w:rsid w:val="006705D5"/>
    <w:rsid w:val="0067097B"/>
    <w:rsid w:val="00673C11"/>
    <w:rsid w:val="00675E20"/>
    <w:rsid w:val="006806CC"/>
    <w:rsid w:val="00680EAB"/>
    <w:rsid w:val="00681C3A"/>
    <w:rsid w:val="00695625"/>
    <w:rsid w:val="006B0956"/>
    <w:rsid w:val="006B2AA7"/>
    <w:rsid w:val="006C7715"/>
    <w:rsid w:val="006D4C8E"/>
    <w:rsid w:val="006D61AD"/>
    <w:rsid w:val="006E50A2"/>
    <w:rsid w:val="006E7DDB"/>
    <w:rsid w:val="006F2335"/>
    <w:rsid w:val="006F5952"/>
    <w:rsid w:val="006F5995"/>
    <w:rsid w:val="006F62B4"/>
    <w:rsid w:val="006F71DF"/>
    <w:rsid w:val="00702CDA"/>
    <w:rsid w:val="00704BC4"/>
    <w:rsid w:val="007058DF"/>
    <w:rsid w:val="007124E5"/>
    <w:rsid w:val="00714AF7"/>
    <w:rsid w:val="00735D07"/>
    <w:rsid w:val="00745870"/>
    <w:rsid w:val="007458A7"/>
    <w:rsid w:val="00747FC1"/>
    <w:rsid w:val="00754376"/>
    <w:rsid w:val="007610EA"/>
    <w:rsid w:val="00761203"/>
    <w:rsid w:val="007647DF"/>
    <w:rsid w:val="007656B4"/>
    <w:rsid w:val="00766CF0"/>
    <w:rsid w:val="00766F88"/>
    <w:rsid w:val="00767B40"/>
    <w:rsid w:val="0077069A"/>
    <w:rsid w:val="007713DB"/>
    <w:rsid w:val="007719B5"/>
    <w:rsid w:val="007763BC"/>
    <w:rsid w:val="0077791D"/>
    <w:rsid w:val="00781766"/>
    <w:rsid w:val="0078561E"/>
    <w:rsid w:val="0079477B"/>
    <w:rsid w:val="0079483C"/>
    <w:rsid w:val="007A0A03"/>
    <w:rsid w:val="007A4611"/>
    <w:rsid w:val="007C5830"/>
    <w:rsid w:val="007C5BD9"/>
    <w:rsid w:val="007C7CD9"/>
    <w:rsid w:val="007D2C9C"/>
    <w:rsid w:val="007D4221"/>
    <w:rsid w:val="007D46DF"/>
    <w:rsid w:val="007E295A"/>
    <w:rsid w:val="00803ACD"/>
    <w:rsid w:val="00804F0F"/>
    <w:rsid w:val="00810418"/>
    <w:rsid w:val="008142CF"/>
    <w:rsid w:val="00821C58"/>
    <w:rsid w:val="00826680"/>
    <w:rsid w:val="00832C4F"/>
    <w:rsid w:val="00833472"/>
    <w:rsid w:val="008348A7"/>
    <w:rsid w:val="00837085"/>
    <w:rsid w:val="008412BF"/>
    <w:rsid w:val="0084720F"/>
    <w:rsid w:val="0085142E"/>
    <w:rsid w:val="008561C1"/>
    <w:rsid w:val="00860E04"/>
    <w:rsid w:val="00863163"/>
    <w:rsid w:val="00874802"/>
    <w:rsid w:val="00874A93"/>
    <w:rsid w:val="00880D63"/>
    <w:rsid w:val="0088537E"/>
    <w:rsid w:val="008932C1"/>
    <w:rsid w:val="00896AD1"/>
    <w:rsid w:val="008A3056"/>
    <w:rsid w:val="008A5825"/>
    <w:rsid w:val="008A5FC4"/>
    <w:rsid w:val="008B0FA7"/>
    <w:rsid w:val="008B2824"/>
    <w:rsid w:val="008C48F9"/>
    <w:rsid w:val="008D4E02"/>
    <w:rsid w:val="008D4FA6"/>
    <w:rsid w:val="008D6028"/>
    <w:rsid w:val="008E3FED"/>
    <w:rsid w:val="008F0F84"/>
    <w:rsid w:val="00904546"/>
    <w:rsid w:val="00906045"/>
    <w:rsid w:val="009066D4"/>
    <w:rsid w:val="00912CD2"/>
    <w:rsid w:val="00926A3B"/>
    <w:rsid w:val="009305D8"/>
    <w:rsid w:val="0093422A"/>
    <w:rsid w:val="009374D2"/>
    <w:rsid w:val="00952280"/>
    <w:rsid w:val="00954A17"/>
    <w:rsid w:val="0096253F"/>
    <w:rsid w:val="00973F7F"/>
    <w:rsid w:val="00980E8C"/>
    <w:rsid w:val="009A3B5C"/>
    <w:rsid w:val="009C34C8"/>
    <w:rsid w:val="009C3BCB"/>
    <w:rsid w:val="009C62FA"/>
    <w:rsid w:val="009D3D96"/>
    <w:rsid w:val="009E36D2"/>
    <w:rsid w:val="009E7661"/>
    <w:rsid w:val="009F419A"/>
    <w:rsid w:val="009F4CF6"/>
    <w:rsid w:val="00A00B7A"/>
    <w:rsid w:val="00A010EC"/>
    <w:rsid w:val="00A053E1"/>
    <w:rsid w:val="00A070BD"/>
    <w:rsid w:val="00A20741"/>
    <w:rsid w:val="00A4034E"/>
    <w:rsid w:val="00A43313"/>
    <w:rsid w:val="00A47388"/>
    <w:rsid w:val="00A51507"/>
    <w:rsid w:val="00A518AD"/>
    <w:rsid w:val="00A53784"/>
    <w:rsid w:val="00A53EF1"/>
    <w:rsid w:val="00A615A1"/>
    <w:rsid w:val="00A615AA"/>
    <w:rsid w:val="00A61FFF"/>
    <w:rsid w:val="00A6454C"/>
    <w:rsid w:val="00A73013"/>
    <w:rsid w:val="00A763E4"/>
    <w:rsid w:val="00A902A5"/>
    <w:rsid w:val="00A96076"/>
    <w:rsid w:val="00AA3638"/>
    <w:rsid w:val="00AB59A5"/>
    <w:rsid w:val="00AB6CF3"/>
    <w:rsid w:val="00AC3FBA"/>
    <w:rsid w:val="00AC4B19"/>
    <w:rsid w:val="00AC5CBE"/>
    <w:rsid w:val="00AC6346"/>
    <w:rsid w:val="00AD63E3"/>
    <w:rsid w:val="00AE7E65"/>
    <w:rsid w:val="00AF24A8"/>
    <w:rsid w:val="00AF2FFC"/>
    <w:rsid w:val="00AF7897"/>
    <w:rsid w:val="00B15573"/>
    <w:rsid w:val="00B21E1F"/>
    <w:rsid w:val="00B2789B"/>
    <w:rsid w:val="00B3510A"/>
    <w:rsid w:val="00B40BD2"/>
    <w:rsid w:val="00B45DF0"/>
    <w:rsid w:val="00B47BD3"/>
    <w:rsid w:val="00B51504"/>
    <w:rsid w:val="00B51C72"/>
    <w:rsid w:val="00B53C36"/>
    <w:rsid w:val="00B577A6"/>
    <w:rsid w:val="00B60E6B"/>
    <w:rsid w:val="00B61177"/>
    <w:rsid w:val="00B6179F"/>
    <w:rsid w:val="00B6408B"/>
    <w:rsid w:val="00B66C15"/>
    <w:rsid w:val="00B72160"/>
    <w:rsid w:val="00B77D2F"/>
    <w:rsid w:val="00B80025"/>
    <w:rsid w:val="00BB5004"/>
    <w:rsid w:val="00BB5BE2"/>
    <w:rsid w:val="00BB7424"/>
    <w:rsid w:val="00BB791C"/>
    <w:rsid w:val="00BB7AFD"/>
    <w:rsid w:val="00BC2434"/>
    <w:rsid w:val="00BC2AFD"/>
    <w:rsid w:val="00BE38A9"/>
    <w:rsid w:val="00BE70A7"/>
    <w:rsid w:val="00BE7521"/>
    <w:rsid w:val="00BF396B"/>
    <w:rsid w:val="00BF6373"/>
    <w:rsid w:val="00C040C7"/>
    <w:rsid w:val="00C04BBA"/>
    <w:rsid w:val="00C13AD4"/>
    <w:rsid w:val="00C2291B"/>
    <w:rsid w:val="00C22CD5"/>
    <w:rsid w:val="00C33990"/>
    <w:rsid w:val="00C35579"/>
    <w:rsid w:val="00C35A48"/>
    <w:rsid w:val="00C36297"/>
    <w:rsid w:val="00C501E4"/>
    <w:rsid w:val="00C53718"/>
    <w:rsid w:val="00C5643C"/>
    <w:rsid w:val="00C62941"/>
    <w:rsid w:val="00C62C40"/>
    <w:rsid w:val="00C6369E"/>
    <w:rsid w:val="00C772F6"/>
    <w:rsid w:val="00C77449"/>
    <w:rsid w:val="00C77D28"/>
    <w:rsid w:val="00C804CC"/>
    <w:rsid w:val="00C96EAE"/>
    <w:rsid w:val="00CA2DA2"/>
    <w:rsid w:val="00CA40C2"/>
    <w:rsid w:val="00CB04A6"/>
    <w:rsid w:val="00CB1D2F"/>
    <w:rsid w:val="00CB4245"/>
    <w:rsid w:val="00CB4A9D"/>
    <w:rsid w:val="00CC3A04"/>
    <w:rsid w:val="00CC7E01"/>
    <w:rsid w:val="00CD08AB"/>
    <w:rsid w:val="00CD4567"/>
    <w:rsid w:val="00CD5577"/>
    <w:rsid w:val="00CE1CE9"/>
    <w:rsid w:val="00CE3A7C"/>
    <w:rsid w:val="00CF0472"/>
    <w:rsid w:val="00CF433B"/>
    <w:rsid w:val="00CF473E"/>
    <w:rsid w:val="00D1067E"/>
    <w:rsid w:val="00D22008"/>
    <w:rsid w:val="00D30720"/>
    <w:rsid w:val="00D308F0"/>
    <w:rsid w:val="00D34ACA"/>
    <w:rsid w:val="00D40A99"/>
    <w:rsid w:val="00D418C7"/>
    <w:rsid w:val="00D47B3F"/>
    <w:rsid w:val="00D52813"/>
    <w:rsid w:val="00D55F42"/>
    <w:rsid w:val="00D6069B"/>
    <w:rsid w:val="00D62F74"/>
    <w:rsid w:val="00D63C69"/>
    <w:rsid w:val="00D647BD"/>
    <w:rsid w:val="00D729F7"/>
    <w:rsid w:val="00D73A48"/>
    <w:rsid w:val="00D86C56"/>
    <w:rsid w:val="00D87EC5"/>
    <w:rsid w:val="00D90569"/>
    <w:rsid w:val="00D9060B"/>
    <w:rsid w:val="00D91308"/>
    <w:rsid w:val="00D9479A"/>
    <w:rsid w:val="00D96171"/>
    <w:rsid w:val="00DB1A6E"/>
    <w:rsid w:val="00DC17C5"/>
    <w:rsid w:val="00DC5066"/>
    <w:rsid w:val="00DC6541"/>
    <w:rsid w:val="00DC79B0"/>
    <w:rsid w:val="00DD53A1"/>
    <w:rsid w:val="00DE1E16"/>
    <w:rsid w:val="00DE24BE"/>
    <w:rsid w:val="00DF16B9"/>
    <w:rsid w:val="00E05CF8"/>
    <w:rsid w:val="00E12076"/>
    <w:rsid w:val="00E138CE"/>
    <w:rsid w:val="00E174C0"/>
    <w:rsid w:val="00E2238D"/>
    <w:rsid w:val="00E23CD7"/>
    <w:rsid w:val="00E3443E"/>
    <w:rsid w:val="00E41455"/>
    <w:rsid w:val="00E45EE8"/>
    <w:rsid w:val="00E46B3E"/>
    <w:rsid w:val="00E47A62"/>
    <w:rsid w:val="00E61B05"/>
    <w:rsid w:val="00E73E02"/>
    <w:rsid w:val="00E7582A"/>
    <w:rsid w:val="00E84F1D"/>
    <w:rsid w:val="00E87C28"/>
    <w:rsid w:val="00E92E19"/>
    <w:rsid w:val="00E96EFA"/>
    <w:rsid w:val="00E97B19"/>
    <w:rsid w:val="00EA18DD"/>
    <w:rsid w:val="00EA2E6B"/>
    <w:rsid w:val="00EA2FD7"/>
    <w:rsid w:val="00EA34A9"/>
    <w:rsid w:val="00EA4BEB"/>
    <w:rsid w:val="00EB201A"/>
    <w:rsid w:val="00EB7162"/>
    <w:rsid w:val="00ED060E"/>
    <w:rsid w:val="00ED0EA2"/>
    <w:rsid w:val="00ED257E"/>
    <w:rsid w:val="00ED4571"/>
    <w:rsid w:val="00ED5C26"/>
    <w:rsid w:val="00EE0359"/>
    <w:rsid w:val="00EE14C9"/>
    <w:rsid w:val="00EE2ED0"/>
    <w:rsid w:val="00EF0420"/>
    <w:rsid w:val="00EF5CC4"/>
    <w:rsid w:val="00EF6716"/>
    <w:rsid w:val="00F04280"/>
    <w:rsid w:val="00F13651"/>
    <w:rsid w:val="00F1478D"/>
    <w:rsid w:val="00F2163B"/>
    <w:rsid w:val="00F22299"/>
    <w:rsid w:val="00F2283D"/>
    <w:rsid w:val="00F343FC"/>
    <w:rsid w:val="00F35243"/>
    <w:rsid w:val="00F401B1"/>
    <w:rsid w:val="00F4316A"/>
    <w:rsid w:val="00F44C39"/>
    <w:rsid w:val="00F509CD"/>
    <w:rsid w:val="00F5254D"/>
    <w:rsid w:val="00F5489B"/>
    <w:rsid w:val="00F60818"/>
    <w:rsid w:val="00F6117B"/>
    <w:rsid w:val="00F66D33"/>
    <w:rsid w:val="00F70679"/>
    <w:rsid w:val="00F74377"/>
    <w:rsid w:val="00F7557E"/>
    <w:rsid w:val="00F80149"/>
    <w:rsid w:val="00F86141"/>
    <w:rsid w:val="00F8727B"/>
    <w:rsid w:val="00F93C39"/>
    <w:rsid w:val="00F955F2"/>
    <w:rsid w:val="00FA234C"/>
    <w:rsid w:val="00FA3F89"/>
    <w:rsid w:val="00FA4E99"/>
    <w:rsid w:val="00FA6825"/>
    <w:rsid w:val="00FB0E81"/>
    <w:rsid w:val="00FB2AC2"/>
    <w:rsid w:val="00FB6576"/>
    <w:rsid w:val="00FC39E8"/>
    <w:rsid w:val="00FC4196"/>
    <w:rsid w:val="00FE0067"/>
    <w:rsid w:val="00FE0856"/>
    <w:rsid w:val="00FE1198"/>
    <w:rsid w:val="00FE7959"/>
    <w:rsid w:val="00FF0F9E"/>
    <w:rsid w:val="00FF4762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8A512F"/>
  <w15:docId w15:val="{3D6E0D5F-4DE9-4AE5-9BEB-74B9C4EA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customStyle="1" w:styleId="rvps1">
    <w:name w:val="rvps1"/>
    <w:basedOn w:val="a"/>
    <w:uiPriority w:val="99"/>
    <w:rsid w:val="00B66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B66C15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34">
    <w:name w:val="rvps2534"/>
    <w:basedOn w:val="a"/>
    <w:uiPriority w:val="99"/>
    <w:semiHidden/>
    <w:rsid w:val="00B66C15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docs/358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C6BA0-44A5-44AD-BB72-DCB13074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3056</TotalTime>
  <Pages>7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567</cp:revision>
  <cp:lastPrinted>2019-12-05T07:02:00Z</cp:lastPrinted>
  <dcterms:created xsi:type="dcterms:W3CDTF">2019-12-02T07:52:00Z</dcterms:created>
  <dcterms:modified xsi:type="dcterms:W3CDTF">2020-04-28T11:51:00Z</dcterms:modified>
</cp:coreProperties>
</file>