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9E16BE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B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D6770" w:rsidRPr="009E16BE" w:rsidRDefault="005D6770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BE">
        <w:rPr>
          <w:rFonts w:ascii="Times New Roman" w:hAnsi="Times New Roman" w:cs="Times New Roman"/>
          <w:b/>
          <w:sz w:val="24"/>
          <w:szCs w:val="24"/>
        </w:rPr>
        <w:t>ГЕНЕРАЛЬНЫЙ ДИРЕКТОР ЛАБОРАТОРИИ  «САНОАТ НАЗОРАТИ ЛАБОРАТОРИЯСИ»</w:t>
      </w:r>
      <w:r w:rsidRPr="009E16BE">
        <w:rPr>
          <w:rFonts w:ascii="Times New Roman" w:hAnsi="Times New Roman" w:cs="Times New Roman"/>
          <w:b/>
          <w:sz w:val="24"/>
          <w:szCs w:val="24"/>
        </w:rPr>
        <w:tab/>
      </w:r>
    </w:p>
    <w:p w:rsidR="0013464D" w:rsidRPr="009E16BE" w:rsidRDefault="00595A57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6B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9E16B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9E16B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95A57" w:rsidTr="00680EAB">
        <w:trPr>
          <w:trHeight w:val="978"/>
        </w:trPr>
        <w:tc>
          <w:tcPr>
            <w:tcW w:w="12469" w:type="dxa"/>
          </w:tcPr>
          <w:p w:rsidR="00595A57" w:rsidRPr="00595A57" w:rsidRDefault="00595A57" w:rsidP="00595A5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</w:pPr>
            <w:r w:rsidRPr="00595A5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ГУП «SANOAT NAZORATI LABORATORIYASI»</w:t>
            </w:r>
          </w:p>
          <w:p w:rsidR="00595A57" w:rsidRPr="00595A57" w:rsidRDefault="00595A57" w:rsidP="00595A5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</w:pPr>
            <w:r w:rsidRPr="00595A5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Г.Ташкент Яккасарайский р-н, ул.Ж.Шоший 4</w:t>
            </w:r>
          </w:p>
          <w:p w:rsidR="00595A57" w:rsidRPr="009E16BE" w:rsidRDefault="00595A57" w:rsidP="009E1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16B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Государственного комитета промышленной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 xml:space="preserve"> Республики Узбекистан</w:t>
            </w:r>
          </w:p>
        </w:tc>
      </w:tr>
    </w:tbl>
    <w:p w:rsidR="00090D5E" w:rsidRPr="00595A57" w:rsidRDefault="00FA0A03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500.8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595A57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</w:p>
    <w:p w:rsidR="00680EAB" w:rsidRPr="009E16BE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A57">
        <w:rPr>
          <w:rFonts w:ascii="Times New Roman" w:hAnsi="Times New Roman" w:cs="Times New Roman"/>
          <w:sz w:val="20"/>
          <w:szCs w:val="20"/>
          <w:lang w:val="uz-Cyrl-UZ"/>
        </w:rPr>
        <w:t xml:space="preserve">          </w:t>
      </w:r>
      <w:r w:rsidR="00090D5E" w:rsidRPr="009E16B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9E16BE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6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9E16BE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9E16B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9E16B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9E16BE" w:rsidRDefault="00FA0A03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38.9pt;margin-top:4.95pt;width:138.85pt;height:71.2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 style="mso-next-textbox:#Прямоугольник 2">
              <w:txbxContent>
                <w:p w:rsidR="00AF2667" w:rsidRDefault="00AF2667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2.026</w:t>
                  </w:r>
                  <w:r w:rsidR="004F4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Z.094;Z.092</w:t>
                  </w:r>
                </w:p>
                <w:p w:rsidR="004F4314" w:rsidRDefault="004F4314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Z.091;Н04.005;F.139</w:t>
                  </w:r>
                </w:p>
                <w:p w:rsidR="004F4314" w:rsidRDefault="004F4314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F.077</w:t>
                  </w:r>
                </w:p>
                <w:p w:rsidR="00AF2667" w:rsidRPr="001515C6" w:rsidRDefault="00AF2667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2667" w:rsidRPr="003134EC" w:rsidRDefault="00AF2667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2667" w:rsidRDefault="00AF2667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</w:p>
    <w:p w:rsidR="00090D5E" w:rsidRPr="009E16B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E1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6B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9E16BE" w:rsidTr="00AC5CBE">
        <w:tc>
          <w:tcPr>
            <w:tcW w:w="12469" w:type="dxa"/>
          </w:tcPr>
          <w:p w:rsidR="00270256" w:rsidRPr="009E16BE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9E16BE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9E16BE" w:rsidRDefault="00C919F4" w:rsidP="007D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B53AA4"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технического состояния, технического диагностирования объектов, инженерных сооружений опасных и особо опасных объектов </w:t>
            </w:r>
          </w:p>
        </w:tc>
      </w:tr>
    </w:tbl>
    <w:p w:rsidR="00090D5E" w:rsidRPr="009E16B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E16B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9E16B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9E16BE">
        <w:rPr>
          <w:rFonts w:ascii="Times New Roman" w:hAnsi="Times New Roman" w:cs="Times New Roman"/>
          <w:sz w:val="20"/>
          <w:szCs w:val="20"/>
        </w:rPr>
        <w:tab/>
      </w:r>
      <w:r w:rsidR="00AC5CBE" w:rsidRPr="009E16BE">
        <w:rPr>
          <w:rFonts w:ascii="Times New Roman" w:hAnsi="Times New Roman" w:cs="Times New Roman"/>
          <w:sz w:val="20"/>
          <w:szCs w:val="20"/>
        </w:rPr>
        <w:tab/>
      </w:r>
      <w:r w:rsidR="00AC25D8" w:rsidRPr="009E16B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9E1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9E16BE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9E16B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9E16B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9E16B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B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9E16BE" w:rsidTr="00AC5CBE">
        <w:trPr>
          <w:trHeight w:val="801"/>
        </w:trPr>
        <w:tc>
          <w:tcPr>
            <w:tcW w:w="14596" w:type="dxa"/>
          </w:tcPr>
          <w:p w:rsidR="00090D5E" w:rsidRPr="009E16BE" w:rsidRDefault="000D25F3" w:rsidP="006F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F74B8"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неразрушающего</w:t>
            </w:r>
            <w:r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r w:rsidR="006F74B8" w:rsidRPr="009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диагностирования технических устройств и инженерных сооружений в области промышленной безопасности</w:t>
            </w:r>
          </w:p>
        </w:tc>
      </w:tr>
    </w:tbl>
    <w:p w:rsidR="00AC5CBE" w:rsidRPr="009E16B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E16B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B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17510" w:rsidRPr="002437C9" w:rsidTr="005D6770">
        <w:trPr>
          <w:trHeight w:val="288"/>
        </w:trPr>
        <w:tc>
          <w:tcPr>
            <w:tcW w:w="1271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1222/1239</w:t>
            </w:r>
          </w:p>
        </w:tc>
        <w:tc>
          <w:tcPr>
            <w:tcW w:w="5954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2437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417510" w:rsidRPr="002437C9" w:rsidTr="00680EAB">
        <w:trPr>
          <w:trHeight w:val="293"/>
        </w:trPr>
        <w:tc>
          <w:tcPr>
            <w:tcW w:w="1271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17510" w:rsidRPr="002437C9" w:rsidRDefault="00417510" w:rsidP="005D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9E16B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16BE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9E16B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9E16BE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9E16B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9E16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9E16BE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9E16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E16BE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2437C9" w:rsidRDefault="001515C6" w:rsidP="00680E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B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1"/>
        <w:tblW w:w="14709" w:type="dxa"/>
        <w:tblLook w:val="04A0" w:firstRow="1" w:lastRow="0" w:firstColumn="1" w:lastColumn="0" w:noHBand="0" w:noVBand="1"/>
      </w:tblPr>
      <w:tblGrid>
        <w:gridCol w:w="1242"/>
        <w:gridCol w:w="13467"/>
      </w:tblGrid>
      <w:tr w:rsidR="002437C9" w:rsidRPr="002437C9" w:rsidTr="002437C9">
        <w:tc>
          <w:tcPr>
            <w:tcW w:w="1242" w:type="dxa"/>
          </w:tcPr>
          <w:p w:rsidR="002437C9" w:rsidRPr="002437C9" w:rsidRDefault="002437C9" w:rsidP="007D6FAC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67" w:type="dxa"/>
          </w:tcPr>
          <w:p w:rsidR="002437C9" w:rsidRPr="002437C9" w:rsidRDefault="002437C9" w:rsidP="007D6FAC">
            <w:pPr>
              <w:pStyle w:val="rvps2534"/>
              <w:rPr>
                <w:rStyle w:val="rvts16"/>
                <w:rFonts w:eastAsiaTheme="minorEastAsia"/>
                <w:sz w:val="24"/>
                <w:szCs w:val="24"/>
              </w:rPr>
            </w:pPr>
            <w:r w:rsidRPr="002437C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2437C9" w:rsidRPr="002437C9" w:rsidTr="002437C9">
        <w:tc>
          <w:tcPr>
            <w:tcW w:w="1242" w:type="dxa"/>
          </w:tcPr>
          <w:p w:rsidR="002437C9" w:rsidRPr="002437C9" w:rsidRDefault="002437C9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467" w:type="dxa"/>
          </w:tcPr>
          <w:p w:rsidR="002437C9" w:rsidRPr="002437C9" w:rsidRDefault="002437C9" w:rsidP="007D6FAC">
            <w:pPr>
              <w:pStyle w:val="rvps2526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2437C9" w:rsidRPr="002437C9" w:rsidTr="002437C9">
        <w:tc>
          <w:tcPr>
            <w:tcW w:w="1242" w:type="dxa"/>
          </w:tcPr>
          <w:p w:rsidR="002437C9" w:rsidRPr="002437C9" w:rsidRDefault="002437C9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467" w:type="dxa"/>
          </w:tcPr>
          <w:p w:rsidR="002437C9" w:rsidRPr="002437C9" w:rsidRDefault="002437C9" w:rsidP="007D6FAC">
            <w:pPr>
              <w:pStyle w:val="rvps2534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2437C9" w:rsidRPr="002437C9" w:rsidTr="002437C9">
        <w:tc>
          <w:tcPr>
            <w:tcW w:w="1242" w:type="dxa"/>
          </w:tcPr>
          <w:p w:rsidR="002437C9" w:rsidRPr="002437C9" w:rsidRDefault="002437C9" w:rsidP="007D6FAC">
            <w:pPr>
              <w:pStyle w:val="rvps1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467" w:type="dxa"/>
          </w:tcPr>
          <w:p w:rsidR="002437C9" w:rsidRPr="002437C9" w:rsidRDefault="002437C9" w:rsidP="007D6FAC">
            <w:pPr>
              <w:pStyle w:val="rvps2534"/>
              <w:rPr>
                <w:color w:val="000000"/>
              </w:rPr>
            </w:pPr>
            <w:r w:rsidRPr="002437C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9E16B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6BE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 w:rsidRPr="009E1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E16BE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9E16B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3BE" w:rsidRPr="009E16BE" w:rsidRDefault="00090D5E" w:rsidP="00915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E16BE">
        <w:rPr>
          <w:rFonts w:ascii="Times New Roman" w:hAnsi="Times New Roman" w:cs="Times New Roman"/>
          <w:b/>
          <w:sz w:val="28"/>
          <w:szCs w:val="28"/>
        </w:rPr>
        <w:t>.</w:t>
      </w:r>
      <w:r w:rsidR="00BB23BE" w:rsidRPr="009E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9E16BE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(функциональная карта вида </w:t>
      </w:r>
    </w:p>
    <w:p w:rsidR="00090D5E" w:rsidRPr="009E16BE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91568B" w:rsidRDefault="002A586C" w:rsidP="00680E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9E16BE" w:rsidTr="00680EAB">
        <w:tc>
          <w:tcPr>
            <w:tcW w:w="6976" w:type="dxa"/>
            <w:gridSpan w:val="4"/>
          </w:tcPr>
          <w:p w:rsidR="002A586C" w:rsidRPr="009E16B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9E16B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9E16BE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9E1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E16B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9E16BE" w:rsidTr="00A615AA">
        <w:tc>
          <w:tcPr>
            <w:tcW w:w="1001" w:type="dxa"/>
            <w:vMerge w:val="restart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9E16BE" w:rsidRDefault="00C1060C" w:rsidP="00AF2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</w:t>
            </w:r>
            <w:r w:rsidR="00AF2667"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неразрушающего контроля</w:t>
            </w: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обеспечения промышленной безопасности</w:t>
            </w:r>
            <w:r w:rsidR="00AF2667"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на всех опасных объектах  поднадзорных комитету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9E16BE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D100F9" w:rsidP="00AF26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AF2667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неразрушающего контроля</w:t>
            </w:r>
            <w:r w:rsidR="00C1060C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устройств, применяемых на опасных </w:t>
            </w:r>
            <w:r w:rsidR="00AF2667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особо опасных </w:t>
            </w:r>
            <w:r w:rsidR="00C1060C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производственных объектах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AF2667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C1060C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AF26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сбора и анализа сведений об организациях </w:t>
            </w:r>
            <w:r w:rsidR="00AF2667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неразрушающего контроля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2437C9">
        <w:trPr>
          <w:trHeight w:val="708"/>
        </w:trPr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4F43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</w:t>
            </w:r>
            <w:r w:rsidR="00AF2667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дконтрольных объектах </w:t>
            </w:r>
            <w:r w:rsidR="004F4314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Госкомпромбезу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747FC1">
        <w:tc>
          <w:tcPr>
            <w:tcW w:w="1001" w:type="dxa"/>
            <w:vMerge w:val="restart"/>
            <w:vAlign w:val="center"/>
          </w:tcPr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67" w:rsidRPr="009E16BE" w:rsidRDefault="00AF2667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0C" w:rsidRPr="009E16BE" w:rsidRDefault="00E834A6" w:rsidP="00E834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C1060C"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за соблюдением юридическими и физическими лицами требований законодательства и нормативных документов в </w:t>
            </w: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4F4314"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неразрушающего контроля в</w:t>
            </w:r>
            <w:r w:rsidR="00C1060C"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E834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973F8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FA53C7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</w:t>
            </w:r>
            <w:r w:rsidR="004F4314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неразрушающего контроля в 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</w:t>
            </w:r>
            <w:r w:rsidR="00E834A6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безопасности</w:t>
            </w:r>
          </w:p>
        </w:tc>
        <w:tc>
          <w:tcPr>
            <w:tcW w:w="1001" w:type="dxa"/>
            <w:vAlign w:val="center"/>
          </w:tcPr>
          <w:p w:rsidR="00AF2667" w:rsidRPr="009E16BE" w:rsidRDefault="00AF2667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F2667" w:rsidRPr="009E16BE" w:rsidRDefault="00AF2667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4F43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над осуществлением </w:t>
            </w:r>
            <w:r w:rsidR="00E834A6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</w:t>
            </w:r>
            <w:r w:rsidR="004F4314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E834A6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</w:t>
            </w:r>
            <w:r w:rsidR="004F4314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834A6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соблюдение правил техники безопасности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E834A6" w:rsidP="00E834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1060C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составе государственных комиссий по 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расследованию различных аварий по объектам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E834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</w:t>
            </w:r>
            <w:r w:rsidR="00E834A6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В/04.6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2437C9">
        <w:trPr>
          <w:trHeight w:val="711"/>
        </w:trPr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4F4314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 xml:space="preserve">Осуществление контроля проведения </w:t>
            </w:r>
            <w:r w:rsidR="00E834A6" w:rsidRPr="009E16BE">
              <w:rPr>
                <w:sz w:val="20"/>
                <w:szCs w:val="20"/>
              </w:rPr>
              <w:t xml:space="preserve">работ на </w:t>
            </w:r>
            <w:r w:rsidRPr="009E16BE">
              <w:rPr>
                <w:sz w:val="20"/>
                <w:szCs w:val="20"/>
              </w:rPr>
              <w:t>опасных производственных объект</w:t>
            </w:r>
            <w:r w:rsidR="00E834A6" w:rsidRPr="009E16BE">
              <w:rPr>
                <w:sz w:val="20"/>
                <w:szCs w:val="20"/>
              </w:rPr>
              <w:t>ах</w:t>
            </w:r>
            <w:r w:rsidRPr="009E16BE">
              <w:rPr>
                <w:sz w:val="20"/>
                <w:szCs w:val="20"/>
              </w:rPr>
              <w:t>, а также  правильност</w:t>
            </w:r>
            <w:r w:rsidR="004F4314" w:rsidRPr="009E16BE">
              <w:rPr>
                <w:sz w:val="20"/>
                <w:szCs w:val="20"/>
              </w:rPr>
              <w:t>ь</w:t>
            </w:r>
            <w:r w:rsidRPr="009E16BE">
              <w:rPr>
                <w:sz w:val="20"/>
                <w:szCs w:val="20"/>
              </w:rPr>
              <w:t xml:space="preserve"> разработки и представления </w:t>
            </w:r>
            <w:r w:rsidR="004F4314" w:rsidRPr="009E16BE">
              <w:rPr>
                <w:sz w:val="20"/>
                <w:szCs w:val="20"/>
              </w:rPr>
              <w:t>заключений по объектам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В/05.6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 w:val="restart"/>
          </w:tcPr>
          <w:p w:rsidR="004F4314" w:rsidRPr="009E16BE" w:rsidRDefault="004F431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314" w:rsidRPr="009E16BE" w:rsidRDefault="004F431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314" w:rsidRPr="009E16BE" w:rsidRDefault="004F431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314" w:rsidRPr="009E16BE" w:rsidRDefault="004F431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314" w:rsidRPr="009E16BE" w:rsidRDefault="004F431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0C" w:rsidRPr="009E16BE" w:rsidRDefault="004F4314" w:rsidP="004F4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1060C" w:rsidRPr="009E1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4F4314" w:rsidRPr="009E16BE" w:rsidRDefault="004F4314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 xml:space="preserve">      </w:t>
            </w:r>
          </w:p>
          <w:p w:rsidR="00C1060C" w:rsidRPr="009E16BE" w:rsidRDefault="00762CD2" w:rsidP="00CA5198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Организация и о</w:t>
            </w:r>
            <w:r w:rsidR="00C1060C" w:rsidRPr="009E16BE">
              <w:rPr>
                <w:sz w:val="20"/>
                <w:szCs w:val="20"/>
              </w:rPr>
              <w:t xml:space="preserve">беспечение участия в разработке стратегических планов и программ по дальнейшему развитию </w:t>
            </w:r>
            <w:r w:rsidR="00CA5198" w:rsidRPr="009E16BE">
              <w:rPr>
                <w:sz w:val="20"/>
                <w:szCs w:val="20"/>
              </w:rPr>
              <w:t xml:space="preserve">экономического состояния в </w:t>
            </w:r>
            <w:r w:rsidR="00C1060C" w:rsidRPr="009E16BE">
              <w:rPr>
                <w:sz w:val="20"/>
                <w:szCs w:val="20"/>
              </w:rPr>
              <w:t>промышленной безопасности</w:t>
            </w:r>
          </w:p>
        </w:tc>
        <w:tc>
          <w:tcPr>
            <w:tcW w:w="1442" w:type="dxa"/>
            <w:vMerge w:val="restart"/>
          </w:tcPr>
          <w:p w:rsidR="00C1060C" w:rsidRPr="009E16B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790AB9" w:rsidP="00CA5198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Организация и о</w:t>
            </w:r>
            <w:r w:rsidR="00C1060C" w:rsidRPr="009E16BE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9E16BE" w:rsidTr="00D1067E">
        <w:tc>
          <w:tcPr>
            <w:tcW w:w="1001" w:type="dxa"/>
            <w:vMerge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9E16B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9E16B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9E16BE" w:rsidRDefault="00C1060C" w:rsidP="00CA5198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9E16B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C1060C" w:rsidRPr="009E16B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9E16B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597B" w:rsidRPr="009E16BE" w:rsidTr="00D1067E">
        <w:tc>
          <w:tcPr>
            <w:tcW w:w="1001" w:type="dxa"/>
            <w:vMerge w:val="restart"/>
          </w:tcPr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 xml:space="preserve">Организация и обеспечение осуществления повышения квалификации специалистов, осуществляющих проведение неразрушающего контроля в области  промышленной безопасности, с учетом динамичного развития техники и технологий. </w:t>
            </w:r>
          </w:p>
        </w:tc>
        <w:tc>
          <w:tcPr>
            <w:tcW w:w="1442" w:type="dxa"/>
            <w:vMerge w:val="restart"/>
          </w:tcPr>
          <w:p w:rsidR="00C6597B" w:rsidRPr="009E16BE" w:rsidRDefault="00C6597B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проведение неразрушающего контроля, диагностирования объектов в промышленной безопасности, ,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C6597B" w:rsidRPr="009E16BE" w:rsidRDefault="00C6597B" w:rsidP="00CA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6597B" w:rsidRPr="009E16BE" w:rsidRDefault="00C6597B" w:rsidP="00C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6597B" w:rsidRPr="009E16BE" w:rsidRDefault="00C6597B" w:rsidP="00C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597B" w:rsidRPr="009E16BE" w:rsidTr="00D1067E">
        <w:tc>
          <w:tcPr>
            <w:tcW w:w="1001" w:type="dxa"/>
            <w:vMerge/>
          </w:tcPr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6597B" w:rsidRPr="009E16BE" w:rsidRDefault="00C6597B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6597B" w:rsidRPr="009E16BE" w:rsidRDefault="00C6597B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области</w:t>
            </w:r>
            <w:r w:rsidR="00CA5198" w:rsidRPr="009E16BE">
              <w:rPr>
                <w:sz w:val="20"/>
                <w:szCs w:val="20"/>
              </w:rPr>
              <w:t xml:space="preserve"> неразрушающего контроля</w:t>
            </w:r>
            <w:r w:rsidRPr="009E16BE">
              <w:rPr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1001" w:type="dxa"/>
            <w:vAlign w:val="center"/>
          </w:tcPr>
          <w:p w:rsidR="00C6597B" w:rsidRPr="009E16BE" w:rsidRDefault="00C6597B" w:rsidP="00E34C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6597B" w:rsidRPr="009E16BE" w:rsidRDefault="00C6597B" w:rsidP="00E3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6597B" w:rsidRPr="009E16BE" w:rsidRDefault="00C6597B" w:rsidP="00E3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597B" w:rsidRPr="009E16BE" w:rsidTr="00D1067E">
        <w:tc>
          <w:tcPr>
            <w:tcW w:w="1001" w:type="dxa"/>
            <w:vMerge/>
          </w:tcPr>
          <w:p w:rsidR="00C6597B" w:rsidRPr="009E16BE" w:rsidRDefault="00C6597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6597B" w:rsidRPr="009E16BE" w:rsidRDefault="00C6597B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6597B" w:rsidRPr="009E16BE" w:rsidRDefault="00C6597B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6597B" w:rsidRPr="009E16BE" w:rsidRDefault="00C6597B" w:rsidP="00C6597B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к обучению на право производства  проведения неразрушающего контроля на объектах поднадзорных комитету ГКПБ РУз</w:t>
            </w:r>
          </w:p>
        </w:tc>
        <w:tc>
          <w:tcPr>
            <w:tcW w:w="1001" w:type="dxa"/>
            <w:vAlign w:val="center"/>
          </w:tcPr>
          <w:p w:rsidR="00C6597B" w:rsidRPr="009E16BE" w:rsidRDefault="00C6597B" w:rsidP="001F46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6597B" w:rsidRPr="009E16BE" w:rsidRDefault="00C6597B" w:rsidP="001F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6597B" w:rsidRPr="009E16BE" w:rsidRDefault="00C6597B" w:rsidP="001F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47335" w:rsidRPr="009E16BE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16BE">
        <w:rPr>
          <w:rFonts w:ascii="Times New Roman" w:hAnsi="Times New Roman" w:cs="Times New Roman"/>
          <w:b/>
          <w:sz w:val="28"/>
          <w:lang w:val="en-US"/>
        </w:rPr>
        <w:t>III</w:t>
      </w:r>
      <w:r w:rsidRPr="009E16BE">
        <w:rPr>
          <w:rFonts w:ascii="Times New Roman" w:hAnsi="Times New Roman" w:cs="Times New Roman"/>
          <w:b/>
          <w:sz w:val="28"/>
        </w:rPr>
        <w:t>.</w:t>
      </w:r>
      <w:r w:rsidR="00B36551" w:rsidRPr="009E16BE">
        <w:rPr>
          <w:rFonts w:ascii="Times New Roman" w:hAnsi="Times New Roman" w:cs="Times New Roman"/>
          <w:b/>
          <w:sz w:val="28"/>
        </w:rPr>
        <w:t xml:space="preserve"> </w:t>
      </w:r>
      <w:r w:rsidRPr="009E16BE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2437C9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C9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9E16BE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2437C9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2437C9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437C9" w:rsidRDefault="00F12962" w:rsidP="00D573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2437C9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437C9" w:rsidRDefault="00ED5C26" w:rsidP="00FE4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2437C9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437C9" w:rsidRDefault="00934AA0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47335" w:rsidRPr="009E16BE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9E16BE" w:rsidTr="00132233">
        <w:tc>
          <w:tcPr>
            <w:tcW w:w="2689" w:type="dxa"/>
            <w:vAlign w:val="center"/>
          </w:tcPr>
          <w:p w:rsidR="00FB0E81" w:rsidRPr="009E16BE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9E16BE" w:rsidRDefault="00D57338" w:rsidP="007E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Директор лаборатории</w:t>
            </w:r>
          </w:p>
        </w:tc>
      </w:tr>
    </w:tbl>
    <w:p w:rsidR="00132233" w:rsidRPr="009E16B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9E16BE" w:rsidTr="00E432FC">
        <w:tc>
          <w:tcPr>
            <w:tcW w:w="2689" w:type="dxa"/>
            <w:vAlign w:val="center"/>
          </w:tcPr>
          <w:p w:rsidR="002B57C4" w:rsidRPr="009E16B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9E16BE" w:rsidRDefault="00D442EB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9E16BE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9E16BE" w:rsidTr="00132233">
        <w:tc>
          <w:tcPr>
            <w:tcW w:w="2689" w:type="dxa"/>
            <w:vAlign w:val="center"/>
          </w:tcPr>
          <w:p w:rsidR="002B57C4" w:rsidRPr="009E16B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9E16BE" w:rsidRDefault="006D5382" w:rsidP="00D573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Не менее трех лет работы в</w:t>
            </w:r>
            <w:r w:rsidR="00D57338" w:rsidRPr="009E16BE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области неразрушающего контроля</w:t>
            </w:r>
            <w:r w:rsidRPr="009E16BE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 </w:t>
            </w:r>
          </w:p>
        </w:tc>
      </w:tr>
      <w:tr w:rsidR="002B57C4" w:rsidRPr="009E16BE" w:rsidTr="00132233">
        <w:tc>
          <w:tcPr>
            <w:tcW w:w="2689" w:type="dxa"/>
            <w:vAlign w:val="center"/>
          </w:tcPr>
          <w:p w:rsidR="002B57C4" w:rsidRPr="009E16B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9E16BE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9E16BE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8D0276" w:rsidRPr="009E16BE" w:rsidRDefault="008D0276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CF44B3" w:rsidRPr="009E16BE" w:rsidRDefault="00CF44B3" w:rsidP="00B20C8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</w:t>
            </w:r>
            <w:r w:rsidR="00D57338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проведения методами неразрушающего контроля</w:t>
            </w:r>
          </w:p>
        </w:tc>
      </w:tr>
    </w:tbl>
    <w:p w:rsidR="00E72EE6" w:rsidRPr="009E16BE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2437C9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C9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9E16B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9E16B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9E16B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E16BE" w:rsidRDefault="00D100F9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7F622D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9E16B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E16BE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1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9E16BE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9E16BE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9E16B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9E16BE" w:rsidTr="004E7A05">
        <w:tc>
          <w:tcPr>
            <w:tcW w:w="2689" w:type="dxa"/>
            <w:vAlign w:val="center"/>
          </w:tcPr>
          <w:p w:rsidR="00CC3A04" w:rsidRPr="009E16BE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9E16BE" w:rsidRDefault="00D100F9" w:rsidP="007046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D100F9" w:rsidRPr="009E16BE" w:rsidTr="0070461C">
        <w:trPr>
          <w:trHeight w:val="488"/>
        </w:trPr>
        <w:tc>
          <w:tcPr>
            <w:tcW w:w="2689" w:type="dxa"/>
            <w:vAlign w:val="center"/>
          </w:tcPr>
          <w:p w:rsidR="00D100F9" w:rsidRPr="009E16BE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F9" w:rsidRPr="009E16BE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F9" w:rsidRPr="009E16BE" w:rsidRDefault="0070461C" w:rsidP="0070461C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У</w:t>
            </w:r>
            <w:r w:rsidR="00D100F9" w:rsidRPr="009E16BE">
              <w:rPr>
                <w:sz w:val="20"/>
                <w:szCs w:val="20"/>
              </w:rPr>
              <w:t>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9E16BE" w:rsidTr="004E7A05">
        <w:tc>
          <w:tcPr>
            <w:tcW w:w="2689" w:type="dxa"/>
            <w:vAlign w:val="center"/>
          </w:tcPr>
          <w:p w:rsidR="004E7A05" w:rsidRPr="009E16BE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9E16BE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045F12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 требований промышленной безопасности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D57338" w:rsidRPr="009E16BE" w:rsidTr="004E7A05">
        <w:tc>
          <w:tcPr>
            <w:tcW w:w="2689" w:type="dxa"/>
            <w:vAlign w:val="center"/>
          </w:tcPr>
          <w:p w:rsidR="00D57338" w:rsidRPr="009E16BE" w:rsidRDefault="00D57338" w:rsidP="00D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D57338" w:rsidRPr="009E16BE" w:rsidRDefault="00D57338" w:rsidP="00D573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экспертного обследования </w:t>
            </w:r>
          </w:p>
          <w:p w:rsidR="00D57338" w:rsidRPr="009E16BE" w:rsidRDefault="00D57338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устройства и безопасной эксплуатации сосудов работающих под высоким давлением</w:t>
            </w:r>
          </w:p>
          <w:p w:rsidR="00D57338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грузоподъемных кранов</w:t>
            </w:r>
          </w:p>
          <w:p w:rsidR="00286DBD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и инструкции по технической эксплуатации металлических резервуаров и очистных сооружений</w:t>
            </w:r>
          </w:p>
          <w:p w:rsidR="00286DBD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безопасности систем газораспределения и газопотребления</w:t>
            </w:r>
          </w:p>
          <w:p w:rsidR="00286DBD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паровых и водогрейных котлов</w:t>
            </w:r>
          </w:p>
          <w:p w:rsidR="00286DBD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предупреждения аварий паровых котлов</w:t>
            </w:r>
          </w:p>
          <w:p w:rsidR="00286DBD" w:rsidRPr="009E16BE" w:rsidRDefault="00286DBD" w:rsidP="00D5733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Сборник правил и руководящих материалов по котлонадзору</w:t>
            </w:r>
          </w:p>
          <w:p w:rsidR="00D57338" w:rsidRPr="009E16BE" w:rsidRDefault="00286DBD" w:rsidP="00286DBD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эксплуатации магистрального газонефтепроводного транспорта</w:t>
            </w:r>
          </w:p>
        </w:tc>
      </w:tr>
    </w:tbl>
    <w:p w:rsidR="007F622D" w:rsidRPr="002437C9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Pr="002437C9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C9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7F622D" w:rsidRPr="009E16BE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2437C9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7F622D" w:rsidP="00286D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системы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А/02</w:t>
            </w:r>
            <w:r w:rsidR="007F622D" w:rsidRPr="0024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E16BE" w:rsidTr="003D0670">
        <w:tc>
          <w:tcPr>
            <w:tcW w:w="2689" w:type="dxa"/>
            <w:vAlign w:val="center"/>
          </w:tcPr>
          <w:p w:rsidR="007F622D" w:rsidRPr="009E16BE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E16BE" w:rsidRDefault="00522DB3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по совершенствованию системы обеспечения промышленной безопасности 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 xml:space="preserve">Рассмотрение разработанных  предложений по совершенствованию системы обеспечения промышленной безопасности 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Всесторонний анализ проблемных вопросов в неразрушающем контроле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AE23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поручения правительства Республики Узбекистан по  совершенствованию системы обеспечения промышленной безопасности</w:t>
            </w:r>
            <w:r w:rsidR="00AE2318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AE2318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неразрушающего контроля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AE23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и участие в межведомственных комиссиях и рабочих группах по  совершенствованию системы обеспечения промышленной безопасности  в случае устранения аварийных ситуаций на опасных производственных объектах 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86DBD" w:rsidRPr="009E16BE" w:rsidTr="003D0670">
        <w:tc>
          <w:tcPr>
            <w:tcW w:w="2689" w:type="dxa"/>
            <w:vAlign w:val="center"/>
          </w:tcPr>
          <w:p w:rsidR="00286DBD" w:rsidRPr="009E16BE" w:rsidRDefault="00286DBD" w:rsidP="00286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DBD" w:rsidRPr="009E16BE" w:rsidRDefault="00286DBD" w:rsidP="00286D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E2318" w:rsidRPr="009E16BE" w:rsidTr="003D0670">
        <w:tc>
          <w:tcPr>
            <w:tcW w:w="2689" w:type="dxa"/>
            <w:vAlign w:val="center"/>
          </w:tcPr>
          <w:p w:rsidR="00AE2318" w:rsidRPr="009E16BE" w:rsidRDefault="00AE2318" w:rsidP="00AE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экспертного обследования 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устройства и безопасной эксплуатации сосудов работающих под высоким давлением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грузоподъемных кранов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и инструкции по технической эксплуатации металлических резервуаров и очистных сооружений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безопасности систем газораспределения и газопотребления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паровых и водогрейных котлов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предупреждения аварий паровых котлов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Сборник правил и руководящих материалов по котлонадзору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эксплуатации магистрального газонефтепроводного транспорта</w:t>
            </w:r>
          </w:p>
        </w:tc>
      </w:tr>
    </w:tbl>
    <w:p w:rsidR="007F622D" w:rsidRPr="009E16BE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Pr="002437C9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7C9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7F622D" w:rsidRPr="002437C9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А/03</w:t>
            </w:r>
            <w:r w:rsidR="007F622D" w:rsidRPr="0024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55289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E16BE" w:rsidTr="001B4FA8">
        <w:tc>
          <w:tcPr>
            <w:tcW w:w="2689" w:type="dxa"/>
            <w:vAlign w:val="center"/>
          </w:tcPr>
          <w:p w:rsidR="007F622D" w:rsidRPr="009E16BE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E16BE" w:rsidRDefault="001B4FA8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9E16BE" w:rsidTr="001B4FA8">
        <w:tc>
          <w:tcPr>
            <w:tcW w:w="2689" w:type="dxa"/>
            <w:vAlign w:val="center"/>
          </w:tcPr>
          <w:p w:rsidR="001F64DA" w:rsidRPr="009E16BE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9E16BE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9E16BE" w:rsidTr="001B4FA8">
        <w:tc>
          <w:tcPr>
            <w:tcW w:w="2689" w:type="dxa"/>
            <w:vAlign w:val="center"/>
          </w:tcPr>
          <w:p w:rsidR="001F64DA" w:rsidRPr="009E16BE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9E16BE" w:rsidRDefault="001F64DA" w:rsidP="00AE23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проверке знаний (аттестации) экспертов</w:t>
            </w:r>
            <w:r w:rsidR="00AE2318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неразрушающего контроля</w:t>
            </w:r>
          </w:p>
        </w:tc>
      </w:tr>
      <w:tr w:rsidR="007073EA" w:rsidRPr="009E16BE" w:rsidTr="001B4FA8">
        <w:tc>
          <w:tcPr>
            <w:tcW w:w="2689" w:type="dxa"/>
            <w:vAlign w:val="center"/>
          </w:tcPr>
          <w:p w:rsidR="007073EA" w:rsidRPr="009E16BE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9E16BE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9E16BE" w:rsidTr="001B4FA8">
        <w:tc>
          <w:tcPr>
            <w:tcW w:w="2689" w:type="dxa"/>
            <w:vAlign w:val="center"/>
          </w:tcPr>
          <w:p w:rsidR="007073EA" w:rsidRPr="009E16BE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9E16BE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1528C0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согласование 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9E16BE" w:rsidTr="001B4FA8">
        <w:tc>
          <w:tcPr>
            <w:tcW w:w="2689" w:type="dxa"/>
            <w:vAlign w:val="center"/>
          </w:tcPr>
          <w:p w:rsidR="007073EA" w:rsidRPr="009E16BE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9E16BE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</w:t>
            </w:r>
            <w:r w:rsidR="00BC1932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932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опасного производственного объекта</w:t>
            </w:r>
          </w:p>
        </w:tc>
      </w:tr>
      <w:tr w:rsidR="007073EA" w:rsidRPr="009E16BE" w:rsidTr="001B4FA8">
        <w:tc>
          <w:tcPr>
            <w:tcW w:w="2689" w:type="dxa"/>
            <w:vAlign w:val="center"/>
          </w:tcPr>
          <w:p w:rsidR="007073EA" w:rsidRPr="009E16BE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9E16BE" w:rsidRDefault="00847447" w:rsidP="00AE23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над обязательным страхованием опасного производственного объекта </w:t>
            </w:r>
          </w:p>
        </w:tc>
      </w:tr>
      <w:tr w:rsidR="001B4FA8" w:rsidRPr="009E16BE" w:rsidTr="001B4FA8">
        <w:tc>
          <w:tcPr>
            <w:tcW w:w="2689" w:type="dxa"/>
            <w:vAlign w:val="center"/>
          </w:tcPr>
          <w:p w:rsidR="001B4FA8" w:rsidRPr="009E16BE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9E16BE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9E16BE" w:rsidTr="001B4FA8">
        <w:tc>
          <w:tcPr>
            <w:tcW w:w="2689" w:type="dxa"/>
            <w:vAlign w:val="center"/>
          </w:tcPr>
          <w:p w:rsidR="00BF56CC" w:rsidRPr="009E16BE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E16BE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9E16BE" w:rsidTr="001B4FA8">
        <w:tc>
          <w:tcPr>
            <w:tcW w:w="2689" w:type="dxa"/>
            <w:vAlign w:val="center"/>
          </w:tcPr>
          <w:p w:rsidR="00BF56CC" w:rsidRPr="009E16BE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E16BE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9E16BE" w:rsidTr="001B4FA8">
        <w:tc>
          <w:tcPr>
            <w:tcW w:w="2689" w:type="dxa"/>
            <w:vAlign w:val="center"/>
          </w:tcPr>
          <w:p w:rsidR="00BF56CC" w:rsidRPr="009E16BE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E16BE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28C0" w:rsidRPr="009E16BE" w:rsidTr="001B4FA8">
        <w:tc>
          <w:tcPr>
            <w:tcW w:w="2689" w:type="dxa"/>
            <w:vAlign w:val="center"/>
          </w:tcPr>
          <w:p w:rsidR="001528C0" w:rsidRPr="009E16BE" w:rsidRDefault="001528C0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8C0" w:rsidRPr="009E16BE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9E16BE" w:rsidTr="001B4FA8">
        <w:tc>
          <w:tcPr>
            <w:tcW w:w="2689" w:type="dxa"/>
            <w:vAlign w:val="center"/>
          </w:tcPr>
          <w:p w:rsidR="000B181C" w:rsidRPr="009E16BE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9E16BE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</w:t>
            </w:r>
            <w:r w:rsidR="00F83B7E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9E16BE" w:rsidTr="001B4FA8">
        <w:tc>
          <w:tcPr>
            <w:tcW w:w="2689" w:type="dxa"/>
            <w:vAlign w:val="center"/>
          </w:tcPr>
          <w:p w:rsidR="00BF56CC" w:rsidRPr="009E16BE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E2318" w:rsidRPr="009E16BE" w:rsidRDefault="00AE2318" w:rsidP="00AE23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экспертного обследования 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устройства и безопасной эксплуатации сосудов работающих под высоким давлением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грузоподъемных кранов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и инструкции по технической эксплуатации металлических резервуаров и очистных сооружений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безопасности систем газораспределения и газопотребления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паровых и водогрейных котлов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предупреждения аварий паровых котлов</w:t>
            </w:r>
          </w:p>
          <w:p w:rsidR="00AE2318" w:rsidRPr="009E16BE" w:rsidRDefault="00AE2318" w:rsidP="00AE2318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Сборник правил и руководящих материалов по котлонадзору</w:t>
            </w:r>
          </w:p>
          <w:p w:rsidR="00BF56CC" w:rsidRPr="009E16BE" w:rsidRDefault="00AE2318" w:rsidP="00AE2318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эксплуатации магистрального газонефтепроводного транспорта</w:t>
            </w:r>
          </w:p>
        </w:tc>
      </w:tr>
    </w:tbl>
    <w:p w:rsidR="007F622D" w:rsidRPr="002437C9" w:rsidRDefault="001B4FA8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2437C9">
        <w:rPr>
          <w:rFonts w:ascii="Times New Roman" w:hAnsi="Times New Roman" w:cs="Times New Roman"/>
          <w:b/>
          <w:sz w:val="28"/>
          <w:szCs w:val="28"/>
        </w:rPr>
        <w:t>3.1.</w:t>
      </w:r>
      <w:r w:rsidR="0067503B" w:rsidRPr="002437C9">
        <w:rPr>
          <w:rFonts w:ascii="Times New Roman" w:hAnsi="Times New Roman" w:cs="Times New Roman"/>
          <w:b/>
          <w:sz w:val="28"/>
          <w:szCs w:val="28"/>
        </w:rPr>
        <w:t>4</w:t>
      </w:r>
      <w:r w:rsidR="007F622D" w:rsidRPr="002437C9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2437C9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797D7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</w:t>
            </w:r>
            <w:r w:rsidR="00FB25B7" w:rsidRPr="0024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A123A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А/05</w:t>
            </w:r>
            <w:r w:rsidR="007F622D" w:rsidRPr="0024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2437C9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2437C9" w:rsidRDefault="00A123A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E16BE" w:rsidTr="00BF56CC">
        <w:tc>
          <w:tcPr>
            <w:tcW w:w="2689" w:type="dxa"/>
            <w:vAlign w:val="center"/>
          </w:tcPr>
          <w:p w:rsidR="007F622D" w:rsidRPr="009E16BE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E16BE" w:rsidRDefault="00797D72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E43910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43910" w:rsidRPr="009E16BE" w:rsidTr="00BF56CC">
        <w:tc>
          <w:tcPr>
            <w:tcW w:w="2689" w:type="dxa"/>
            <w:vAlign w:val="center"/>
          </w:tcPr>
          <w:p w:rsidR="00E43910" w:rsidRPr="009E16BE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9E16BE" w:rsidRDefault="00E43910" w:rsidP="006750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и участие </w:t>
            </w:r>
            <w:r w:rsidR="004E617A"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проведении</w:t>
            </w: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с участием руководства, инженерно-технических и других работников подконтрольных предприятий на предмет промышленной безопасности</w:t>
            </w:r>
          </w:p>
        </w:tc>
      </w:tr>
      <w:tr w:rsidR="00E43910" w:rsidRPr="009E16BE" w:rsidTr="00BF56CC">
        <w:tc>
          <w:tcPr>
            <w:tcW w:w="2689" w:type="dxa"/>
            <w:vAlign w:val="center"/>
          </w:tcPr>
          <w:p w:rsidR="00E43910" w:rsidRPr="009E16BE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9E16BE" w:rsidRDefault="004E617A" w:rsidP="006750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выступлений и участие в выступлениях в средствах массовой информации на предмет пропаганды требований промышленной безопасности </w:t>
            </w:r>
          </w:p>
        </w:tc>
      </w:tr>
      <w:tr w:rsidR="00E43910" w:rsidRPr="009E16BE" w:rsidTr="00BF56CC">
        <w:tc>
          <w:tcPr>
            <w:tcW w:w="2689" w:type="dxa"/>
            <w:vAlign w:val="center"/>
          </w:tcPr>
          <w:p w:rsidR="00E43910" w:rsidRPr="009E16BE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9E16BE" w:rsidRDefault="004E617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9E16BE" w:rsidTr="00BF56CC">
        <w:tc>
          <w:tcPr>
            <w:tcW w:w="2689" w:type="dxa"/>
            <w:vAlign w:val="center"/>
          </w:tcPr>
          <w:p w:rsidR="006E7CFE" w:rsidRPr="009E16BE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9E16BE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9E16BE" w:rsidTr="00BF56CC">
        <w:tc>
          <w:tcPr>
            <w:tcW w:w="2689" w:type="dxa"/>
            <w:vAlign w:val="center"/>
          </w:tcPr>
          <w:p w:rsidR="006E7CFE" w:rsidRPr="009E16BE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9E16BE" w:rsidRDefault="006E7CFE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E16B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9E16BE" w:rsidTr="00BF56CC">
        <w:tc>
          <w:tcPr>
            <w:tcW w:w="2689" w:type="dxa"/>
            <w:vAlign w:val="center"/>
          </w:tcPr>
          <w:p w:rsidR="006E7CFE" w:rsidRPr="009E16BE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9E16BE" w:rsidRDefault="006E7CFE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E16B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9E16BE" w:rsidTr="00BF56CC">
        <w:tc>
          <w:tcPr>
            <w:tcW w:w="2689" w:type="dxa"/>
            <w:vAlign w:val="center"/>
          </w:tcPr>
          <w:p w:rsidR="006E7CFE" w:rsidRPr="009E16BE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9E16BE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E617A" w:rsidRPr="009E16BE" w:rsidTr="00BF56CC">
        <w:tc>
          <w:tcPr>
            <w:tcW w:w="2689" w:type="dxa"/>
            <w:vAlign w:val="center"/>
          </w:tcPr>
          <w:p w:rsidR="004E617A" w:rsidRPr="009E16BE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9E16BE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4E617A" w:rsidRPr="009E16BE" w:rsidTr="00BF56CC">
        <w:tc>
          <w:tcPr>
            <w:tcW w:w="2689" w:type="dxa"/>
            <w:vAlign w:val="center"/>
          </w:tcPr>
          <w:p w:rsidR="004E617A" w:rsidRPr="009E16BE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9E16BE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E617A" w:rsidRPr="009E16BE" w:rsidTr="00BF56CC">
        <w:tc>
          <w:tcPr>
            <w:tcW w:w="2689" w:type="dxa"/>
            <w:vAlign w:val="center"/>
          </w:tcPr>
          <w:p w:rsidR="004E617A" w:rsidRPr="009E16BE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9E16BE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4E617A" w:rsidRPr="009E16BE" w:rsidTr="00BF56CC">
        <w:tc>
          <w:tcPr>
            <w:tcW w:w="2689" w:type="dxa"/>
            <w:vAlign w:val="center"/>
          </w:tcPr>
          <w:p w:rsidR="004E617A" w:rsidRPr="009E16BE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9E16BE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E617A" w:rsidRPr="009E16BE" w:rsidTr="00BF56CC">
        <w:tc>
          <w:tcPr>
            <w:tcW w:w="2689" w:type="dxa"/>
            <w:vAlign w:val="center"/>
          </w:tcPr>
          <w:p w:rsidR="004E617A" w:rsidRPr="009E16BE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экспертного обследования 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устройства и безопасной эксплуатации сосудов работающих под высоким давлением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грузоподъемных кранов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и инструкции по технической эксплуатации металлических резервуаров и очистных сооружений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безопасности систем газораспределения и газопотребления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паровых и водогрейных котлов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предупреждения аварий паровых котлов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Сборник правил и руководящих материалов по котлонадзору</w:t>
            </w:r>
          </w:p>
          <w:p w:rsidR="004E617A" w:rsidRPr="009E16BE" w:rsidRDefault="0067503B" w:rsidP="0067503B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эксплуатации магистрального газонефтепроводного транспорта</w:t>
            </w:r>
          </w:p>
        </w:tc>
      </w:tr>
    </w:tbl>
    <w:p w:rsidR="007F622D" w:rsidRPr="002437C9" w:rsidRDefault="00BF56CC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2437C9">
        <w:rPr>
          <w:rFonts w:ascii="Times New Roman" w:hAnsi="Times New Roman" w:cs="Times New Roman"/>
          <w:b/>
          <w:sz w:val="28"/>
          <w:szCs w:val="28"/>
        </w:rPr>
        <w:t>3.1.</w:t>
      </w:r>
      <w:r w:rsidR="0067503B" w:rsidRPr="002437C9">
        <w:rPr>
          <w:rFonts w:ascii="Times New Roman" w:hAnsi="Times New Roman" w:cs="Times New Roman"/>
          <w:b/>
          <w:sz w:val="28"/>
          <w:szCs w:val="28"/>
        </w:rPr>
        <w:t>5</w:t>
      </w:r>
      <w:r w:rsidR="007F622D" w:rsidRPr="002437C9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F622D" w:rsidRPr="00721806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721806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721806" w:rsidRDefault="00695C3F" w:rsidP="00CA51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</w:t>
            </w:r>
            <w:r w:rsidR="00CA5198" w:rsidRPr="0072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 </w:t>
            </w:r>
            <w:r w:rsidRPr="0072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подконтрольных объектах </w:t>
            </w:r>
            <w:r w:rsidR="00CA5198" w:rsidRPr="0072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Госкомпромбез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721806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721806" w:rsidRDefault="00451928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А/07</w:t>
            </w:r>
            <w:r w:rsidR="007F622D" w:rsidRPr="0072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721806" w:rsidRDefault="007F622D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721806" w:rsidRDefault="00451928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22D" w:rsidRPr="009E16BE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9E16BE" w:rsidTr="009752CD">
        <w:tc>
          <w:tcPr>
            <w:tcW w:w="2689" w:type="dxa"/>
            <w:vAlign w:val="center"/>
          </w:tcPr>
          <w:p w:rsidR="007F622D" w:rsidRPr="009E16BE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9E16BE" w:rsidRDefault="00E50171" w:rsidP="00E501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в производственного травматизма</w:t>
            </w:r>
          </w:p>
        </w:tc>
      </w:tr>
      <w:tr w:rsidR="00115EDC" w:rsidRPr="009E16BE" w:rsidTr="009752CD">
        <w:tc>
          <w:tcPr>
            <w:tcW w:w="2689" w:type="dxa"/>
            <w:vAlign w:val="center"/>
          </w:tcPr>
          <w:p w:rsidR="00115EDC" w:rsidRPr="009E16BE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9E16BE" w:rsidRDefault="0067503B" w:rsidP="00E5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подготовки, согласование и утверждение решений по вопросам, отнесенным к компетенции Инспекции обязательные для выполнения руководителями опасных производственных объектов по результатам расследований</w:t>
            </w:r>
          </w:p>
        </w:tc>
      </w:tr>
      <w:tr w:rsidR="00115EDC" w:rsidRPr="009E16BE" w:rsidTr="009752CD">
        <w:tc>
          <w:tcPr>
            <w:tcW w:w="2689" w:type="dxa"/>
            <w:vAlign w:val="center"/>
          </w:tcPr>
          <w:p w:rsidR="00115EDC" w:rsidRPr="009E16BE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9E16BE" w:rsidRDefault="0067503B" w:rsidP="006750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материалов для рассмотрения обстоятельств аварий, несчастных случаев и в случае производственного травматизма </w:t>
            </w:r>
          </w:p>
        </w:tc>
      </w:tr>
      <w:tr w:rsidR="00BF56CC" w:rsidRPr="009E16BE" w:rsidTr="009752CD">
        <w:tc>
          <w:tcPr>
            <w:tcW w:w="2689" w:type="dxa"/>
            <w:vAlign w:val="center"/>
          </w:tcPr>
          <w:p w:rsidR="00BF56CC" w:rsidRPr="009E16BE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E16BE" w:rsidRDefault="00BF56CC" w:rsidP="009752CD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E16B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9E16BE" w:rsidTr="009752CD">
        <w:tc>
          <w:tcPr>
            <w:tcW w:w="2689" w:type="dxa"/>
            <w:vAlign w:val="center"/>
          </w:tcPr>
          <w:p w:rsidR="00972D9A" w:rsidRPr="009E16BE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9E16BE" w:rsidRDefault="003C6D13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C6D13" w:rsidRPr="009E16BE" w:rsidTr="009752CD">
        <w:tc>
          <w:tcPr>
            <w:tcW w:w="2689" w:type="dxa"/>
            <w:vAlign w:val="center"/>
          </w:tcPr>
          <w:p w:rsidR="003C6D13" w:rsidRPr="009E16BE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9E16BE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3C6D13" w:rsidRPr="009E16BE" w:rsidTr="009752CD">
        <w:tc>
          <w:tcPr>
            <w:tcW w:w="2689" w:type="dxa"/>
            <w:vAlign w:val="center"/>
          </w:tcPr>
          <w:p w:rsidR="003C6D13" w:rsidRPr="009E16BE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9E16BE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C6D13" w:rsidRPr="009E16BE" w:rsidTr="009752CD">
        <w:tc>
          <w:tcPr>
            <w:tcW w:w="2689" w:type="dxa"/>
            <w:vAlign w:val="center"/>
          </w:tcPr>
          <w:p w:rsidR="003C6D13" w:rsidRPr="009E16BE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9E16BE" w:rsidRDefault="003C6D13" w:rsidP="006750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3C6D13" w:rsidRPr="009E16BE" w:rsidTr="009752CD">
        <w:tc>
          <w:tcPr>
            <w:tcW w:w="2689" w:type="dxa"/>
            <w:vAlign w:val="center"/>
          </w:tcPr>
          <w:p w:rsidR="003C6D13" w:rsidRPr="009E16BE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9E16BE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67503B" w:rsidRPr="009E16BE" w:rsidTr="009752CD">
        <w:tc>
          <w:tcPr>
            <w:tcW w:w="2689" w:type="dxa"/>
            <w:vAlign w:val="center"/>
          </w:tcPr>
          <w:p w:rsidR="0067503B" w:rsidRPr="009E16BE" w:rsidRDefault="0067503B" w:rsidP="0067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67503B" w:rsidRPr="009E16BE" w:rsidRDefault="0067503B" w:rsidP="006750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проведению экспертного обследования 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устройства и безопасной эксплуатации сосудов работающих под высоким давлением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грузоподъемных кранов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и инструкции по технической эксплуатации металлических резервуаров и очистных сооружений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безопасности систем газораспределения и газопотребления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 устройства и безопасной эксплуатации паровых и водогрейных котлов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предупреждения аварий паровых котлов</w:t>
            </w:r>
          </w:p>
          <w:p w:rsidR="0067503B" w:rsidRPr="009E16BE" w:rsidRDefault="0067503B" w:rsidP="0067503B">
            <w:pPr>
              <w:pStyle w:val="af0"/>
              <w:jc w:val="both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Сборник правил и руководящих материалов по котлонадзору</w:t>
            </w:r>
          </w:p>
          <w:p w:rsidR="0067503B" w:rsidRDefault="0067503B" w:rsidP="0067503B">
            <w:pPr>
              <w:pStyle w:val="af0"/>
              <w:rPr>
                <w:sz w:val="20"/>
                <w:szCs w:val="20"/>
              </w:rPr>
            </w:pPr>
            <w:r w:rsidRPr="009E16BE">
              <w:rPr>
                <w:sz w:val="20"/>
                <w:szCs w:val="20"/>
              </w:rPr>
              <w:t>Правила эксплуатации магистрального газонефтепроводного транспорта</w:t>
            </w:r>
          </w:p>
          <w:p w:rsidR="008261DC" w:rsidRPr="009E16BE" w:rsidRDefault="008261DC" w:rsidP="0067503B">
            <w:pPr>
              <w:pStyle w:val="af0"/>
              <w:rPr>
                <w:sz w:val="20"/>
                <w:szCs w:val="20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1DC" w:rsidRDefault="008261DC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6" w:rsidRPr="009E16BE" w:rsidRDefault="00721806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9E16BE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6BE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7C5BD9" w:rsidRPr="009E16BE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BE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D9" w:rsidRPr="00721806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06"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9E16BE" w:rsidTr="00E432FC">
        <w:tc>
          <w:tcPr>
            <w:tcW w:w="14874" w:type="dxa"/>
          </w:tcPr>
          <w:p w:rsidR="007C5BD9" w:rsidRPr="009E16BE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  <w:p w:rsidR="00417510" w:rsidRPr="00721806" w:rsidRDefault="000E267D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ГУП «Сан</w:t>
            </w:r>
            <w:r w:rsidR="00721806"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оат назорати лабораторияси»  </w:t>
            </w:r>
            <w:r w:rsidR="00417510"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</w:t>
            </w:r>
            <w:r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ого</w:t>
            </w:r>
            <w:r w:rsidR="00417510"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комитет</w:t>
            </w:r>
            <w:r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="00721806"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промышленной безопасности </w:t>
            </w:r>
            <w:r w:rsidR="00721806" w:rsidRPr="00721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Узбекистан</w:t>
            </w:r>
          </w:p>
          <w:p w:rsidR="007C5BD9" w:rsidRPr="009E16BE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9E16BE" w:rsidTr="00E432FC">
        <w:tc>
          <w:tcPr>
            <w:tcW w:w="1487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10" w:rsidRPr="009E16BE" w:rsidRDefault="000E267D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9E16B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Рахимов Пулат Толипович</w:t>
            </w:r>
          </w:p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9E16BE" w:rsidTr="00E432FC">
        <w:tc>
          <w:tcPr>
            <w:tcW w:w="1487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721806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9" w:rsidRPr="00721806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06"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9E16BE" w:rsidTr="00E432FC">
        <w:tc>
          <w:tcPr>
            <w:tcW w:w="704" w:type="dxa"/>
          </w:tcPr>
          <w:p w:rsidR="007C5BD9" w:rsidRPr="00721806" w:rsidRDefault="00721806" w:rsidP="00E432F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4170" w:type="dxa"/>
          </w:tcPr>
          <w:p w:rsidR="007C5BD9" w:rsidRPr="00721806" w:rsidRDefault="00721806" w:rsidP="0072180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218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ГУП «Саноат назорати лабораторияси»  Государственного комитета промышленной безопасности </w:t>
            </w:r>
            <w:r w:rsidRPr="007218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Узбекистан</w:t>
            </w:r>
          </w:p>
        </w:tc>
      </w:tr>
      <w:tr w:rsidR="007C5BD9" w:rsidRPr="009E16BE" w:rsidTr="00E432FC">
        <w:tc>
          <w:tcPr>
            <w:tcW w:w="70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9E16BE" w:rsidTr="00E432FC">
        <w:tc>
          <w:tcPr>
            <w:tcW w:w="70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721806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9" w:rsidRPr="00721806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80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7C5BD9" w:rsidRPr="009E16BE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9E16BE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6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9E16BE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9E16BE" w:rsidTr="00E432FC">
        <w:tc>
          <w:tcPr>
            <w:tcW w:w="70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9E16BE" w:rsidTr="00E432FC">
        <w:tc>
          <w:tcPr>
            <w:tcW w:w="704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9E16BE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9E16BE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9E16BE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4A" w:rsidRDefault="00E5124A" w:rsidP="00E84F1D">
      <w:pPr>
        <w:spacing w:after="0" w:line="240" w:lineRule="auto"/>
      </w:pPr>
      <w:r>
        <w:separator/>
      </w:r>
    </w:p>
  </w:endnote>
  <w:endnote w:type="continuationSeparator" w:id="0">
    <w:p w:rsidR="00E5124A" w:rsidRDefault="00E5124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4A" w:rsidRDefault="00E5124A" w:rsidP="00E84F1D">
      <w:pPr>
        <w:spacing w:after="0" w:line="240" w:lineRule="auto"/>
      </w:pPr>
      <w:r>
        <w:separator/>
      </w:r>
    </w:p>
  </w:footnote>
  <w:footnote w:type="continuationSeparator" w:id="0">
    <w:p w:rsidR="00E5124A" w:rsidRDefault="00E5124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AF2667" w:rsidRDefault="00AF26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2667" w:rsidRDefault="00AF26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180C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564F"/>
    <w:rsid w:val="00081F89"/>
    <w:rsid w:val="00082632"/>
    <w:rsid w:val="00084199"/>
    <w:rsid w:val="00090D5E"/>
    <w:rsid w:val="00091165"/>
    <w:rsid w:val="000948D0"/>
    <w:rsid w:val="00096C92"/>
    <w:rsid w:val="00097092"/>
    <w:rsid w:val="00097D5F"/>
    <w:rsid w:val="00097DBA"/>
    <w:rsid w:val="000A285D"/>
    <w:rsid w:val="000B181C"/>
    <w:rsid w:val="000B38A0"/>
    <w:rsid w:val="000B41EB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267D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233"/>
    <w:rsid w:val="00132BC4"/>
    <w:rsid w:val="0013464D"/>
    <w:rsid w:val="00135425"/>
    <w:rsid w:val="00136A5E"/>
    <w:rsid w:val="00142C0B"/>
    <w:rsid w:val="001453B1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C7DC4"/>
    <w:rsid w:val="001D2117"/>
    <w:rsid w:val="001D2549"/>
    <w:rsid w:val="001D745A"/>
    <w:rsid w:val="001D7A74"/>
    <w:rsid w:val="001E2061"/>
    <w:rsid w:val="001E2B85"/>
    <w:rsid w:val="001F5449"/>
    <w:rsid w:val="001F64DA"/>
    <w:rsid w:val="001F74AC"/>
    <w:rsid w:val="001F7A3F"/>
    <w:rsid w:val="0020383A"/>
    <w:rsid w:val="00210752"/>
    <w:rsid w:val="00210939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7C9"/>
    <w:rsid w:val="00243E13"/>
    <w:rsid w:val="00243FDF"/>
    <w:rsid w:val="00246F6B"/>
    <w:rsid w:val="00247477"/>
    <w:rsid w:val="00253E9B"/>
    <w:rsid w:val="0025409E"/>
    <w:rsid w:val="002570A3"/>
    <w:rsid w:val="0026085E"/>
    <w:rsid w:val="0026189E"/>
    <w:rsid w:val="00270256"/>
    <w:rsid w:val="00270706"/>
    <w:rsid w:val="0027238C"/>
    <w:rsid w:val="002774CF"/>
    <w:rsid w:val="00282529"/>
    <w:rsid w:val="0028392C"/>
    <w:rsid w:val="00286DBD"/>
    <w:rsid w:val="00287C38"/>
    <w:rsid w:val="002912D2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73C"/>
    <w:rsid w:val="00353D95"/>
    <w:rsid w:val="0036194A"/>
    <w:rsid w:val="00363C82"/>
    <w:rsid w:val="0038015F"/>
    <w:rsid w:val="003835D4"/>
    <w:rsid w:val="00383E7A"/>
    <w:rsid w:val="00384560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835"/>
    <w:rsid w:val="00400F95"/>
    <w:rsid w:val="00401F1C"/>
    <w:rsid w:val="00411A48"/>
    <w:rsid w:val="004134EF"/>
    <w:rsid w:val="00416AD4"/>
    <w:rsid w:val="004173FF"/>
    <w:rsid w:val="00417510"/>
    <w:rsid w:val="004175DB"/>
    <w:rsid w:val="004242A5"/>
    <w:rsid w:val="00424C3A"/>
    <w:rsid w:val="0042651D"/>
    <w:rsid w:val="004279FD"/>
    <w:rsid w:val="004331EE"/>
    <w:rsid w:val="00441912"/>
    <w:rsid w:val="00443B8C"/>
    <w:rsid w:val="00444FBE"/>
    <w:rsid w:val="00446B12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251"/>
    <w:rsid w:val="00496502"/>
    <w:rsid w:val="004A57D2"/>
    <w:rsid w:val="004B4C50"/>
    <w:rsid w:val="004C01EC"/>
    <w:rsid w:val="004C4D48"/>
    <w:rsid w:val="004C65A6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4F4314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2DB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3BC"/>
    <w:rsid w:val="0055387D"/>
    <w:rsid w:val="005538A2"/>
    <w:rsid w:val="00553FC8"/>
    <w:rsid w:val="00555FE5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1F13"/>
    <w:rsid w:val="00594AE2"/>
    <w:rsid w:val="00595A57"/>
    <w:rsid w:val="005974E9"/>
    <w:rsid w:val="005B0F31"/>
    <w:rsid w:val="005B1326"/>
    <w:rsid w:val="005B63BE"/>
    <w:rsid w:val="005B6DEA"/>
    <w:rsid w:val="005C300B"/>
    <w:rsid w:val="005D32B6"/>
    <w:rsid w:val="005D6770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251E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03B"/>
    <w:rsid w:val="00675E20"/>
    <w:rsid w:val="006806CC"/>
    <w:rsid w:val="00680EAB"/>
    <w:rsid w:val="006826C0"/>
    <w:rsid w:val="00690B8C"/>
    <w:rsid w:val="00695C3F"/>
    <w:rsid w:val="006A4604"/>
    <w:rsid w:val="006B0956"/>
    <w:rsid w:val="006B159E"/>
    <w:rsid w:val="006B2AA7"/>
    <w:rsid w:val="006C71D5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5CE1"/>
    <w:rsid w:val="006F62B4"/>
    <w:rsid w:val="006F71DF"/>
    <w:rsid w:val="006F74B8"/>
    <w:rsid w:val="00702CDA"/>
    <w:rsid w:val="0070337C"/>
    <w:rsid w:val="0070461C"/>
    <w:rsid w:val="00704BC4"/>
    <w:rsid w:val="007073EA"/>
    <w:rsid w:val="007124E5"/>
    <w:rsid w:val="00714AF7"/>
    <w:rsid w:val="0071554F"/>
    <w:rsid w:val="00721806"/>
    <w:rsid w:val="007240CD"/>
    <w:rsid w:val="007306E7"/>
    <w:rsid w:val="0073156A"/>
    <w:rsid w:val="00731E40"/>
    <w:rsid w:val="00735D07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3B6E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C4341"/>
    <w:rsid w:val="007C5830"/>
    <w:rsid w:val="007C5BD9"/>
    <w:rsid w:val="007C7CD9"/>
    <w:rsid w:val="007D27F5"/>
    <w:rsid w:val="007D2EDA"/>
    <w:rsid w:val="007D4221"/>
    <w:rsid w:val="007D46DF"/>
    <w:rsid w:val="007E295A"/>
    <w:rsid w:val="007E2BD7"/>
    <w:rsid w:val="007E3D07"/>
    <w:rsid w:val="007E427C"/>
    <w:rsid w:val="007E7AE1"/>
    <w:rsid w:val="007F08F3"/>
    <w:rsid w:val="007F622D"/>
    <w:rsid w:val="008013AE"/>
    <w:rsid w:val="00803ACD"/>
    <w:rsid w:val="00804F0F"/>
    <w:rsid w:val="00810418"/>
    <w:rsid w:val="008106B6"/>
    <w:rsid w:val="00813C56"/>
    <w:rsid w:val="008142CF"/>
    <w:rsid w:val="00821C58"/>
    <w:rsid w:val="008261DC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68B"/>
    <w:rsid w:val="00915CDD"/>
    <w:rsid w:val="00916B91"/>
    <w:rsid w:val="00926A3B"/>
    <w:rsid w:val="00927D0E"/>
    <w:rsid w:val="009305D8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72D9A"/>
    <w:rsid w:val="009739AF"/>
    <w:rsid w:val="00973F7F"/>
    <w:rsid w:val="009744D1"/>
    <w:rsid w:val="009752CD"/>
    <w:rsid w:val="00975488"/>
    <w:rsid w:val="00975E71"/>
    <w:rsid w:val="00980E8C"/>
    <w:rsid w:val="009818E4"/>
    <w:rsid w:val="00994321"/>
    <w:rsid w:val="009965F0"/>
    <w:rsid w:val="009A3B5C"/>
    <w:rsid w:val="009A70BB"/>
    <w:rsid w:val="009C34C8"/>
    <w:rsid w:val="009C3BCB"/>
    <w:rsid w:val="009C62FA"/>
    <w:rsid w:val="009D3D96"/>
    <w:rsid w:val="009E16BE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603C"/>
    <w:rsid w:val="00A30387"/>
    <w:rsid w:val="00A324C5"/>
    <w:rsid w:val="00A4034E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2318"/>
    <w:rsid w:val="00AE7E65"/>
    <w:rsid w:val="00AF1F86"/>
    <w:rsid w:val="00AF24A8"/>
    <w:rsid w:val="00AF2667"/>
    <w:rsid w:val="00AF2FFC"/>
    <w:rsid w:val="00AF583E"/>
    <w:rsid w:val="00AF7897"/>
    <w:rsid w:val="00B12F7F"/>
    <w:rsid w:val="00B15573"/>
    <w:rsid w:val="00B156DC"/>
    <w:rsid w:val="00B20B5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AA4"/>
    <w:rsid w:val="00B53C36"/>
    <w:rsid w:val="00B566D2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425A9"/>
    <w:rsid w:val="00C44FD5"/>
    <w:rsid w:val="00C501E4"/>
    <w:rsid w:val="00C518A0"/>
    <w:rsid w:val="00C544A9"/>
    <w:rsid w:val="00C5643C"/>
    <w:rsid w:val="00C62941"/>
    <w:rsid w:val="00C6369E"/>
    <w:rsid w:val="00C6597B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198"/>
    <w:rsid w:val="00CA5C4F"/>
    <w:rsid w:val="00CB04A6"/>
    <w:rsid w:val="00CB1D2F"/>
    <w:rsid w:val="00CB4245"/>
    <w:rsid w:val="00CB4A9D"/>
    <w:rsid w:val="00CC3A04"/>
    <w:rsid w:val="00CC3F40"/>
    <w:rsid w:val="00CC7E01"/>
    <w:rsid w:val="00CD08AB"/>
    <w:rsid w:val="00CD4567"/>
    <w:rsid w:val="00CD4E6C"/>
    <w:rsid w:val="00CD5577"/>
    <w:rsid w:val="00CE0D82"/>
    <w:rsid w:val="00CE3A7C"/>
    <w:rsid w:val="00CE54EE"/>
    <w:rsid w:val="00CF0472"/>
    <w:rsid w:val="00CF433B"/>
    <w:rsid w:val="00CF44B3"/>
    <w:rsid w:val="00CF473E"/>
    <w:rsid w:val="00D100F9"/>
    <w:rsid w:val="00D1067E"/>
    <w:rsid w:val="00D10D02"/>
    <w:rsid w:val="00D201FE"/>
    <w:rsid w:val="00D20C90"/>
    <w:rsid w:val="00D221D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57338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13A2"/>
    <w:rsid w:val="00DE1E16"/>
    <w:rsid w:val="00DF16B9"/>
    <w:rsid w:val="00E05CF8"/>
    <w:rsid w:val="00E12076"/>
    <w:rsid w:val="00E12537"/>
    <w:rsid w:val="00E174C0"/>
    <w:rsid w:val="00E2238D"/>
    <w:rsid w:val="00E22C1A"/>
    <w:rsid w:val="00E31959"/>
    <w:rsid w:val="00E31AB5"/>
    <w:rsid w:val="00E34278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24A"/>
    <w:rsid w:val="00E51C64"/>
    <w:rsid w:val="00E54E5A"/>
    <w:rsid w:val="00E72EE6"/>
    <w:rsid w:val="00E73E02"/>
    <w:rsid w:val="00E81880"/>
    <w:rsid w:val="00E834A6"/>
    <w:rsid w:val="00E84F1D"/>
    <w:rsid w:val="00E86772"/>
    <w:rsid w:val="00E87C28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71FD"/>
    <w:rsid w:val="00EE7D33"/>
    <w:rsid w:val="00EF0420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0A03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92A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24ABF"/>
  <w15:docId w15:val="{AD074804-B4CB-4D90-B20E-F8F344D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24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2437C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2437C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6D5C-5B66-49B2-A29A-38700053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10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31</cp:revision>
  <cp:lastPrinted>2020-03-12T06:47:00Z</cp:lastPrinted>
  <dcterms:created xsi:type="dcterms:W3CDTF">2019-12-02T07:52:00Z</dcterms:created>
  <dcterms:modified xsi:type="dcterms:W3CDTF">2020-04-28T11:45:00Z</dcterms:modified>
</cp:coreProperties>
</file>